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370" w:type="dxa"/>
        <w:tblLayout w:type="fixed"/>
        <w:tblCellMar>
          <w:left w:w="144" w:type="dxa"/>
          <w:bottom w:w="360" w:type="dxa"/>
          <w:right w:w="144" w:type="dxa"/>
        </w:tblCellMar>
        <w:tblLook w:val="04A0" w:firstRow="1" w:lastRow="0" w:firstColumn="1" w:lastColumn="0" w:noHBand="0" w:noVBand="1"/>
      </w:tblPr>
      <w:tblGrid>
        <w:gridCol w:w="2070"/>
        <w:gridCol w:w="7650"/>
        <w:gridCol w:w="7650"/>
      </w:tblGrid>
      <w:tr w:rsidR="007A2464" w:rsidRPr="007A2464" w:rsidTr="00456DD3">
        <w:tc>
          <w:tcPr>
            <w:tcW w:w="2070" w:type="dxa"/>
          </w:tcPr>
          <w:p w:rsidR="00DA19AE" w:rsidRPr="007A2464" w:rsidRDefault="00DA19AE" w:rsidP="00796114">
            <w:pPr>
              <w:spacing w:line="276" w:lineRule="auto"/>
              <w:rPr>
                <w:color w:val="000000" w:themeColor="text1"/>
              </w:rPr>
            </w:pPr>
          </w:p>
        </w:tc>
        <w:tc>
          <w:tcPr>
            <w:tcW w:w="7650" w:type="dxa"/>
            <w:tcMar>
              <w:bottom w:w="576" w:type="dxa"/>
            </w:tcMar>
          </w:tcPr>
          <w:p w:rsidR="00DA19AE" w:rsidRPr="007A2464" w:rsidRDefault="005F73E9" w:rsidP="00A06A38">
            <w:pPr>
              <w:pStyle w:val="Name"/>
              <w:tabs>
                <w:tab w:val="right" w:pos="7362"/>
              </w:tabs>
              <w:spacing w:line="276" w:lineRule="auto"/>
              <w:rPr>
                <w:color w:val="000000" w:themeColor="text1"/>
                <w:sz w:val="20"/>
                <w:szCs w:val="20"/>
              </w:rPr>
            </w:pPr>
            <w:sdt>
              <w:sdtPr>
                <w:rPr>
                  <w:noProof/>
                  <w:color w:val="000000" w:themeColor="text1"/>
                  <w:sz w:val="52"/>
                  <w:szCs w:val="52"/>
                </w:rPr>
                <w:alias w:val="Your Name"/>
                <w:tag w:val=""/>
                <w:id w:val="1197042864"/>
                <w:placeholder>
                  <w:docPart w:val="DD0DED6DAC424400BFC675A87D15DE81"/>
                </w:placeholder>
                <w:dataBinding w:prefixMappings="xmlns:ns0='http://purl.org/dc/elements/1.1/' xmlns:ns1='http://schemas.openxmlformats.org/package/2006/metadata/core-properties' " w:xpath="/ns1:coreProperties[1]/ns0:creator[1]" w:storeItemID="{6C3C8BC8-F283-45AE-878A-BAB7291924A1}"/>
                <w:text/>
              </w:sdtPr>
              <w:sdtEndPr/>
              <w:sdtContent>
                <w:r w:rsidR="00DA19AE" w:rsidRPr="007A2464">
                  <w:rPr>
                    <w:noProof/>
                    <w:color w:val="000000" w:themeColor="text1"/>
                    <w:sz w:val="52"/>
                    <w:szCs w:val="52"/>
                  </w:rPr>
                  <w:t>elias kukali</w:t>
                </w:r>
                <w:r w:rsidR="00A06A38">
                  <w:rPr>
                    <w:noProof/>
                    <w:color w:val="000000" w:themeColor="text1"/>
                    <w:sz w:val="52"/>
                    <w:szCs w:val="52"/>
                  </w:rPr>
                  <w:t>, Ph.D.</w:t>
                </w:r>
              </w:sdtContent>
            </w:sdt>
            <w:r w:rsidR="0063329E" w:rsidRPr="007A2464">
              <w:rPr>
                <w:color w:val="000000" w:themeColor="text1"/>
                <w:sz w:val="52"/>
                <w:szCs w:val="52"/>
              </w:rPr>
              <w:tab/>
            </w:r>
            <w:r w:rsidR="00731362">
              <w:rPr>
                <w:color w:val="000000" w:themeColor="text1"/>
                <w:sz w:val="20"/>
                <w:szCs w:val="20"/>
              </w:rPr>
              <w:t>July</w:t>
            </w:r>
            <w:r w:rsidR="0063329E" w:rsidRPr="007A2464">
              <w:rPr>
                <w:color w:val="000000" w:themeColor="text1"/>
                <w:sz w:val="20"/>
                <w:szCs w:val="20"/>
              </w:rPr>
              <w:t xml:space="preserve"> </w:t>
            </w:r>
            <w:r w:rsidR="006502DE" w:rsidRPr="007A2464">
              <w:rPr>
                <w:color w:val="000000" w:themeColor="text1"/>
                <w:sz w:val="20"/>
                <w:szCs w:val="20"/>
              </w:rPr>
              <w:t>2019</w:t>
            </w:r>
          </w:p>
          <w:p w:rsidR="00DA19AE" w:rsidRPr="007A2464" w:rsidRDefault="00DA19AE" w:rsidP="006A2F83">
            <w:pPr>
              <w:pStyle w:val="NoSpacing"/>
              <w:spacing w:after="240" w:line="276" w:lineRule="auto"/>
              <w:rPr>
                <w:b/>
                <w:bCs/>
                <w:color w:val="000000" w:themeColor="text1"/>
                <w:lang w:bidi="ar-JO"/>
              </w:rPr>
            </w:pPr>
          </w:p>
          <w:p w:rsidR="00DA19AE" w:rsidRPr="007A2464" w:rsidRDefault="00DA19AE" w:rsidP="006A2F83">
            <w:pPr>
              <w:pStyle w:val="NoSpacing"/>
              <w:spacing w:after="240" w:line="276" w:lineRule="auto"/>
              <w:rPr>
                <w:color w:val="000000" w:themeColor="text1"/>
              </w:rPr>
            </w:pPr>
            <w:r w:rsidRPr="007A2464">
              <w:rPr>
                <w:b/>
                <w:bCs/>
                <w:color w:val="000000" w:themeColor="text1"/>
                <w:lang w:bidi="ar-JO"/>
              </w:rPr>
              <w:t>Address</w:t>
            </w:r>
            <w:r w:rsidRPr="007A2464">
              <w:rPr>
                <w:color w:val="000000" w:themeColor="text1"/>
                <w:lang w:bidi="ar-JO"/>
              </w:rPr>
              <w:t xml:space="preserve">: </w:t>
            </w:r>
            <w:proofErr w:type="spellStart"/>
            <w:r w:rsidRPr="007A2464">
              <w:rPr>
                <w:color w:val="000000" w:themeColor="text1"/>
                <w:lang w:bidi="ar-JO"/>
              </w:rPr>
              <w:t>Almarj</w:t>
            </w:r>
            <w:proofErr w:type="spellEnd"/>
            <w:r w:rsidRPr="007A2464">
              <w:rPr>
                <w:color w:val="000000" w:themeColor="text1"/>
                <w:lang w:bidi="ar-JO"/>
              </w:rPr>
              <w:t>/</w:t>
            </w:r>
            <w:proofErr w:type="spellStart"/>
            <w:r w:rsidRPr="007A2464">
              <w:rPr>
                <w:color w:val="000000" w:themeColor="text1"/>
                <w:lang w:bidi="ar-JO"/>
              </w:rPr>
              <w:t>Aldeir</w:t>
            </w:r>
            <w:proofErr w:type="spellEnd"/>
            <w:r w:rsidRPr="007A2464">
              <w:rPr>
                <w:color w:val="000000" w:themeColor="text1"/>
                <w:lang w:bidi="ar-JO"/>
              </w:rPr>
              <w:t xml:space="preserve"> Street, Beit-Sahour, PALESTINE</w:t>
            </w:r>
            <w:r w:rsidRPr="007A2464">
              <w:rPr>
                <w:color w:val="000000" w:themeColor="text1"/>
              </w:rPr>
              <w:t xml:space="preserve"> </w:t>
            </w:r>
          </w:p>
          <w:p w:rsidR="00C3401E" w:rsidRPr="007A2464" w:rsidRDefault="00DA19AE" w:rsidP="00731362">
            <w:pPr>
              <w:pStyle w:val="NoSpacing"/>
              <w:spacing w:line="276" w:lineRule="auto"/>
              <w:rPr>
                <w:color w:val="000000" w:themeColor="text1"/>
                <w:rtl/>
                <w:lang w:bidi="ar-JO"/>
              </w:rPr>
            </w:pPr>
            <w:r w:rsidRPr="007A2464">
              <w:rPr>
                <w:b/>
                <w:bCs/>
                <w:color w:val="000000" w:themeColor="text1"/>
              </w:rPr>
              <w:t>Contact</w:t>
            </w:r>
            <w:r w:rsidRPr="007A2464">
              <w:rPr>
                <w:color w:val="000000" w:themeColor="text1"/>
              </w:rPr>
              <w:t xml:space="preserve">: </w:t>
            </w:r>
            <w:r w:rsidR="00731362">
              <w:rPr>
                <w:color w:val="000000" w:themeColor="text1"/>
              </w:rPr>
              <w:t>e</w:t>
            </w:r>
            <w:r w:rsidR="00731362" w:rsidRPr="00731362">
              <w:rPr>
                <w:color w:val="000000" w:themeColor="text1"/>
              </w:rPr>
              <w:t>lias.</w:t>
            </w:r>
            <w:r w:rsidR="00731362">
              <w:rPr>
                <w:color w:val="000000" w:themeColor="text1"/>
              </w:rPr>
              <w:t>k</w:t>
            </w:r>
            <w:r w:rsidR="00731362" w:rsidRPr="00731362">
              <w:rPr>
                <w:color w:val="000000" w:themeColor="text1"/>
              </w:rPr>
              <w:t>ukali@aaup.edu</w:t>
            </w:r>
            <w:r w:rsidR="00731362" w:rsidRPr="00731362">
              <w:rPr>
                <w:rStyle w:val="Hyperlink"/>
                <w:color w:val="000000" w:themeColor="text1"/>
                <w:u w:val="none"/>
              </w:rPr>
              <w:t xml:space="preserve"> </w:t>
            </w:r>
            <w:r w:rsidR="00731362" w:rsidRPr="007A2464">
              <w:rPr>
                <w:color w:val="000000" w:themeColor="text1"/>
              </w:rPr>
              <w:t>|</w:t>
            </w:r>
            <w:r w:rsidR="00731362">
              <w:rPr>
                <w:rFonts w:hint="cs"/>
                <w:color w:val="000000" w:themeColor="text1"/>
                <w:rtl/>
              </w:rPr>
              <w:t xml:space="preserve"> </w:t>
            </w:r>
            <w:hyperlink r:id="rId9" w:history="1">
              <w:r w:rsidRPr="007A2464">
                <w:rPr>
                  <w:rStyle w:val="Hyperlink"/>
                  <w:color w:val="000000" w:themeColor="text1"/>
                  <w:u w:val="none"/>
                </w:rPr>
                <w:t>dr.ekukali@pcpo.org</w:t>
              </w:r>
            </w:hyperlink>
            <w:r w:rsidRPr="007A2464">
              <w:rPr>
                <w:color w:val="000000" w:themeColor="text1"/>
              </w:rPr>
              <w:t xml:space="preserve"> </w:t>
            </w:r>
            <w:r w:rsidRPr="007A2464">
              <w:rPr>
                <w:rStyle w:val="Emphasis"/>
                <w:color w:val="000000" w:themeColor="text1"/>
              </w:rPr>
              <w:t>|</w:t>
            </w:r>
            <w:r w:rsidRPr="007A2464">
              <w:rPr>
                <w:color w:val="000000" w:themeColor="text1"/>
              </w:rPr>
              <w:t xml:space="preserve"> </w:t>
            </w:r>
            <w:r w:rsidR="00266335" w:rsidRPr="007A2464">
              <w:rPr>
                <w:color w:val="000000" w:themeColor="text1"/>
              </w:rPr>
              <w:t xml:space="preserve">Mobile: </w:t>
            </w:r>
            <w:r w:rsidR="00731362">
              <w:rPr>
                <w:color w:val="000000" w:themeColor="text1"/>
              </w:rPr>
              <w:t xml:space="preserve">0594141886 </w:t>
            </w:r>
          </w:p>
        </w:tc>
        <w:tc>
          <w:tcPr>
            <w:tcW w:w="7650" w:type="dxa"/>
          </w:tcPr>
          <w:p w:rsidR="00DA19AE" w:rsidRPr="007A2464" w:rsidRDefault="00DA19AE" w:rsidP="006A2F83">
            <w:pPr>
              <w:pStyle w:val="Name"/>
              <w:spacing w:line="276" w:lineRule="auto"/>
              <w:rPr>
                <w:color w:val="000000" w:themeColor="text1"/>
                <w:sz w:val="52"/>
                <w:szCs w:val="52"/>
              </w:rPr>
            </w:pPr>
          </w:p>
        </w:tc>
      </w:tr>
      <w:tr w:rsidR="007A2464" w:rsidRPr="007A2464" w:rsidTr="00456DD3">
        <w:trPr>
          <w:trHeight w:val="1674"/>
        </w:trPr>
        <w:tc>
          <w:tcPr>
            <w:tcW w:w="2070" w:type="dxa"/>
          </w:tcPr>
          <w:p w:rsidR="00DA19AE" w:rsidRPr="007A2464" w:rsidRDefault="00DA19AE" w:rsidP="00796114">
            <w:pPr>
              <w:pStyle w:val="Heading1"/>
              <w:spacing w:line="276" w:lineRule="auto"/>
              <w:rPr>
                <w:color w:val="000000" w:themeColor="text1"/>
              </w:rPr>
            </w:pPr>
            <w:r w:rsidRPr="007A2464">
              <w:rPr>
                <w:color w:val="000000" w:themeColor="text1"/>
              </w:rPr>
              <w:t>Skills &amp; Abilities</w:t>
            </w:r>
          </w:p>
        </w:tc>
        <w:tc>
          <w:tcPr>
            <w:tcW w:w="7650" w:type="dxa"/>
          </w:tcPr>
          <w:p w:rsidR="00DA19AE" w:rsidRPr="007A2464" w:rsidRDefault="00E43F69" w:rsidP="00266335">
            <w:pPr>
              <w:spacing w:after="0" w:line="276" w:lineRule="auto"/>
              <w:jc w:val="both"/>
              <w:rPr>
                <w:color w:val="000000" w:themeColor="text1"/>
              </w:rPr>
            </w:pPr>
            <w:r w:rsidRPr="007A2464">
              <w:rPr>
                <w:color w:val="000000" w:themeColor="text1"/>
              </w:rPr>
              <w:t xml:space="preserve">I am </w:t>
            </w:r>
            <w:r w:rsidRPr="007A2464">
              <w:rPr>
                <w:noProof/>
                <w:color w:val="000000" w:themeColor="text1"/>
              </w:rPr>
              <w:t>o</w:t>
            </w:r>
            <w:r w:rsidR="00DA19AE" w:rsidRPr="007A2464">
              <w:rPr>
                <w:noProof/>
                <w:color w:val="000000" w:themeColor="text1"/>
              </w:rPr>
              <w:t>rganized</w:t>
            </w:r>
            <w:r w:rsidR="00DA19AE" w:rsidRPr="007A2464">
              <w:rPr>
                <w:color w:val="000000" w:themeColor="text1"/>
              </w:rPr>
              <w:t xml:space="preserve"> and highly disciplined. Resilient; receptive to constructive criticism, and have the confidence to defend m</w:t>
            </w:r>
            <w:r w:rsidR="00F63AFE" w:rsidRPr="007A2464">
              <w:rPr>
                <w:color w:val="000000" w:themeColor="text1"/>
              </w:rPr>
              <w:t>y own views and resolve issues, which is evident in my p</w:t>
            </w:r>
            <w:r w:rsidR="00DA19AE" w:rsidRPr="007A2464">
              <w:rPr>
                <w:color w:val="000000" w:themeColor="text1"/>
              </w:rPr>
              <w:t xml:space="preserve">resentation, communication, leadership, and management skills. I am an expert in the fields of media function, </w:t>
            </w:r>
            <w:r w:rsidR="00DA19AE" w:rsidRPr="007A2464">
              <w:rPr>
                <w:noProof/>
                <w:color w:val="000000" w:themeColor="text1"/>
              </w:rPr>
              <w:t>behav</w:t>
            </w:r>
            <w:r w:rsidR="00A81303" w:rsidRPr="007A2464">
              <w:rPr>
                <w:noProof/>
                <w:color w:val="000000" w:themeColor="text1"/>
              </w:rPr>
              <w:t>io</w:t>
            </w:r>
            <w:r w:rsidR="004D0FC2" w:rsidRPr="007A2464">
              <w:rPr>
                <w:noProof/>
                <w:color w:val="000000" w:themeColor="text1"/>
              </w:rPr>
              <w:t>u</w:t>
            </w:r>
            <w:r w:rsidR="00A81303" w:rsidRPr="007A2464">
              <w:rPr>
                <w:noProof/>
                <w:color w:val="000000" w:themeColor="text1"/>
              </w:rPr>
              <w:t>r</w:t>
            </w:r>
            <w:r w:rsidR="00A81303" w:rsidRPr="007A2464">
              <w:rPr>
                <w:color w:val="000000" w:themeColor="text1"/>
              </w:rPr>
              <w:t xml:space="preserve"> and habits, political media</w:t>
            </w:r>
            <w:r w:rsidR="004D0FC2" w:rsidRPr="007A2464">
              <w:rPr>
                <w:color w:val="000000" w:themeColor="text1"/>
              </w:rPr>
              <w:t>, public relations</w:t>
            </w:r>
            <w:r w:rsidR="00266335" w:rsidRPr="007A2464">
              <w:rPr>
                <w:color w:val="000000" w:themeColor="text1"/>
              </w:rPr>
              <w:t xml:space="preserve">, </w:t>
            </w:r>
            <w:r w:rsidR="00A81303" w:rsidRPr="007A2464">
              <w:rPr>
                <w:color w:val="000000" w:themeColor="text1"/>
              </w:rPr>
              <w:t>public opinion</w:t>
            </w:r>
            <w:r w:rsidR="00266335" w:rsidRPr="007A2464">
              <w:rPr>
                <w:color w:val="000000" w:themeColor="text1"/>
              </w:rPr>
              <w:t xml:space="preserve"> and communication theories</w:t>
            </w:r>
            <w:r w:rsidR="00DA19AE" w:rsidRPr="007A2464">
              <w:rPr>
                <w:color w:val="000000" w:themeColor="text1"/>
              </w:rPr>
              <w:t xml:space="preserve">. </w:t>
            </w:r>
            <w:r w:rsidR="00F63AFE" w:rsidRPr="007A2464">
              <w:rPr>
                <w:color w:val="000000" w:themeColor="text1"/>
              </w:rPr>
              <w:t xml:space="preserve">I have a profound experience </w:t>
            </w:r>
            <w:r w:rsidR="00DA19AE" w:rsidRPr="007A2464">
              <w:rPr>
                <w:color w:val="000000" w:themeColor="text1"/>
              </w:rPr>
              <w:t xml:space="preserve">in </w:t>
            </w:r>
            <w:r w:rsidR="00A81303" w:rsidRPr="007A2464">
              <w:rPr>
                <w:color w:val="000000" w:themeColor="text1"/>
              </w:rPr>
              <w:t xml:space="preserve">formulating questionnaires, sampling and sampling techniques, </w:t>
            </w:r>
            <w:r w:rsidR="00DA19AE" w:rsidRPr="007A2464">
              <w:rPr>
                <w:color w:val="000000" w:themeColor="text1"/>
              </w:rPr>
              <w:t>conducting in-depth interviews</w:t>
            </w:r>
            <w:r w:rsidR="00F63AFE" w:rsidRPr="007A2464">
              <w:rPr>
                <w:color w:val="000000" w:themeColor="text1"/>
              </w:rPr>
              <w:t>, training field-researchers and supervisors,</w:t>
            </w:r>
            <w:r w:rsidR="00DA19AE" w:rsidRPr="007A2464">
              <w:rPr>
                <w:color w:val="000000" w:themeColor="text1"/>
              </w:rPr>
              <w:t xml:space="preserve"> and moderating focus groups.</w:t>
            </w:r>
            <w:r w:rsidR="004D0FC2" w:rsidRPr="007A2464">
              <w:rPr>
                <w:color w:val="000000" w:themeColor="text1"/>
              </w:rPr>
              <w:t xml:space="preserve"> I moderate</w:t>
            </w:r>
            <w:r w:rsidR="00F63AFE" w:rsidRPr="007A2464">
              <w:rPr>
                <w:color w:val="000000" w:themeColor="text1"/>
              </w:rPr>
              <w:t>d</w:t>
            </w:r>
            <w:r w:rsidR="004D0FC2" w:rsidRPr="007A2464">
              <w:rPr>
                <w:color w:val="000000" w:themeColor="text1"/>
              </w:rPr>
              <w:t xml:space="preserve"> several focus groups dealing with political, economic and social aspects of the Palestinian society and the conflict, other group discussions dealt with market-related topics. </w:t>
            </w:r>
            <w:r w:rsidR="004D0FC2" w:rsidRPr="007A2464">
              <w:rPr>
                <w:noProof/>
                <w:color w:val="000000" w:themeColor="text1"/>
              </w:rPr>
              <w:t>Plus my competitive k</w:t>
            </w:r>
            <w:r w:rsidR="00DA19AE" w:rsidRPr="007A2464">
              <w:rPr>
                <w:noProof/>
                <w:color w:val="000000" w:themeColor="text1"/>
              </w:rPr>
              <w:t>nowledge</w:t>
            </w:r>
            <w:r w:rsidR="00DA19AE" w:rsidRPr="007A2464">
              <w:rPr>
                <w:color w:val="000000" w:themeColor="text1"/>
              </w:rPr>
              <w:t xml:space="preserve"> of research methodologies</w:t>
            </w:r>
            <w:r w:rsidR="004D0FC2" w:rsidRPr="007A2464">
              <w:rPr>
                <w:color w:val="000000" w:themeColor="text1"/>
              </w:rPr>
              <w:t xml:space="preserve"> and instrument</w:t>
            </w:r>
            <w:r w:rsidR="00F63AFE" w:rsidRPr="007A2464">
              <w:rPr>
                <w:color w:val="000000" w:themeColor="text1"/>
              </w:rPr>
              <w:t>s</w:t>
            </w:r>
            <w:r w:rsidR="00DA19AE" w:rsidRPr="007A2464">
              <w:rPr>
                <w:color w:val="000000" w:themeColor="text1"/>
              </w:rPr>
              <w:t>. Competent with Statistical Package programs: SPSS, STATA, Epi-info</w:t>
            </w:r>
            <w:r w:rsidR="000844CA" w:rsidRPr="007A2464">
              <w:rPr>
                <w:color w:val="000000" w:themeColor="text1"/>
              </w:rPr>
              <w:t xml:space="preserve">, </w:t>
            </w:r>
            <w:proofErr w:type="spellStart"/>
            <w:r w:rsidR="000844CA" w:rsidRPr="007A2464">
              <w:rPr>
                <w:color w:val="000000" w:themeColor="text1"/>
              </w:rPr>
              <w:t>SurveyToGo</w:t>
            </w:r>
            <w:proofErr w:type="spellEnd"/>
            <w:r w:rsidR="00A81303" w:rsidRPr="007A2464">
              <w:rPr>
                <w:color w:val="000000" w:themeColor="text1"/>
              </w:rPr>
              <w:t xml:space="preserve"> and more.</w:t>
            </w:r>
            <w:r w:rsidR="00033100" w:rsidRPr="007A2464">
              <w:rPr>
                <w:color w:val="000000" w:themeColor="text1"/>
              </w:rPr>
              <w:t xml:space="preserve"> I have been involved </w:t>
            </w:r>
            <w:r w:rsidRPr="007A2464">
              <w:rPr>
                <w:color w:val="000000" w:themeColor="text1"/>
              </w:rPr>
              <w:t xml:space="preserve">in </w:t>
            </w:r>
            <w:r w:rsidR="00033100" w:rsidRPr="007A2464">
              <w:rPr>
                <w:color w:val="000000" w:themeColor="text1"/>
              </w:rPr>
              <w:t>monitoring and quality controlling of supervisors and data collectors for several year</w:t>
            </w:r>
            <w:r w:rsidRPr="007A2464">
              <w:rPr>
                <w:color w:val="000000" w:themeColor="text1"/>
              </w:rPr>
              <w:t>s.</w:t>
            </w:r>
            <w:r w:rsidR="00033100" w:rsidRPr="007A2464">
              <w:rPr>
                <w:color w:val="000000" w:themeColor="text1"/>
              </w:rPr>
              <w:t xml:space="preserve"> </w:t>
            </w:r>
            <w:r w:rsidR="00033100" w:rsidRPr="007A2464">
              <w:rPr>
                <w:i/>
                <w:iCs/>
                <w:color w:val="000000" w:themeColor="text1"/>
              </w:rPr>
              <w:t>I believe I have the experience necessary to accomplish any challenges ahead of me</w:t>
            </w:r>
            <w:r w:rsidR="00033100" w:rsidRPr="007A2464">
              <w:rPr>
                <w:color w:val="000000" w:themeColor="text1"/>
              </w:rPr>
              <w:t>.</w:t>
            </w:r>
          </w:p>
        </w:tc>
        <w:tc>
          <w:tcPr>
            <w:tcW w:w="7650" w:type="dxa"/>
          </w:tcPr>
          <w:p w:rsidR="00DA19AE" w:rsidRPr="007A2464" w:rsidRDefault="00DA19AE" w:rsidP="00FA6BC6">
            <w:pPr>
              <w:spacing w:after="0" w:line="276" w:lineRule="auto"/>
              <w:jc w:val="both"/>
              <w:rPr>
                <w:color w:val="000000" w:themeColor="text1"/>
              </w:rPr>
            </w:pPr>
          </w:p>
        </w:tc>
      </w:tr>
      <w:tr w:rsidR="007A2464" w:rsidRPr="007A2464" w:rsidTr="00456DD3">
        <w:trPr>
          <w:trHeight w:val="441"/>
        </w:trPr>
        <w:tc>
          <w:tcPr>
            <w:tcW w:w="2070" w:type="dxa"/>
          </w:tcPr>
          <w:p w:rsidR="00DA19AE" w:rsidRPr="007A2464" w:rsidRDefault="00DA19AE" w:rsidP="00796114">
            <w:pPr>
              <w:pStyle w:val="Heading1"/>
              <w:spacing w:line="276" w:lineRule="auto"/>
              <w:rPr>
                <w:color w:val="000000" w:themeColor="text1"/>
              </w:rPr>
            </w:pPr>
            <w:r w:rsidRPr="007A2464">
              <w:rPr>
                <w:color w:val="000000" w:themeColor="text1"/>
              </w:rPr>
              <w:t>Research &amp; Teaching areas</w:t>
            </w:r>
          </w:p>
        </w:tc>
        <w:tc>
          <w:tcPr>
            <w:tcW w:w="7650" w:type="dxa"/>
          </w:tcPr>
          <w:p w:rsidR="00DA19AE" w:rsidRPr="007A2464" w:rsidRDefault="00DA19AE" w:rsidP="004D0FC2">
            <w:pPr>
              <w:spacing w:after="0" w:line="276" w:lineRule="auto"/>
              <w:jc w:val="both"/>
              <w:rPr>
                <w:color w:val="000000" w:themeColor="text1"/>
                <w:lang w:bidi="ar-JO"/>
              </w:rPr>
            </w:pPr>
            <w:r w:rsidRPr="007A2464">
              <w:rPr>
                <w:color w:val="000000" w:themeColor="text1"/>
                <w:lang w:bidi="ar-JO"/>
              </w:rPr>
              <w:t xml:space="preserve">Media, Public </w:t>
            </w:r>
            <w:r w:rsidRPr="007A2464">
              <w:rPr>
                <w:noProof/>
                <w:color w:val="000000" w:themeColor="text1"/>
                <w:lang w:bidi="ar-JO"/>
              </w:rPr>
              <w:t>Opinion,</w:t>
            </w:r>
            <w:r w:rsidR="004D0FC2" w:rsidRPr="007A2464">
              <w:rPr>
                <w:noProof/>
                <w:color w:val="000000" w:themeColor="text1"/>
                <w:lang w:bidi="ar-JO"/>
              </w:rPr>
              <w:t xml:space="preserve"> Public Relations</w:t>
            </w:r>
            <w:r w:rsidR="00266335" w:rsidRPr="007A2464">
              <w:rPr>
                <w:noProof/>
                <w:color w:val="000000" w:themeColor="text1"/>
                <w:lang w:bidi="ar-JO"/>
              </w:rPr>
              <w:t>, Media Relations</w:t>
            </w:r>
            <w:r w:rsidRPr="007A2464">
              <w:rPr>
                <w:color w:val="000000" w:themeColor="text1"/>
                <w:lang w:bidi="ar-JO"/>
              </w:rPr>
              <w:t xml:space="preserve"> and Communication </w:t>
            </w:r>
            <w:r w:rsidRPr="007A2464">
              <w:rPr>
                <w:noProof/>
                <w:color w:val="000000" w:themeColor="text1"/>
                <w:lang w:bidi="ar-JO"/>
              </w:rPr>
              <w:t>Studies</w:t>
            </w:r>
            <w:r w:rsidR="004D0FC2" w:rsidRPr="007A2464">
              <w:rPr>
                <w:color w:val="000000" w:themeColor="text1"/>
                <w:lang w:bidi="ar-JO"/>
              </w:rPr>
              <w:t>.</w:t>
            </w:r>
          </w:p>
        </w:tc>
        <w:tc>
          <w:tcPr>
            <w:tcW w:w="7650" w:type="dxa"/>
          </w:tcPr>
          <w:p w:rsidR="00DA19AE" w:rsidRPr="007A2464" w:rsidRDefault="00DA19AE" w:rsidP="00DC19E6">
            <w:pPr>
              <w:spacing w:after="0" w:line="276" w:lineRule="auto"/>
              <w:jc w:val="both"/>
              <w:rPr>
                <w:color w:val="000000" w:themeColor="text1"/>
                <w:lang w:bidi="ar-JO"/>
              </w:rPr>
            </w:pPr>
          </w:p>
        </w:tc>
      </w:tr>
      <w:tr w:rsidR="007A2464" w:rsidRPr="007A2464" w:rsidTr="00456DD3">
        <w:trPr>
          <w:trHeight w:val="4644"/>
        </w:trPr>
        <w:tc>
          <w:tcPr>
            <w:tcW w:w="2070" w:type="dxa"/>
          </w:tcPr>
          <w:p w:rsidR="00DA19AE" w:rsidRPr="007A2464" w:rsidRDefault="00DA19AE" w:rsidP="00796114">
            <w:pPr>
              <w:pStyle w:val="Heading1"/>
              <w:spacing w:line="276" w:lineRule="auto"/>
              <w:rPr>
                <w:color w:val="000000" w:themeColor="text1"/>
              </w:rPr>
            </w:pPr>
            <w:r w:rsidRPr="007A2464">
              <w:rPr>
                <w:color w:val="000000" w:themeColor="text1"/>
              </w:rPr>
              <w:t>Education</w:t>
            </w:r>
          </w:p>
        </w:tc>
        <w:tc>
          <w:tcPr>
            <w:tcW w:w="7650" w:type="dxa"/>
          </w:tcPr>
          <w:sdt>
            <w:sdtPr>
              <w:rPr>
                <w:caps w:val="0"/>
                <w:color w:val="262626" w:themeColor="text1" w:themeTint="D9"/>
                <w:kern w:val="0"/>
              </w:rPr>
              <w:id w:val="-691765356"/>
            </w:sdtPr>
            <w:sdtEndPr/>
            <w:sdtContent>
              <w:sdt>
                <w:sdtPr>
                  <w:rPr>
                    <w:caps w:val="0"/>
                    <w:color w:val="262626" w:themeColor="text1" w:themeTint="D9"/>
                    <w:kern w:val="0"/>
                  </w:rPr>
                  <w:id w:val="-1126388115"/>
                  <w:placeholder>
                    <w:docPart w:val="A9A4C05FB5D24D5982081BF2210846F2"/>
                  </w:placeholder>
                </w:sdtPr>
                <w:sdtEndPr/>
                <w:sdtContent>
                  <w:p w:rsidR="00DA19AE" w:rsidRPr="007A2464" w:rsidRDefault="00DA19AE" w:rsidP="00E63C02">
                    <w:pPr>
                      <w:pStyle w:val="Heading2"/>
                      <w:spacing w:line="276" w:lineRule="auto"/>
                    </w:pPr>
                    <w:r w:rsidRPr="007A2464">
                      <w:rPr>
                        <w:rStyle w:val="Strong"/>
                      </w:rPr>
                      <w:t>Technische Universität Dresden</w:t>
                    </w:r>
                    <w:r w:rsidRPr="007A2464">
                      <w:rPr>
                        <w:rStyle w:val="Strong"/>
                        <w:b w:val="0"/>
                      </w:rPr>
                      <w:t xml:space="preserve">, </w:t>
                    </w:r>
                    <w:r w:rsidRPr="007A2464">
                      <w:t>Dresden, Germany.</w:t>
                    </w:r>
                  </w:p>
                  <w:p w:rsidR="00DA19AE" w:rsidRPr="007A2464" w:rsidRDefault="00DA19AE" w:rsidP="00E917F5">
                    <w:pPr>
                      <w:spacing w:line="276" w:lineRule="auto"/>
                      <w:rPr>
                        <w:color w:val="000000" w:themeColor="text1"/>
                      </w:rPr>
                    </w:pPr>
                    <w:r w:rsidRPr="007A2464">
                      <w:rPr>
                        <w:color w:val="000000" w:themeColor="text1"/>
                      </w:rPr>
                      <w:t>04/2011 – 11/2016.</w:t>
                    </w:r>
                  </w:p>
                  <w:p w:rsidR="00DA19AE" w:rsidRPr="007A2464" w:rsidRDefault="00DA19AE" w:rsidP="00951F20">
                    <w:pPr>
                      <w:pStyle w:val="Heading3"/>
                      <w:spacing w:after="0" w:line="276" w:lineRule="auto"/>
                      <w:rPr>
                        <w:b/>
                        <w:bCs/>
                        <w:color w:val="000000" w:themeColor="text1"/>
                        <w:u w:val="single"/>
                      </w:rPr>
                    </w:pPr>
                    <w:r w:rsidRPr="007A2464">
                      <w:rPr>
                        <w:b/>
                        <w:bCs/>
                        <w:noProof/>
                        <w:color w:val="000000" w:themeColor="text1"/>
                        <w:u w:val="single"/>
                      </w:rPr>
                      <w:t>P</w:t>
                    </w:r>
                    <w:r w:rsidRPr="007A2464">
                      <w:rPr>
                        <w:b/>
                        <w:bCs/>
                        <w:caps w:val="0"/>
                        <w:noProof/>
                        <w:color w:val="000000" w:themeColor="text1"/>
                        <w:u w:val="single"/>
                      </w:rPr>
                      <w:t>h</w:t>
                    </w:r>
                    <w:r w:rsidRPr="007A2464">
                      <w:rPr>
                        <w:b/>
                        <w:bCs/>
                        <w:noProof/>
                        <w:color w:val="000000" w:themeColor="text1"/>
                        <w:u w:val="single"/>
                      </w:rPr>
                      <w:t>.D.</w:t>
                    </w:r>
                    <w:r w:rsidRPr="007A2464">
                      <w:rPr>
                        <w:b/>
                        <w:bCs/>
                        <w:color w:val="000000" w:themeColor="text1"/>
                        <w:u w:val="single"/>
                      </w:rPr>
                      <w:t xml:space="preserve"> in Communication</w:t>
                    </w:r>
                    <w:r w:rsidR="00A96C33">
                      <w:rPr>
                        <w:b/>
                        <w:bCs/>
                        <w:color w:val="000000" w:themeColor="text1"/>
                        <w:u w:val="single"/>
                      </w:rPr>
                      <w:t xml:space="preserve"> science</w:t>
                    </w:r>
                  </w:p>
                  <w:p w:rsidR="00DA19AE" w:rsidRPr="007A2464" w:rsidRDefault="00DA19AE" w:rsidP="006A2F83">
                    <w:pPr>
                      <w:spacing w:line="276" w:lineRule="auto"/>
                      <w:rPr>
                        <w:color w:val="000000" w:themeColor="text1"/>
                      </w:rPr>
                    </w:pPr>
                    <w:r w:rsidRPr="007A2464">
                      <w:rPr>
                        <w:color w:val="000000" w:themeColor="text1"/>
                      </w:rPr>
                      <w:t xml:space="preserve">Degree: with </w:t>
                    </w:r>
                    <w:r w:rsidRPr="007A2464">
                      <w:rPr>
                        <w:noProof/>
                        <w:color w:val="000000" w:themeColor="text1"/>
                      </w:rPr>
                      <w:t>honors</w:t>
                    </w:r>
                    <w:r w:rsidRPr="007A2464">
                      <w:rPr>
                        <w:color w:val="000000" w:themeColor="text1"/>
                      </w:rPr>
                      <w:t>.</w:t>
                    </w:r>
                  </w:p>
                  <w:p w:rsidR="00DA19AE" w:rsidRPr="007A2464" w:rsidRDefault="00DA19AE" w:rsidP="00E63C02">
                    <w:pPr>
                      <w:spacing w:after="0" w:line="276" w:lineRule="auto"/>
                      <w:rPr>
                        <w:noProof/>
                        <w:color w:val="000000" w:themeColor="text1"/>
                      </w:rPr>
                    </w:pPr>
                    <w:r w:rsidRPr="007A2464">
                      <w:rPr>
                        <w:color w:val="000000" w:themeColor="text1"/>
                      </w:rPr>
                      <w:t>Dissertation title: “</w:t>
                    </w:r>
                    <w:r w:rsidRPr="007A2464">
                      <w:rPr>
                        <w:i/>
                        <w:color w:val="000000" w:themeColor="text1"/>
                      </w:rPr>
                      <w:t>Perceptions of the Israel-Palestine Conflict: Frames Among the Public, Political Stakeholders and Media, in Palestine and Israel</w:t>
                    </w:r>
                    <w:r w:rsidRPr="007A2464">
                      <w:rPr>
                        <w:noProof/>
                        <w:color w:val="000000" w:themeColor="text1"/>
                      </w:rPr>
                      <w:t>.”</w:t>
                    </w:r>
                    <w:r w:rsidR="00740168" w:rsidRPr="007A2464">
                      <w:rPr>
                        <w:rStyle w:val="FootnoteReference"/>
                        <w:noProof/>
                        <w:color w:val="000000" w:themeColor="text1"/>
                      </w:rPr>
                      <w:footnoteReference w:id="1"/>
                    </w:r>
                  </w:p>
                  <w:p w:rsidR="00740168" w:rsidRPr="007A2464" w:rsidRDefault="00740168" w:rsidP="00E63C02">
                    <w:pPr>
                      <w:spacing w:after="0" w:line="276" w:lineRule="auto"/>
                      <w:rPr>
                        <w:noProof/>
                        <w:color w:val="000000" w:themeColor="text1"/>
                      </w:rPr>
                    </w:pPr>
                  </w:p>
                  <w:sdt>
                    <w:sdtPr>
                      <w:rPr>
                        <w:rFonts w:ascii="Times New Roman" w:hAnsi="Times New Roman" w:cs="Times New Roman"/>
                        <w:caps w:val="0"/>
                        <w:noProof/>
                        <w:color w:val="000000"/>
                        <w:kern w:val="0"/>
                        <w:sz w:val="24"/>
                        <w:szCs w:val="24"/>
                        <w:lang w:val="en-GB"/>
                      </w:rPr>
                      <w:id w:val="406911333"/>
                      <w:placeholder>
                        <w:docPart w:val="EDF4675AACA442B287BC08A51781E163"/>
                      </w:placeholder>
                    </w:sdtPr>
                    <w:sdtEndPr>
                      <w:rPr>
                        <w:noProof w:val="0"/>
                      </w:rPr>
                    </w:sdtEndPr>
                    <w:sdtContent>
                      <w:p w:rsidR="00DA19AE" w:rsidRPr="007A2464" w:rsidRDefault="00DA19AE" w:rsidP="00E63C02">
                        <w:pPr>
                          <w:pStyle w:val="Heading2"/>
                          <w:spacing w:line="276" w:lineRule="auto"/>
                        </w:pPr>
                        <w:r w:rsidRPr="007A2464">
                          <w:rPr>
                            <w:rStyle w:val="Strong"/>
                            <w:noProof/>
                          </w:rPr>
                          <w:t>University</w:t>
                        </w:r>
                        <w:r w:rsidRPr="007A2464">
                          <w:rPr>
                            <w:rStyle w:val="Strong"/>
                          </w:rPr>
                          <w:t xml:space="preserve"> of essex</w:t>
                        </w:r>
                        <w:r w:rsidRPr="007A2464">
                          <w:t>, colchester, united kingdom.</w:t>
                        </w:r>
                      </w:p>
                      <w:p w:rsidR="00DA19AE" w:rsidRPr="007A2464" w:rsidRDefault="00DA19AE" w:rsidP="00E917F5">
                        <w:pPr>
                          <w:spacing w:line="276" w:lineRule="auto"/>
                          <w:rPr>
                            <w:color w:val="000000" w:themeColor="text1"/>
                          </w:rPr>
                        </w:pPr>
                        <w:r w:rsidRPr="007A2464">
                          <w:rPr>
                            <w:color w:val="000000" w:themeColor="text1"/>
                          </w:rPr>
                          <w:t>10/2009 – 10/2010.</w:t>
                        </w:r>
                      </w:p>
                      <w:p w:rsidR="00DA19AE" w:rsidRPr="007A2464" w:rsidRDefault="00DA19AE" w:rsidP="00E63C02">
                        <w:pPr>
                          <w:pStyle w:val="Heading3"/>
                          <w:spacing w:after="0" w:line="276" w:lineRule="auto"/>
                          <w:rPr>
                            <w:b/>
                            <w:bCs/>
                            <w:color w:val="000000" w:themeColor="text1"/>
                            <w:u w:val="single"/>
                          </w:rPr>
                        </w:pPr>
                        <w:r w:rsidRPr="007A2464">
                          <w:rPr>
                            <w:b/>
                            <w:bCs/>
                            <w:color w:val="000000" w:themeColor="text1"/>
                            <w:u w:val="single"/>
                          </w:rPr>
                          <w:t>M.A. in public opinion and polling</w:t>
                        </w:r>
                      </w:p>
                      <w:p w:rsidR="00DA19AE" w:rsidRPr="007A2464" w:rsidRDefault="00DA19AE" w:rsidP="006A2F83">
                        <w:pPr>
                          <w:spacing w:line="276" w:lineRule="auto"/>
                          <w:rPr>
                            <w:color w:val="000000" w:themeColor="text1"/>
                          </w:rPr>
                        </w:pPr>
                        <w:r w:rsidRPr="007A2464">
                          <w:rPr>
                            <w:color w:val="000000" w:themeColor="text1"/>
                          </w:rPr>
                          <w:t>Degree: Merit.</w:t>
                        </w:r>
                      </w:p>
                      <w:p w:rsidR="00DA19AE" w:rsidRPr="007A2464" w:rsidRDefault="00DA19AE" w:rsidP="00E63C02">
                        <w:pPr>
                          <w:pStyle w:val="Default"/>
                          <w:spacing w:line="276" w:lineRule="auto"/>
                          <w:rPr>
                            <w:color w:val="000000" w:themeColor="text1"/>
                          </w:rPr>
                        </w:pPr>
                        <w:r w:rsidRPr="007A2464">
                          <w:rPr>
                            <w:rFonts w:asciiTheme="minorHAnsi" w:hAnsiTheme="minorHAnsi" w:cstheme="minorBidi"/>
                            <w:color w:val="000000" w:themeColor="text1"/>
                            <w:sz w:val="18"/>
                            <w:szCs w:val="18"/>
                            <w:lang w:val="en-US"/>
                          </w:rPr>
                          <w:t>Thesis title: “</w:t>
                        </w:r>
                        <w:r w:rsidRPr="007A2464">
                          <w:rPr>
                            <w:rFonts w:asciiTheme="minorHAnsi" w:hAnsiTheme="minorHAnsi" w:cstheme="minorBidi"/>
                            <w:i/>
                            <w:color w:val="000000" w:themeColor="text1"/>
                            <w:sz w:val="18"/>
                            <w:szCs w:val="18"/>
                            <w:lang w:val="en-US"/>
                          </w:rPr>
                          <w:t xml:space="preserve">The effect of the </w:t>
                        </w:r>
                        <w:r w:rsidRPr="007A2464">
                          <w:rPr>
                            <w:rFonts w:asciiTheme="minorHAnsi" w:hAnsiTheme="minorHAnsi" w:cstheme="minorBidi"/>
                            <w:i/>
                            <w:noProof/>
                            <w:color w:val="000000" w:themeColor="text1"/>
                            <w:sz w:val="18"/>
                            <w:szCs w:val="18"/>
                            <w:lang w:val="en-US"/>
                          </w:rPr>
                          <w:t>degree</w:t>
                        </w:r>
                        <w:r w:rsidRPr="007A2464">
                          <w:rPr>
                            <w:rFonts w:asciiTheme="minorHAnsi" w:hAnsiTheme="minorHAnsi" w:cstheme="minorBidi"/>
                            <w:i/>
                            <w:color w:val="000000" w:themeColor="text1"/>
                            <w:sz w:val="18"/>
                            <w:szCs w:val="18"/>
                            <w:lang w:val="en-US"/>
                          </w:rPr>
                          <w:t xml:space="preserve"> of religiosity on the evaluation of the political parties in Palestine</w:t>
                        </w:r>
                        <w:r w:rsidR="00A3026B" w:rsidRPr="007A2464">
                          <w:rPr>
                            <w:rFonts w:asciiTheme="minorHAnsi" w:hAnsiTheme="minorHAnsi" w:cstheme="minorBidi"/>
                            <w:noProof/>
                            <w:color w:val="000000" w:themeColor="text1"/>
                            <w:sz w:val="18"/>
                            <w:szCs w:val="18"/>
                            <w:lang w:val="en-US"/>
                          </w:rPr>
                          <w:t>.”</w:t>
                        </w:r>
                        <w:r w:rsidRPr="007A2464">
                          <w:rPr>
                            <w:rFonts w:asciiTheme="minorHAnsi" w:hAnsiTheme="minorHAnsi" w:cstheme="minorBidi"/>
                            <w:color w:val="000000" w:themeColor="text1"/>
                            <w:sz w:val="18"/>
                            <w:szCs w:val="18"/>
                            <w:lang w:val="en-US"/>
                          </w:rPr>
                          <w:t xml:space="preserve"> </w:t>
                        </w:r>
                      </w:p>
                    </w:sdtContent>
                  </w:sdt>
                  <w:sdt>
                    <w:sdtPr>
                      <w:rPr>
                        <w:caps w:val="0"/>
                        <w:color w:val="262626" w:themeColor="text1" w:themeTint="D9"/>
                        <w:kern w:val="0"/>
                      </w:rPr>
                      <w:id w:val="406911341"/>
                      <w:placeholder>
                        <w:docPart w:val="7C86D67C0DF64A3BB29FDB1EBA8ECDB4"/>
                      </w:placeholder>
                    </w:sdtPr>
                    <w:sdtEndPr/>
                    <w:sdtContent>
                      <w:p w:rsidR="00DA19AE" w:rsidRPr="007A2464" w:rsidRDefault="00DA19AE" w:rsidP="00E63C02">
                        <w:pPr>
                          <w:pStyle w:val="Heading2"/>
                          <w:spacing w:before="240" w:line="276" w:lineRule="auto"/>
                          <w:rPr>
                            <w:caps w:val="0"/>
                            <w:kern w:val="0"/>
                          </w:rPr>
                        </w:pPr>
                        <w:r w:rsidRPr="007A2464">
                          <w:rPr>
                            <w:rStyle w:val="Strong"/>
                          </w:rPr>
                          <w:t>Bethlehem University</w:t>
                        </w:r>
                        <w:r w:rsidRPr="007A2464">
                          <w:t>, Bethlehem, Palestine.</w:t>
                        </w:r>
                      </w:p>
                      <w:p w:rsidR="00DA19AE" w:rsidRPr="007A2464" w:rsidRDefault="00DA19AE" w:rsidP="00E917F5">
                        <w:pPr>
                          <w:spacing w:line="276" w:lineRule="auto"/>
                          <w:rPr>
                            <w:color w:val="000000" w:themeColor="text1"/>
                          </w:rPr>
                        </w:pPr>
                        <w:r w:rsidRPr="007A2464">
                          <w:rPr>
                            <w:color w:val="000000" w:themeColor="text1"/>
                          </w:rPr>
                          <w:t>08/2005 – 06/2009.</w:t>
                        </w:r>
                      </w:p>
                      <w:p w:rsidR="00DA19AE" w:rsidRPr="007A2464" w:rsidRDefault="00DA19AE" w:rsidP="00E63C02">
                        <w:pPr>
                          <w:spacing w:after="0" w:line="276" w:lineRule="auto"/>
                          <w:rPr>
                            <w:b/>
                            <w:bCs/>
                            <w:caps/>
                            <w:color w:val="000000" w:themeColor="text1"/>
                            <w:sz w:val="17"/>
                            <w:szCs w:val="17"/>
                            <w:u w:val="single"/>
                          </w:rPr>
                        </w:pPr>
                        <w:r w:rsidRPr="007A2464">
                          <w:rPr>
                            <w:b/>
                            <w:bCs/>
                            <w:caps/>
                            <w:color w:val="000000" w:themeColor="text1"/>
                            <w:sz w:val="17"/>
                            <w:szCs w:val="17"/>
                            <w:u w:val="single"/>
                          </w:rPr>
                          <w:t>b.a. in Business Administration</w:t>
                        </w:r>
                      </w:p>
                      <w:p w:rsidR="00DA19AE" w:rsidRPr="007A2464" w:rsidRDefault="00DA19AE" w:rsidP="00E63C02">
                        <w:pPr>
                          <w:spacing w:after="0" w:line="240" w:lineRule="auto"/>
                          <w:rPr>
                            <w:color w:val="000000" w:themeColor="text1"/>
                          </w:rPr>
                        </w:pPr>
                        <w:r w:rsidRPr="007A2464">
                          <w:rPr>
                            <w:color w:val="000000" w:themeColor="text1"/>
                          </w:rPr>
                          <w:t xml:space="preserve">GPA: 3.05. </w:t>
                        </w:r>
                      </w:p>
                      <w:p w:rsidR="00DA19AE" w:rsidRPr="007A2464" w:rsidRDefault="00DA19AE" w:rsidP="00E63C02">
                        <w:pPr>
                          <w:spacing w:after="0" w:line="240" w:lineRule="auto"/>
                          <w:rPr>
                            <w:color w:val="000000" w:themeColor="text1"/>
                          </w:rPr>
                        </w:pPr>
                      </w:p>
                      <w:p w:rsidR="00DA19AE" w:rsidRPr="007A2464" w:rsidRDefault="00DA19AE" w:rsidP="00F63AFE">
                        <w:pPr>
                          <w:spacing w:after="0" w:line="240" w:lineRule="auto"/>
                          <w:rPr>
                            <w:color w:val="000000" w:themeColor="text1"/>
                          </w:rPr>
                        </w:pPr>
                        <w:r w:rsidRPr="007A2464">
                          <w:rPr>
                            <w:color w:val="000000" w:themeColor="text1"/>
                          </w:rPr>
                          <w:t>Graduation project: “</w:t>
                        </w:r>
                        <w:r w:rsidRPr="007A2464">
                          <w:rPr>
                            <w:i/>
                            <w:iCs/>
                            <w:color w:val="000000" w:themeColor="text1"/>
                          </w:rPr>
                          <w:t xml:space="preserve">A feasibility study of opening a new </w:t>
                        </w:r>
                        <w:r w:rsidRPr="007A2464">
                          <w:rPr>
                            <w:i/>
                            <w:iCs/>
                            <w:noProof/>
                            <w:color w:val="000000" w:themeColor="text1"/>
                          </w:rPr>
                          <w:t>specialized</w:t>
                        </w:r>
                        <w:r w:rsidRPr="007A2464">
                          <w:rPr>
                            <w:i/>
                            <w:iCs/>
                            <w:color w:val="000000" w:themeColor="text1"/>
                          </w:rPr>
                          <w:t xml:space="preserve"> hospital in </w:t>
                        </w:r>
                        <w:r w:rsidRPr="007A2464">
                          <w:rPr>
                            <w:i/>
                            <w:iCs/>
                            <w:noProof/>
                            <w:color w:val="000000" w:themeColor="text1"/>
                          </w:rPr>
                          <w:t>Beit-Sahour.</w:t>
                        </w:r>
                        <w:r w:rsidRPr="007A2464">
                          <w:rPr>
                            <w:noProof/>
                            <w:color w:val="000000" w:themeColor="text1"/>
                          </w:rPr>
                          <w:t>”</w:t>
                        </w:r>
                      </w:p>
                    </w:sdtContent>
                  </w:sdt>
                </w:sdtContent>
              </w:sdt>
            </w:sdtContent>
          </w:sdt>
        </w:tc>
        <w:tc>
          <w:tcPr>
            <w:tcW w:w="7650" w:type="dxa"/>
          </w:tcPr>
          <w:p w:rsidR="00DA19AE" w:rsidRPr="007A2464" w:rsidRDefault="00DA19AE" w:rsidP="00E63C02">
            <w:pPr>
              <w:pStyle w:val="Heading2"/>
              <w:spacing w:line="276" w:lineRule="auto"/>
              <w:rPr>
                <w:caps w:val="0"/>
                <w:kern w:val="0"/>
              </w:rPr>
            </w:pPr>
          </w:p>
        </w:tc>
      </w:tr>
      <w:tr w:rsidR="007A2464" w:rsidRPr="007A2464" w:rsidTr="00456DD3">
        <w:trPr>
          <w:trHeight w:val="3960"/>
        </w:trPr>
        <w:tc>
          <w:tcPr>
            <w:tcW w:w="2070" w:type="dxa"/>
          </w:tcPr>
          <w:p w:rsidR="00DA19AE" w:rsidRPr="007A2464" w:rsidRDefault="00967FB1" w:rsidP="00796114">
            <w:pPr>
              <w:pStyle w:val="Heading1"/>
              <w:spacing w:line="276" w:lineRule="auto"/>
              <w:rPr>
                <w:color w:val="000000" w:themeColor="text1"/>
              </w:rPr>
            </w:pPr>
            <w:r w:rsidRPr="007A2464">
              <w:rPr>
                <w:color w:val="000000" w:themeColor="text1"/>
              </w:rPr>
              <w:lastRenderedPageBreak/>
              <w:t xml:space="preserve">Work </w:t>
            </w:r>
            <w:r w:rsidR="00DA19AE" w:rsidRPr="007A2464">
              <w:rPr>
                <w:color w:val="000000" w:themeColor="text1"/>
              </w:rPr>
              <w:t>Experience</w:t>
            </w:r>
          </w:p>
        </w:tc>
        <w:tc>
          <w:tcPr>
            <w:tcW w:w="7650" w:type="dxa"/>
          </w:tcPr>
          <w:sdt>
            <w:sdtPr>
              <w:rPr>
                <w:rFonts w:eastAsiaTheme="minorHAnsi"/>
                <w:b/>
                <w:bCs/>
                <w:caps/>
                <w:color w:val="000000" w:themeColor="text1"/>
                <w:sz w:val="17"/>
                <w:szCs w:val="17"/>
                <w:lang w:eastAsia="en-US"/>
              </w:rPr>
              <w:id w:val="1436861535"/>
            </w:sdtPr>
            <w:sdtEndPr>
              <w:rPr>
                <w:b w:val="0"/>
                <w:bCs w:val="0"/>
                <w:caps w:val="0"/>
                <w:sz w:val="22"/>
                <w:szCs w:val="22"/>
              </w:rPr>
            </w:sdtEndPr>
            <w:sdtContent>
              <w:sdt>
                <w:sdtPr>
                  <w:rPr>
                    <w:rFonts w:eastAsiaTheme="minorHAnsi"/>
                    <w:b/>
                    <w:bCs/>
                    <w:caps/>
                    <w:color w:val="000000" w:themeColor="text1"/>
                    <w:sz w:val="17"/>
                    <w:szCs w:val="17"/>
                    <w:lang w:eastAsia="en-US"/>
                  </w:rPr>
                  <w:id w:val="221802691"/>
                  <w:placeholder>
                    <w:docPart w:val="A541A96F5EEE4D90840B1FC0133460C9"/>
                  </w:placeholder>
                </w:sdtPr>
                <w:sdtEndPr>
                  <w:rPr>
                    <w:b w:val="0"/>
                    <w:bCs w:val="0"/>
                    <w:caps w:val="0"/>
                    <w:sz w:val="22"/>
                    <w:szCs w:val="22"/>
                  </w:rPr>
                </w:sdtEndPr>
                <w:sdtContent>
                  <w:p w:rsidR="00967FB1" w:rsidRPr="007A2464" w:rsidRDefault="004A27D9" w:rsidP="004A27D9">
                    <w:pPr>
                      <w:spacing w:after="0" w:line="276" w:lineRule="auto"/>
                      <w:jc w:val="both"/>
                      <w:rPr>
                        <w:rStyle w:val="Strong"/>
                        <w:b w:val="0"/>
                        <w:bCs w:val="0"/>
                        <w:caps/>
                        <w:color w:val="000000" w:themeColor="text1"/>
                        <w:kern w:val="20"/>
                        <w:sz w:val="17"/>
                        <w:szCs w:val="17"/>
                      </w:rPr>
                    </w:pPr>
                    <w:r>
                      <w:rPr>
                        <w:rFonts w:eastAsiaTheme="minorHAnsi"/>
                        <w:b/>
                        <w:bCs/>
                        <w:caps/>
                        <w:color w:val="000000" w:themeColor="text1"/>
                        <w:sz w:val="17"/>
                        <w:szCs w:val="17"/>
                        <w:lang w:eastAsia="en-US"/>
                      </w:rPr>
                      <w:t>FULL</w:t>
                    </w:r>
                    <w:r w:rsidR="00C3401E">
                      <w:rPr>
                        <w:rFonts w:eastAsiaTheme="minorHAnsi"/>
                        <w:b/>
                        <w:bCs/>
                        <w:caps/>
                        <w:color w:val="000000" w:themeColor="text1"/>
                        <w:sz w:val="17"/>
                        <w:szCs w:val="17"/>
                        <w:lang w:eastAsia="en-US"/>
                      </w:rPr>
                      <w:t xml:space="preserve">-Time </w:t>
                    </w:r>
                    <w:r w:rsidR="00967FB1" w:rsidRPr="007A2464">
                      <w:rPr>
                        <w:rStyle w:val="Strong"/>
                        <w:caps/>
                        <w:color w:val="000000" w:themeColor="text1"/>
                        <w:kern w:val="20"/>
                        <w:sz w:val="17"/>
                        <w:szCs w:val="17"/>
                      </w:rPr>
                      <w:t xml:space="preserve">Assistant Professor </w:t>
                    </w:r>
                    <w:r w:rsidR="00967FB1" w:rsidRPr="007A2464">
                      <w:rPr>
                        <w:rStyle w:val="Strong"/>
                        <w:b w:val="0"/>
                        <w:bCs w:val="0"/>
                        <w:caps/>
                        <w:color w:val="000000" w:themeColor="text1"/>
                        <w:kern w:val="20"/>
                        <w:sz w:val="17"/>
                        <w:szCs w:val="17"/>
                      </w:rPr>
                      <w:t>at Arab American University for graduate studies, Ramallah.</w:t>
                    </w:r>
                  </w:p>
                  <w:p w:rsidR="00967FB1" w:rsidRPr="007A2464" w:rsidRDefault="00921543" w:rsidP="00967FB1">
                    <w:pPr>
                      <w:spacing w:after="0" w:line="276" w:lineRule="auto"/>
                      <w:jc w:val="both"/>
                      <w:rPr>
                        <w:rStyle w:val="Strong"/>
                        <w:b w:val="0"/>
                        <w:bCs w:val="0"/>
                        <w:caps/>
                        <w:color w:val="000000" w:themeColor="text1"/>
                        <w:kern w:val="20"/>
                        <w:sz w:val="17"/>
                        <w:szCs w:val="17"/>
                      </w:rPr>
                    </w:pPr>
                    <w:r>
                      <w:rPr>
                        <w:rStyle w:val="Strong"/>
                        <w:b w:val="0"/>
                        <w:bCs w:val="0"/>
                        <w:caps/>
                        <w:color w:val="000000" w:themeColor="text1"/>
                        <w:kern w:val="20"/>
                        <w:sz w:val="17"/>
                        <w:szCs w:val="17"/>
                      </w:rPr>
                      <w:t>09/2018</w:t>
                    </w:r>
                    <w:bookmarkStart w:id="0" w:name="_GoBack"/>
                    <w:bookmarkEnd w:id="0"/>
                    <w:r w:rsidR="00967FB1" w:rsidRPr="007A2464">
                      <w:rPr>
                        <w:rStyle w:val="Strong"/>
                        <w:b w:val="0"/>
                        <w:bCs w:val="0"/>
                        <w:caps/>
                        <w:color w:val="000000" w:themeColor="text1"/>
                        <w:kern w:val="20"/>
                        <w:sz w:val="17"/>
                        <w:szCs w:val="17"/>
                      </w:rPr>
                      <w:t xml:space="preserve"> </w:t>
                    </w:r>
                    <w:r w:rsidR="006502DE" w:rsidRPr="007A2464">
                      <w:rPr>
                        <w:rStyle w:val="Strong"/>
                        <w:b w:val="0"/>
                        <w:bCs w:val="0"/>
                        <w:caps/>
                        <w:color w:val="000000" w:themeColor="text1"/>
                        <w:kern w:val="20"/>
                        <w:sz w:val="17"/>
                        <w:szCs w:val="17"/>
                      </w:rPr>
                      <w:t>–</w:t>
                    </w:r>
                    <w:r w:rsidR="00967FB1" w:rsidRPr="007A2464">
                      <w:rPr>
                        <w:rStyle w:val="Strong"/>
                        <w:b w:val="0"/>
                        <w:bCs w:val="0"/>
                        <w:caps/>
                        <w:color w:val="000000" w:themeColor="text1"/>
                        <w:kern w:val="20"/>
                        <w:sz w:val="17"/>
                        <w:szCs w:val="17"/>
                      </w:rPr>
                      <w:t xml:space="preserve"> ONGOING</w:t>
                    </w:r>
                  </w:p>
                  <w:p w:rsidR="006502DE" w:rsidRPr="007A2464" w:rsidRDefault="006502DE" w:rsidP="00967FB1">
                    <w:pPr>
                      <w:spacing w:after="0" w:line="276" w:lineRule="auto"/>
                      <w:jc w:val="both"/>
                      <w:rPr>
                        <w:rStyle w:val="Strong"/>
                        <w:b w:val="0"/>
                        <w:bCs w:val="0"/>
                        <w:caps/>
                        <w:color w:val="000000" w:themeColor="text1"/>
                        <w:kern w:val="20"/>
                        <w:sz w:val="17"/>
                        <w:szCs w:val="17"/>
                      </w:rPr>
                    </w:pPr>
                  </w:p>
                  <w:p w:rsidR="0017716F" w:rsidRPr="007A2464" w:rsidRDefault="006502DE" w:rsidP="0017716F">
                    <w:pPr>
                      <w:spacing w:after="0" w:line="276" w:lineRule="auto"/>
                      <w:jc w:val="both"/>
                      <w:rPr>
                        <w:rStyle w:val="Strong"/>
                        <w:caps/>
                        <w:color w:val="000000" w:themeColor="text1"/>
                        <w:kern w:val="20"/>
                        <w:sz w:val="17"/>
                        <w:szCs w:val="17"/>
                      </w:rPr>
                    </w:pPr>
                    <w:r w:rsidRPr="007A2464">
                      <w:rPr>
                        <w:rStyle w:val="Strong"/>
                        <w:caps/>
                        <w:color w:val="000000" w:themeColor="text1"/>
                        <w:kern w:val="20"/>
                        <w:sz w:val="17"/>
                        <w:szCs w:val="17"/>
                      </w:rPr>
                      <w:t>taught courses</w:t>
                    </w:r>
                    <w:r w:rsidR="0017716F" w:rsidRPr="007A2464">
                      <w:rPr>
                        <w:rStyle w:val="Strong"/>
                        <w:caps/>
                        <w:color w:val="000000" w:themeColor="text1"/>
                        <w:kern w:val="20"/>
                        <w:sz w:val="17"/>
                        <w:szCs w:val="17"/>
                      </w:rPr>
                      <w:t>:</w:t>
                    </w:r>
                  </w:p>
                  <w:p w:rsidR="0017716F" w:rsidRPr="007A2464" w:rsidRDefault="0017716F" w:rsidP="0017716F">
                    <w:pPr>
                      <w:spacing w:after="0" w:line="276" w:lineRule="auto"/>
                      <w:jc w:val="both"/>
                      <w:rPr>
                        <w:rStyle w:val="Strong"/>
                        <w:caps/>
                        <w:color w:val="000000" w:themeColor="text1"/>
                        <w:kern w:val="20"/>
                        <w:sz w:val="17"/>
                        <w:szCs w:val="17"/>
                      </w:rPr>
                    </w:pPr>
                  </w:p>
                  <w:p w:rsidR="006502DE" w:rsidRPr="007A2464" w:rsidRDefault="0017716F" w:rsidP="0017716F">
                    <w:pPr>
                      <w:spacing w:after="0" w:line="276" w:lineRule="auto"/>
                      <w:jc w:val="both"/>
                      <w:rPr>
                        <w:rStyle w:val="Strong"/>
                        <w:caps/>
                        <w:color w:val="000000" w:themeColor="text1"/>
                        <w:kern w:val="20"/>
                        <w:sz w:val="17"/>
                        <w:szCs w:val="17"/>
                      </w:rPr>
                    </w:pPr>
                    <w:r w:rsidRPr="007A2464">
                      <w:rPr>
                        <w:rStyle w:val="Strong"/>
                        <w:caps/>
                        <w:color w:val="000000" w:themeColor="text1"/>
                        <w:kern w:val="20"/>
                        <w:sz w:val="17"/>
                        <w:szCs w:val="17"/>
                      </w:rPr>
                      <w:t>in</w:t>
                    </w:r>
                    <w:r w:rsidR="006502DE" w:rsidRPr="007A2464">
                      <w:rPr>
                        <w:rStyle w:val="Strong"/>
                        <w:caps/>
                        <w:color w:val="000000" w:themeColor="text1"/>
                        <w:kern w:val="20"/>
                        <w:sz w:val="17"/>
                        <w:szCs w:val="17"/>
                      </w:rPr>
                      <w:t xml:space="preserve"> the master program of contemporary public relations:</w:t>
                    </w:r>
                  </w:p>
                  <w:p w:rsidR="006502DE" w:rsidRPr="007A2464" w:rsidRDefault="006502DE" w:rsidP="004A27D9">
                    <w:pPr>
                      <w:pStyle w:val="ListParagraph"/>
                      <w:numPr>
                        <w:ilvl w:val="0"/>
                        <w:numId w:val="7"/>
                      </w:numPr>
                      <w:spacing w:after="0" w:line="276" w:lineRule="auto"/>
                      <w:jc w:val="both"/>
                      <w:rPr>
                        <w:rStyle w:val="Strong"/>
                        <w:caps/>
                        <w:color w:val="000000" w:themeColor="text1"/>
                        <w:kern w:val="20"/>
                        <w:sz w:val="17"/>
                        <w:szCs w:val="17"/>
                      </w:rPr>
                    </w:pPr>
                    <w:r w:rsidRPr="007A2464">
                      <w:rPr>
                        <w:rStyle w:val="Strong"/>
                        <w:b w:val="0"/>
                        <w:bCs w:val="0"/>
                        <w:caps/>
                        <w:color w:val="000000" w:themeColor="text1"/>
                        <w:kern w:val="20"/>
                        <w:sz w:val="17"/>
                        <w:szCs w:val="17"/>
                      </w:rPr>
                      <w:t>Principles and theories of communication in public relations</w:t>
                    </w:r>
                  </w:p>
                  <w:p w:rsidR="006502DE" w:rsidRPr="007A2464" w:rsidRDefault="006502DE" w:rsidP="004A27D9">
                    <w:pPr>
                      <w:pStyle w:val="ListParagraph"/>
                      <w:numPr>
                        <w:ilvl w:val="0"/>
                        <w:numId w:val="7"/>
                      </w:numPr>
                      <w:spacing w:after="0" w:line="276" w:lineRule="auto"/>
                      <w:jc w:val="both"/>
                      <w:rPr>
                        <w:caps/>
                        <w:color w:val="000000" w:themeColor="text1"/>
                        <w:kern w:val="20"/>
                        <w:sz w:val="17"/>
                        <w:szCs w:val="17"/>
                      </w:rPr>
                    </w:pPr>
                    <w:r w:rsidRPr="007A2464">
                      <w:rPr>
                        <w:caps/>
                        <w:color w:val="000000" w:themeColor="text1"/>
                        <w:kern w:val="20"/>
                        <w:sz w:val="17"/>
                        <w:szCs w:val="17"/>
                      </w:rPr>
                      <w:t>public relation: theories and models</w:t>
                    </w:r>
                  </w:p>
                  <w:p w:rsidR="006502DE" w:rsidRDefault="002B54FB" w:rsidP="004A27D9">
                    <w:pPr>
                      <w:pStyle w:val="ListParagraph"/>
                      <w:numPr>
                        <w:ilvl w:val="0"/>
                        <w:numId w:val="7"/>
                      </w:numPr>
                      <w:spacing w:after="0" w:line="276" w:lineRule="auto"/>
                      <w:jc w:val="both"/>
                      <w:rPr>
                        <w:caps/>
                        <w:color w:val="000000" w:themeColor="text1"/>
                        <w:kern w:val="20"/>
                        <w:sz w:val="17"/>
                        <w:szCs w:val="17"/>
                      </w:rPr>
                    </w:pPr>
                    <w:r>
                      <w:rPr>
                        <w:caps/>
                        <w:color w:val="000000" w:themeColor="text1"/>
                        <w:kern w:val="20"/>
                        <w:sz w:val="17"/>
                        <w:szCs w:val="17"/>
                      </w:rPr>
                      <w:t>media relations management</w:t>
                    </w:r>
                  </w:p>
                  <w:p w:rsidR="004A27D9" w:rsidRPr="007A2464" w:rsidRDefault="004A27D9" w:rsidP="004A27D9">
                    <w:pPr>
                      <w:pStyle w:val="ListParagraph"/>
                      <w:numPr>
                        <w:ilvl w:val="0"/>
                        <w:numId w:val="7"/>
                      </w:numPr>
                      <w:spacing w:after="0" w:line="276" w:lineRule="auto"/>
                      <w:jc w:val="both"/>
                      <w:rPr>
                        <w:caps/>
                        <w:color w:val="000000" w:themeColor="text1"/>
                        <w:kern w:val="20"/>
                        <w:sz w:val="17"/>
                        <w:szCs w:val="17"/>
                      </w:rPr>
                    </w:pPr>
                    <w:r>
                      <w:rPr>
                        <w:caps/>
                        <w:color w:val="000000" w:themeColor="text1"/>
                        <w:kern w:val="20"/>
                        <w:sz w:val="17"/>
                        <w:szCs w:val="17"/>
                      </w:rPr>
                      <w:t>LEADERSHIp in public relations</w:t>
                    </w:r>
                  </w:p>
                  <w:p w:rsidR="00967FB1" w:rsidRPr="007A2464" w:rsidRDefault="00967FB1" w:rsidP="00401443">
                    <w:pPr>
                      <w:pStyle w:val="Heading2"/>
                      <w:spacing w:line="276" w:lineRule="auto"/>
                      <w:rPr>
                        <w:rFonts w:eastAsiaTheme="minorHAnsi"/>
                        <w:b/>
                        <w:bCs/>
                        <w:caps w:val="0"/>
                        <w:kern w:val="0"/>
                        <w:sz w:val="17"/>
                        <w:szCs w:val="17"/>
                        <w:lang w:eastAsia="en-US"/>
                      </w:rPr>
                    </w:pPr>
                  </w:p>
                  <w:p w:rsidR="0017716F" w:rsidRPr="007A2464" w:rsidRDefault="0017716F" w:rsidP="0017716F">
                    <w:pPr>
                      <w:spacing w:line="240" w:lineRule="auto"/>
                      <w:rPr>
                        <w:rStyle w:val="Strong"/>
                        <w:caps/>
                        <w:color w:val="000000" w:themeColor="text1"/>
                        <w:kern w:val="20"/>
                        <w:sz w:val="17"/>
                        <w:szCs w:val="17"/>
                      </w:rPr>
                    </w:pPr>
                    <w:r w:rsidRPr="007A2464">
                      <w:rPr>
                        <w:rStyle w:val="Strong"/>
                        <w:caps/>
                        <w:color w:val="000000" w:themeColor="text1"/>
                        <w:kern w:val="20"/>
                        <w:sz w:val="17"/>
                        <w:szCs w:val="17"/>
                      </w:rPr>
                      <w:t>at palestine economic policy research institute (mas):</w:t>
                    </w:r>
                  </w:p>
                  <w:p w:rsidR="00266335" w:rsidRPr="007A2464" w:rsidRDefault="00266335" w:rsidP="0017716F">
                    <w:pPr>
                      <w:spacing w:line="240" w:lineRule="auto"/>
                      <w:rPr>
                        <w:rFonts w:eastAsiaTheme="minorHAnsi"/>
                        <w:caps/>
                        <w:color w:val="000000" w:themeColor="text1"/>
                        <w:kern w:val="20"/>
                        <w:sz w:val="17"/>
                        <w:szCs w:val="17"/>
                        <w:lang w:eastAsia="en-US"/>
                      </w:rPr>
                    </w:pPr>
                    <w:r w:rsidRPr="007A2464">
                      <w:rPr>
                        <w:rFonts w:eastAsiaTheme="minorHAnsi"/>
                        <w:caps/>
                        <w:color w:val="000000" w:themeColor="text1"/>
                        <w:kern w:val="20"/>
                        <w:sz w:val="17"/>
                        <w:szCs w:val="17"/>
                        <w:lang w:eastAsia="en-US"/>
                      </w:rPr>
                      <w:t xml:space="preserve">two </w:t>
                    </w:r>
                    <w:r w:rsidR="006502DE" w:rsidRPr="007A2464">
                      <w:rPr>
                        <w:rFonts w:eastAsiaTheme="minorHAnsi"/>
                        <w:caps/>
                        <w:color w:val="000000" w:themeColor="text1"/>
                        <w:kern w:val="20"/>
                        <w:sz w:val="17"/>
                        <w:szCs w:val="17"/>
                        <w:lang w:eastAsia="en-US"/>
                      </w:rPr>
                      <w:t>Intensive 5 days Course</w:t>
                    </w:r>
                    <w:r w:rsidRPr="007A2464">
                      <w:rPr>
                        <w:rFonts w:eastAsiaTheme="minorHAnsi"/>
                        <w:caps/>
                        <w:color w:val="000000" w:themeColor="text1"/>
                        <w:kern w:val="20"/>
                        <w:sz w:val="17"/>
                        <w:szCs w:val="17"/>
                        <w:lang w:eastAsia="en-US"/>
                      </w:rPr>
                      <w:t>s</w:t>
                    </w:r>
                    <w:r w:rsidR="006502DE" w:rsidRPr="007A2464">
                      <w:rPr>
                        <w:rFonts w:eastAsiaTheme="minorHAnsi"/>
                        <w:caps/>
                        <w:color w:val="000000" w:themeColor="text1"/>
                        <w:kern w:val="20"/>
                        <w:sz w:val="17"/>
                        <w:szCs w:val="17"/>
                        <w:lang w:eastAsia="en-US"/>
                      </w:rPr>
                      <w:t xml:space="preserve"> in Data Management and Analyses, </w:t>
                    </w:r>
                  </w:p>
                  <w:p w:rsidR="006502DE" w:rsidRPr="007A2464" w:rsidRDefault="006502DE" w:rsidP="00266335">
                    <w:pPr>
                      <w:spacing w:after="0" w:line="240" w:lineRule="auto"/>
                      <w:rPr>
                        <w:rFonts w:eastAsiaTheme="minorHAnsi"/>
                        <w:caps/>
                        <w:color w:val="000000" w:themeColor="text1"/>
                        <w:kern w:val="20"/>
                        <w:sz w:val="17"/>
                        <w:szCs w:val="17"/>
                        <w:lang w:eastAsia="en-US"/>
                      </w:rPr>
                    </w:pPr>
                    <w:r w:rsidRPr="007A2464">
                      <w:rPr>
                        <w:rFonts w:eastAsiaTheme="minorHAnsi"/>
                        <w:b/>
                        <w:bCs/>
                        <w:caps/>
                        <w:color w:val="000000" w:themeColor="text1"/>
                        <w:kern w:val="20"/>
                        <w:sz w:val="17"/>
                        <w:szCs w:val="17"/>
                        <w:lang w:eastAsia="en-US"/>
                      </w:rPr>
                      <w:t>28 oct</w:t>
                    </w:r>
                    <w:r w:rsidR="00266335" w:rsidRPr="007A2464">
                      <w:rPr>
                        <w:rFonts w:eastAsiaTheme="minorHAnsi"/>
                        <w:b/>
                        <w:bCs/>
                        <w:caps/>
                        <w:color w:val="000000" w:themeColor="text1"/>
                        <w:kern w:val="20"/>
                        <w:sz w:val="17"/>
                        <w:szCs w:val="17"/>
                        <w:lang w:eastAsia="en-US"/>
                      </w:rPr>
                      <w:t>ober</w:t>
                    </w:r>
                    <w:r w:rsidRPr="007A2464">
                      <w:rPr>
                        <w:rFonts w:eastAsiaTheme="minorHAnsi"/>
                        <w:b/>
                        <w:bCs/>
                        <w:caps/>
                        <w:color w:val="000000" w:themeColor="text1"/>
                        <w:kern w:val="20"/>
                        <w:sz w:val="17"/>
                        <w:szCs w:val="17"/>
                        <w:lang w:eastAsia="en-US"/>
                      </w:rPr>
                      <w:t xml:space="preserve"> 2018 – 01 november 2018</w:t>
                    </w:r>
                  </w:p>
                  <w:p w:rsidR="00266335" w:rsidRPr="007A2464" w:rsidRDefault="00266335" w:rsidP="00266335">
                    <w:pPr>
                      <w:spacing w:after="0" w:line="240" w:lineRule="auto"/>
                      <w:rPr>
                        <w:rFonts w:eastAsiaTheme="minorHAnsi"/>
                        <w:b/>
                        <w:bCs/>
                        <w:caps/>
                        <w:color w:val="000000" w:themeColor="text1"/>
                        <w:kern w:val="20"/>
                        <w:sz w:val="17"/>
                        <w:szCs w:val="17"/>
                        <w:lang w:eastAsia="en-US"/>
                      </w:rPr>
                    </w:pPr>
                    <w:r w:rsidRPr="007A2464">
                      <w:rPr>
                        <w:rFonts w:eastAsiaTheme="minorHAnsi"/>
                        <w:b/>
                        <w:bCs/>
                        <w:caps/>
                        <w:color w:val="000000" w:themeColor="text1"/>
                        <w:kern w:val="20"/>
                        <w:sz w:val="17"/>
                        <w:szCs w:val="17"/>
                        <w:lang w:eastAsia="en-US"/>
                      </w:rPr>
                      <w:t>03 March 2019 – 07 Mar 2019</w:t>
                    </w:r>
                  </w:p>
                  <w:p w:rsidR="00266335" w:rsidRPr="007A2464" w:rsidRDefault="00266335" w:rsidP="00266335">
                    <w:pPr>
                      <w:spacing w:after="0" w:line="240" w:lineRule="auto"/>
                      <w:rPr>
                        <w:rFonts w:eastAsiaTheme="minorHAnsi"/>
                        <w:b/>
                        <w:bCs/>
                        <w:caps/>
                        <w:color w:val="000000" w:themeColor="text1"/>
                        <w:kern w:val="20"/>
                        <w:sz w:val="17"/>
                        <w:szCs w:val="17"/>
                        <w:lang w:eastAsia="en-US"/>
                      </w:rPr>
                    </w:pPr>
                  </w:p>
                  <w:p w:rsidR="00DA19AE" w:rsidRPr="007A2464" w:rsidRDefault="00DA19AE" w:rsidP="00401443">
                    <w:pPr>
                      <w:pStyle w:val="Heading2"/>
                      <w:spacing w:line="276" w:lineRule="auto"/>
                      <w:rPr>
                        <w:sz w:val="22"/>
                        <w:szCs w:val="22"/>
                      </w:rPr>
                    </w:pPr>
                    <w:r w:rsidRPr="007A2464">
                      <w:rPr>
                        <w:rStyle w:val="Strong"/>
                      </w:rPr>
                      <w:t xml:space="preserve">deputy manager </w:t>
                    </w:r>
                    <w:r w:rsidRPr="007A2464">
                      <w:rPr>
                        <w:rStyle w:val="Strong"/>
                        <w:b w:val="0"/>
                        <w:bCs w:val="0"/>
                      </w:rPr>
                      <w:t>at</w:t>
                    </w:r>
                    <w:r w:rsidRPr="007A2464">
                      <w:rPr>
                        <w:rStyle w:val="Strong"/>
                      </w:rPr>
                      <w:t xml:space="preserve"> </w:t>
                    </w:r>
                    <w:r w:rsidRPr="007A2464">
                      <w:rPr>
                        <w:rStyle w:val="Strong"/>
                        <w:b w:val="0"/>
                        <w:bCs w:val="0"/>
                      </w:rPr>
                      <w:t>the</w:t>
                    </w:r>
                    <w:r w:rsidRPr="007A2464">
                      <w:t xml:space="preserve"> Palestinian center for public opinion (PCPO)</w:t>
                    </w:r>
                  </w:p>
                  <w:p w:rsidR="00DA19AE" w:rsidRPr="007A2464" w:rsidRDefault="00DA19AE" w:rsidP="00401443">
                    <w:pPr>
                      <w:pStyle w:val="Heading3"/>
                      <w:spacing w:line="276" w:lineRule="auto"/>
                      <w:rPr>
                        <w:color w:val="000000" w:themeColor="text1"/>
                      </w:rPr>
                    </w:pPr>
                    <w:r w:rsidRPr="007A2464">
                      <w:rPr>
                        <w:color w:val="000000" w:themeColor="text1"/>
                      </w:rPr>
                      <w:t>02/2009 - ongoing</w:t>
                    </w:r>
                  </w:p>
                  <w:p w:rsidR="00DA19AE" w:rsidRPr="007A2464" w:rsidRDefault="00DA19AE" w:rsidP="0017716F">
                    <w:pPr>
                      <w:pStyle w:val="Default"/>
                      <w:spacing w:line="276" w:lineRule="auto"/>
                      <w:rPr>
                        <w:rFonts w:asciiTheme="minorHAnsi" w:hAnsiTheme="minorHAnsi" w:cstheme="minorBidi"/>
                        <w:color w:val="000000" w:themeColor="text1"/>
                        <w:sz w:val="18"/>
                        <w:szCs w:val="18"/>
                        <w:lang w:val="en-US"/>
                      </w:rPr>
                    </w:pPr>
                    <w:r w:rsidRPr="007A2464">
                      <w:rPr>
                        <w:rFonts w:asciiTheme="minorHAnsi" w:hAnsiTheme="minorHAnsi" w:cstheme="minorBidi"/>
                        <w:noProof/>
                        <w:color w:val="000000" w:themeColor="text1"/>
                        <w:sz w:val="18"/>
                        <w:szCs w:val="18"/>
                        <w:lang w:val="en-US"/>
                      </w:rPr>
                      <w:t>Primary</w:t>
                    </w:r>
                    <w:r w:rsidRPr="007A2464">
                      <w:rPr>
                        <w:rFonts w:asciiTheme="minorHAnsi" w:hAnsiTheme="minorHAnsi" w:cstheme="minorBidi"/>
                        <w:color w:val="000000" w:themeColor="text1"/>
                        <w:sz w:val="18"/>
                        <w:szCs w:val="18"/>
                        <w:lang w:val="en-US"/>
                      </w:rPr>
                      <w:t xml:space="preserve"> duties of my job involve:</w:t>
                    </w:r>
                  </w:p>
                  <w:p w:rsidR="001D79CC" w:rsidRPr="007A2464" w:rsidRDefault="001D79CC" w:rsidP="001D79CC">
                    <w:pPr>
                      <w:pStyle w:val="ListParagraph"/>
                      <w:numPr>
                        <w:ilvl w:val="0"/>
                        <w:numId w:val="1"/>
                      </w:numPr>
                      <w:spacing w:after="0" w:line="276" w:lineRule="auto"/>
                      <w:jc w:val="both"/>
                      <w:rPr>
                        <w:noProof/>
                        <w:color w:val="000000" w:themeColor="text1"/>
                        <w:sz w:val="17"/>
                        <w:szCs w:val="17"/>
                      </w:rPr>
                    </w:pPr>
                    <w:r w:rsidRPr="007A2464">
                      <w:rPr>
                        <w:noProof/>
                        <w:color w:val="000000" w:themeColor="text1"/>
                        <w:sz w:val="17"/>
                        <w:szCs w:val="17"/>
                      </w:rPr>
                      <w:t>Carry out data collection through individual interviews and facilitating/conducting Focus Group Discussions (FGDs), and other tools that are deem</w:t>
                    </w:r>
                    <w:r w:rsidR="000D1A5A" w:rsidRPr="007A2464">
                      <w:rPr>
                        <w:noProof/>
                        <w:color w:val="000000" w:themeColor="text1"/>
                        <w:sz w:val="17"/>
                        <w:szCs w:val="17"/>
                      </w:rPr>
                      <w:t>ed</w:t>
                    </w:r>
                    <w:r w:rsidRPr="007A2464">
                      <w:rPr>
                        <w:noProof/>
                        <w:color w:val="000000" w:themeColor="text1"/>
                        <w:sz w:val="17"/>
                        <w:szCs w:val="17"/>
                      </w:rPr>
                      <w:t xml:space="preserve"> necessary.</w:t>
                    </w:r>
                  </w:p>
                  <w:p w:rsidR="00DA19AE" w:rsidRPr="007A2464" w:rsidRDefault="00DA19AE" w:rsidP="00796114">
                    <w:pPr>
                      <w:pStyle w:val="ListParagraph"/>
                      <w:numPr>
                        <w:ilvl w:val="0"/>
                        <w:numId w:val="1"/>
                      </w:numPr>
                      <w:spacing w:after="0" w:line="276" w:lineRule="auto"/>
                      <w:jc w:val="both"/>
                      <w:rPr>
                        <w:color w:val="000000" w:themeColor="text1"/>
                        <w:sz w:val="17"/>
                        <w:szCs w:val="17"/>
                      </w:rPr>
                    </w:pPr>
                    <w:r w:rsidRPr="007A2464">
                      <w:rPr>
                        <w:noProof/>
                        <w:color w:val="000000" w:themeColor="text1"/>
                        <w:sz w:val="17"/>
                        <w:szCs w:val="17"/>
                      </w:rPr>
                      <w:t>Day-to-day management</w:t>
                    </w:r>
                    <w:r w:rsidRPr="007A2464">
                      <w:rPr>
                        <w:color w:val="000000" w:themeColor="text1"/>
                        <w:sz w:val="17"/>
                        <w:szCs w:val="17"/>
                      </w:rPr>
                      <w:t xml:space="preserve"> of all aspects of the research.</w:t>
                    </w:r>
                  </w:p>
                  <w:p w:rsidR="00DA19AE" w:rsidRPr="007A2464" w:rsidRDefault="00DA19AE" w:rsidP="00A3026B">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 xml:space="preserve">Develop </w:t>
                    </w:r>
                    <w:r w:rsidR="000D1A5A" w:rsidRPr="007A2464">
                      <w:rPr>
                        <w:color w:val="000000" w:themeColor="text1"/>
                        <w:sz w:val="17"/>
                        <w:szCs w:val="17"/>
                      </w:rPr>
                      <w:t xml:space="preserve">an </w:t>
                    </w:r>
                    <w:r w:rsidRPr="007A2464">
                      <w:rPr>
                        <w:noProof/>
                        <w:color w:val="000000" w:themeColor="text1"/>
                        <w:sz w:val="17"/>
                        <w:szCs w:val="17"/>
                      </w:rPr>
                      <w:t>implementation</w:t>
                    </w:r>
                    <w:r w:rsidRPr="007A2464">
                      <w:rPr>
                        <w:color w:val="000000" w:themeColor="text1"/>
                        <w:sz w:val="17"/>
                        <w:szCs w:val="17"/>
                      </w:rPr>
                      <w:t xml:space="preserve"> plan (schedule, logistics, </w:t>
                    </w:r>
                    <w:r w:rsidR="00A3026B" w:rsidRPr="007A2464">
                      <w:rPr>
                        <w:noProof/>
                        <w:color w:val="000000" w:themeColor="text1"/>
                        <w:sz w:val="17"/>
                        <w:szCs w:val="17"/>
                      </w:rPr>
                      <w:t>and more</w:t>
                    </w:r>
                    <w:r w:rsidRPr="007A2464">
                      <w:rPr>
                        <w:color w:val="000000" w:themeColor="text1"/>
                        <w:sz w:val="17"/>
                        <w:szCs w:val="17"/>
                      </w:rPr>
                      <w:t>).</w:t>
                    </w:r>
                  </w:p>
                  <w:p w:rsidR="00DA19AE" w:rsidRPr="007A2464" w:rsidRDefault="00DA19AE" w:rsidP="00796114">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 xml:space="preserve">Ensure that survey instruments, discussion guides, and sample design conform </w:t>
                    </w:r>
                    <w:r w:rsidR="000D1A5A" w:rsidRPr="007A2464">
                      <w:rPr>
                        <w:noProof/>
                        <w:color w:val="000000" w:themeColor="text1"/>
                        <w:sz w:val="17"/>
                        <w:szCs w:val="17"/>
                      </w:rPr>
                      <w:t>to</w:t>
                    </w:r>
                    <w:r w:rsidRPr="007A2464">
                      <w:rPr>
                        <w:color w:val="000000" w:themeColor="text1"/>
                        <w:sz w:val="17"/>
                        <w:szCs w:val="17"/>
                      </w:rPr>
                      <w:t xml:space="preserve"> the objectives of the project. </w:t>
                    </w:r>
                  </w:p>
                  <w:p w:rsidR="00DA19AE" w:rsidRPr="007A2464" w:rsidRDefault="00DA19AE" w:rsidP="00796114">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Quality assurance by the field interviewers.</w:t>
                    </w:r>
                  </w:p>
                  <w:p w:rsidR="00DA19AE" w:rsidRPr="007A2464" w:rsidRDefault="00DA19AE"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 xml:space="preserve">Play an integral role in the training of field staff, which also includes the management of the survey and </w:t>
                    </w:r>
                    <w:r w:rsidRPr="007A2464">
                      <w:rPr>
                        <w:noProof/>
                        <w:color w:val="000000" w:themeColor="text1"/>
                        <w:sz w:val="17"/>
                        <w:szCs w:val="17"/>
                      </w:rPr>
                      <w:t>fieldwork</w:t>
                    </w:r>
                    <w:r w:rsidRPr="007A2464">
                      <w:rPr>
                        <w:color w:val="000000" w:themeColor="text1"/>
                        <w:sz w:val="17"/>
                        <w:szCs w:val="17"/>
                      </w:rPr>
                      <w:t>.</w:t>
                    </w:r>
                  </w:p>
                  <w:p w:rsidR="00DA19AE" w:rsidRPr="007A2464" w:rsidRDefault="00DA19AE"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Error checking, processing, consolidation of data and maintaining quality control.</w:t>
                    </w:r>
                  </w:p>
                  <w:p w:rsidR="00DA19AE" w:rsidRPr="007A2464" w:rsidRDefault="00DA19AE"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 xml:space="preserve">Assist with data cleaning and analysis, and with all tasks involved in generating statistics, </w:t>
                    </w:r>
                    <w:r w:rsidRPr="007A2464">
                      <w:rPr>
                        <w:noProof/>
                        <w:color w:val="000000" w:themeColor="text1"/>
                        <w:sz w:val="17"/>
                        <w:szCs w:val="17"/>
                      </w:rPr>
                      <w:t>graphs,</w:t>
                    </w:r>
                    <w:r w:rsidRPr="007A2464">
                      <w:rPr>
                        <w:color w:val="000000" w:themeColor="text1"/>
                        <w:sz w:val="17"/>
                        <w:szCs w:val="17"/>
                      </w:rPr>
                      <w:t xml:space="preserve"> and tables for the final report.</w:t>
                    </w:r>
                  </w:p>
                  <w:p w:rsidR="00DA19AE" w:rsidRPr="007A2464" w:rsidRDefault="00DA19AE"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Collating data from the field, and ensuring the smooth flow of information.</w:t>
                    </w:r>
                  </w:p>
                  <w:p w:rsidR="00DA19AE" w:rsidRPr="007A2464" w:rsidRDefault="00DA19AE" w:rsidP="00CA3FA6">
                    <w:pPr>
                      <w:pStyle w:val="ListParagraph"/>
                      <w:numPr>
                        <w:ilvl w:val="0"/>
                        <w:numId w:val="1"/>
                      </w:numPr>
                      <w:spacing w:after="0" w:line="276" w:lineRule="auto"/>
                      <w:jc w:val="both"/>
                      <w:rPr>
                        <w:color w:val="000000" w:themeColor="text1"/>
                        <w:sz w:val="17"/>
                        <w:szCs w:val="17"/>
                      </w:rPr>
                    </w:pPr>
                    <w:r w:rsidRPr="007A2464">
                      <w:rPr>
                        <w:noProof/>
                        <w:color w:val="000000" w:themeColor="text1"/>
                        <w:sz w:val="17"/>
                        <w:szCs w:val="17"/>
                      </w:rPr>
                      <w:t>A qualitative</w:t>
                    </w:r>
                    <w:r w:rsidRPr="007A2464">
                      <w:rPr>
                        <w:color w:val="000000" w:themeColor="text1"/>
                        <w:sz w:val="17"/>
                        <w:szCs w:val="17"/>
                      </w:rPr>
                      <w:t xml:space="preserve"> review of training materials, sample, questionnaire, and internal control system.</w:t>
                    </w:r>
                  </w:p>
                  <w:p w:rsidR="00A81303" w:rsidRPr="007A2464" w:rsidRDefault="00DA19AE" w:rsidP="00CA3FA6">
                    <w:pPr>
                      <w:pStyle w:val="TableParagraph"/>
                      <w:numPr>
                        <w:ilvl w:val="0"/>
                        <w:numId w:val="1"/>
                      </w:numPr>
                      <w:tabs>
                        <w:tab w:val="left" w:pos="243"/>
                      </w:tabs>
                      <w:spacing w:line="276" w:lineRule="auto"/>
                      <w:ind w:right="170"/>
                      <w:jc w:val="both"/>
                      <w:rPr>
                        <w:color w:val="000000" w:themeColor="text1"/>
                        <w:sz w:val="17"/>
                        <w:szCs w:val="17"/>
                      </w:rPr>
                    </w:pPr>
                    <w:r w:rsidRPr="007A2464">
                      <w:rPr>
                        <w:rFonts w:eastAsiaTheme="minorEastAsia"/>
                        <w:color w:val="000000" w:themeColor="text1"/>
                        <w:sz w:val="17"/>
                        <w:szCs w:val="17"/>
                        <w:lang w:eastAsia="ja-JP"/>
                      </w:rPr>
                      <w:t>Quality control (questionnaires filled correctly, completely, random spot checks).</w:t>
                    </w:r>
                  </w:p>
                  <w:p w:rsidR="00A81303" w:rsidRPr="007A2464" w:rsidRDefault="00A81303" w:rsidP="00CA3FA6">
                    <w:pPr>
                      <w:pStyle w:val="TableParagraph"/>
                      <w:numPr>
                        <w:ilvl w:val="0"/>
                        <w:numId w:val="1"/>
                      </w:numPr>
                      <w:tabs>
                        <w:tab w:val="left" w:pos="243"/>
                      </w:tabs>
                      <w:spacing w:line="276" w:lineRule="auto"/>
                      <w:ind w:right="170"/>
                      <w:jc w:val="both"/>
                      <w:rPr>
                        <w:color w:val="000000" w:themeColor="text1"/>
                        <w:sz w:val="17"/>
                        <w:szCs w:val="17"/>
                      </w:rPr>
                    </w:pPr>
                    <w:r w:rsidRPr="007A2464">
                      <w:rPr>
                        <w:color w:val="000000" w:themeColor="text1"/>
                        <w:sz w:val="17"/>
                        <w:szCs w:val="17"/>
                      </w:rPr>
                      <w:t xml:space="preserve">Work with PMEP team and the Team Leader to develop SOW design and methodology, and serve as evaluation manager, overseeing PCPO’s data collection planning, training, and piloting, and lead data collection coordination, and </w:t>
                    </w:r>
                    <w:r w:rsidRPr="007A2464">
                      <w:rPr>
                        <w:noProof/>
                        <w:color w:val="000000" w:themeColor="text1"/>
                        <w:sz w:val="17"/>
                        <w:szCs w:val="17"/>
                      </w:rPr>
                      <w:t>oversee</w:t>
                    </w:r>
                    <w:r w:rsidRPr="007A2464">
                      <w:rPr>
                        <w:color w:val="000000" w:themeColor="text1"/>
                        <w:sz w:val="17"/>
                        <w:szCs w:val="17"/>
                      </w:rPr>
                      <w:t xml:space="preserve"> data entry and analysis.  </w:t>
                    </w:r>
                  </w:p>
                  <w:p w:rsidR="00A81303" w:rsidRPr="007A2464" w:rsidRDefault="00A81303"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 xml:space="preserve">Train data collectors and support development of interview protocols.  </w:t>
                    </w:r>
                  </w:p>
                  <w:p w:rsidR="00A81303" w:rsidRPr="007A2464" w:rsidRDefault="00A81303"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Record-taking, data transcription, cleaning and translation.</w:t>
                    </w:r>
                  </w:p>
                  <w:p w:rsidR="00A81303" w:rsidRPr="007A2464" w:rsidRDefault="00A81303"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Contribute to work plan development, the data analysis plan, data collection instruments, key informant and group discussion protocols, and/or other relevant design documents.</w:t>
                    </w:r>
                  </w:p>
                  <w:p w:rsidR="00A81303" w:rsidRPr="007A2464" w:rsidRDefault="00A81303"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 xml:space="preserve">Contribute to preliminary data analysis following data collection. </w:t>
                    </w:r>
                  </w:p>
                  <w:p w:rsidR="00A81303" w:rsidRPr="007A2464" w:rsidRDefault="00A81303"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Logistical coordination of the fieldwork and in providing quality control.</w:t>
                    </w:r>
                  </w:p>
                  <w:p w:rsidR="00A81303" w:rsidRPr="007A2464" w:rsidRDefault="00A81303"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Travel to the field as required.</w:t>
                    </w:r>
                  </w:p>
                  <w:p w:rsidR="00A81303" w:rsidRPr="007A2464" w:rsidRDefault="00A81303"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 xml:space="preserve">Provide note-taking/recording support for interviews/ FGDs. </w:t>
                    </w:r>
                  </w:p>
                  <w:p w:rsidR="00A81303" w:rsidRPr="007A2464" w:rsidRDefault="00A81303"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 xml:space="preserve">Rapid transcription of FGDs and Key Informant Interviews from recordings into </w:t>
                    </w:r>
                    <w:r w:rsidRPr="007A2464">
                      <w:rPr>
                        <w:noProof/>
                        <w:color w:val="000000" w:themeColor="text1"/>
                        <w:sz w:val="17"/>
                        <w:szCs w:val="17"/>
                      </w:rPr>
                      <w:t>high</w:t>
                    </w:r>
                    <w:r w:rsidR="000D1A5A" w:rsidRPr="007A2464">
                      <w:rPr>
                        <w:noProof/>
                        <w:color w:val="000000" w:themeColor="text1"/>
                        <w:sz w:val="17"/>
                        <w:szCs w:val="17"/>
                      </w:rPr>
                      <w:t>-</w:t>
                    </w:r>
                    <w:r w:rsidRPr="007A2464">
                      <w:rPr>
                        <w:noProof/>
                        <w:color w:val="000000" w:themeColor="text1"/>
                        <w:sz w:val="17"/>
                        <w:szCs w:val="17"/>
                      </w:rPr>
                      <w:t>quality</w:t>
                    </w:r>
                    <w:r w:rsidRPr="007A2464">
                      <w:rPr>
                        <w:color w:val="000000" w:themeColor="text1"/>
                        <w:sz w:val="17"/>
                        <w:szCs w:val="17"/>
                      </w:rPr>
                      <w:t xml:space="preserve"> transcripts in the language in which the discussion/interview was conducted.  </w:t>
                    </w:r>
                  </w:p>
                  <w:p w:rsidR="00A81303" w:rsidRPr="007A2464" w:rsidRDefault="00A81303"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 xml:space="preserve">Rapid translation of all local languages transcripts into </w:t>
                    </w:r>
                    <w:r w:rsidRPr="007A2464">
                      <w:rPr>
                        <w:noProof/>
                        <w:color w:val="000000" w:themeColor="text1"/>
                        <w:sz w:val="17"/>
                        <w:szCs w:val="17"/>
                      </w:rPr>
                      <w:t>high</w:t>
                    </w:r>
                    <w:r w:rsidR="000D1A5A" w:rsidRPr="007A2464">
                      <w:rPr>
                        <w:noProof/>
                        <w:color w:val="000000" w:themeColor="text1"/>
                        <w:sz w:val="17"/>
                        <w:szCs w:val="17"/>
                      </w:rPr>
                      <w:t>-</w:t>
                    </w:r>
                    <w:r w:rsidRPr="007A2464">
                      <w:rPr>
                        <w:noProof/>
                        <w:color w:val="000000" w:themeColor="text1"/>
                        <w:sz w:val="17"/>
                        <w:szCs w:val="17"/>
                      </w:rPr>
                      <w:t>quality</w:t>
                    </w:r>
                    <w:r w:rsidRPr="007A2464">
                      <w:rPr>
                        <w:color w:val="000000" w:themeColor="text1"/>
                        <w:sz w:val="17"/>
                        <w:szCs w:val="17"/>
                      </w:rPr>
                      <w:t xml:space="preserve"> English transcripts.</w:t>
                    </w:r>
                  </w:p>
                  <w:p w:rsidR="00A81303" w:rsidRPr="007A2464" w:rsidRDefault="00A81303"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Contribute to qualitative and quantitative analysis of evaluation related data.</w:t>
                    </w:r>
                  </w:p>
                  <w:p w:rsidR="00A81303" w:rsidRPr="007A2464" w:rsidRDefault="00A81303" w:rsidP="00CA3FA6">
                    <w:pPr>
                      <w:pStyle w:val="ListParagraph"/>
                      <w:numPr>
                        <w:ilvl w:val="0"/>
                        <w:numId w:val="1"/>
                      </w:numPr>
                      <w:spacing w:after="0" w:line="276" w:lineRule="auto"/>
                      <w:jc w:val="both"/>
                      <w:rPr>
                        <w:color w:val="000000" w:themeColor="text1"/>
                        <w:sz w:val="17"/>
                        <w:szCs w:val="17"/>
                      </w:rPr>
                    </w:pPr>
                    <w:r w:rsidRPr="007A2464">
                      <w:rPr>
                        <w:color w:val="000000" w:themeColor="text1"/>
                        <w:sz w:val="17"/>
                        <w:szCs w:val="17"/>
                      </w:rPr>
                      <w:t>Participate in daily debriefs and preliminary finding summaries from the field.</w:t>
                    </w:r>
                  </w:p>
                  <w:p w:rsidR="00DA19AE" w:rsidRPr="007A2464" w:rsidRDefault="00A81303" w:rsidP="00CA3FA6">
                    <w:pPr>
                      <w:pStyle w:val="ListParagraph"/>
                      <w:numPr>
                        <w:ilvl w:val="0"/>
                        <w:numId w:val="1"/>
                      </w:numPr>
                      <w:spacing w:after="0" w:line="276" w:lineRule="auto"/>
                      <w:jc w:val="both"/>
                      <w:rPr>
                        <w:color w:val="000000" w:themeColor="text1"/>
                        <w:sz w:val="18"/>
                        <w:szCs w:val="18"/>
                      </w:rPr>
                    </w:pPr>
                    <w:r w:rsidRPr="007A2464">
                      <w:rPr>
                        <w:color w:val="000000" w:themeColor="text1"/>
                        <w:sz w:val="17"/>
                        <w:szCs w:val="17"/>
                      </w:rPr>
                      <w:t xml:space="preserve">Contribute to report writing of the evaluation draft and final </w:t>
                    </w:r>
                    <w:r w:rsidRPr="007A2464">
                      <w:rPr>
                        <w:color w:val="000000" w:themeColor="text1"/>
                        <w:sz w:val="18"/>
                        <w:szCs w:val="18"/>
                      </w:rPr>
                      <w:t>reports.</w:t>
                    </w:r>
                  </w:p>
                </w:sdtContent>
              </w:sdt>
            </w:sdtContent>
          </w:sdt>
        </w:tc>
        <w:tc>
          <w:tcPr>
            <w:tcW w:w="7650" w:type="dxa"/>
          </w:tcPr>
          <w:p w:rsidR="00DA19AE" w:rsidRPr="007A2464" w:rsidRDefault="00DA19AE" w:rsidP="00401443">
            <w:pPr>
              <w:pStyle w:val="Heading2"/>
              <w:spacing w:line="276" w:lineRule="auto"/>
              <w:rPr>
                <w:b/>
                <w:bCs/>
                <w:caps w:val="0"/>
                <w:kern w:val="0"/>
                <w:sz w:val="17"/>
                <w:szCs w:val="17"/>
              </w:rPr>
            </w:pPr>
          </w:p>
        </w:tc>
      </w:tr>
      <w:tr w:rsidR="007A2464" w:rsidRPr="007A2464" w:rsidTr="00456DD3">
        <w:trPr>
          <w:trHeight w:val="1080"/>
        </w:trPr>
        <w:tc>
          <w:tcPr>
            <w:tcW w:w="2070" w:type="dxa"/>
          </w:tcPr>
          <w:p w:rsidR="00DA19AE" w:rsidRPr="007A2464" w:rsidRDefault="00DA19AE" w:rsidP="00705CCF">
            <w:pPr>
              <w:pStyle w:val="Heading1"/>
              <w:spacing w:line="276" w:lineRule="auto"/>
              <w:rPr>
                <w:color w:val="000000" w:themeColor="text1"/>
              </w:rPr>
            </w:pPr>
            <w:r w:rsidRPr="007A2464">
              <w:rPr>
                <w:color w:val="000000" w:themeColor="text1"/>
              </w:rPr>
              <w:lastRenderedPageBreak/>
              <w:t>projects</w:t>
            </w:r>
          </w:p>
        </w:tc>
        <w:tc>
          <w:tcPr>
            <w:tcW w:w="7650" w:type="dxa"/>
          </w:tcPr>
          <w:p w:rsidR="007F2DA7" w:rsidRPr="007A2464" w:rsidRDefault="007F2DA7" w:rsidP="007F2DA7">
            <w:pPr>
              <w:spacing w:after="0" w:line="276" w:lineRule="auto"/>
              <w:jc w:val="both"/>
              <w:rPr>
                <w:color w:val="000000" w:themeColor="text1"/>
              </w:rPr>
            </w:pPr>
          </w:p>
          <w:p w:rsidR="00042A3A" w:rsidRPr="007A2464" w:rsidRDefault="00042A3A" w:rsidP="00042A3A">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 xml:space="preserve">8 Focus groups for RAND </w:t>
            </w:r>
            <w:r w:rsidRPr="007A2464">
              <w:rPr>
                <w:noProof/>
                <w:color w:val="000000" w:themeColor="text1"/>
                <w:sz w:val="18"/>
                <w:szCs w:val="18"/>
              </w:rPr>
              <w:t>Corporation</w:t>
            </w:r>
            <w:r w:rsidRPr="007A2464">
              <w:rPr>
                <w:color w:val="000000" w:themeColor="text1"/>
                <w:sz w:val="18"/>
                <w:szCs w:val="18"/>
              </w:rPr>
              <w:t xml:space="preserve"> in Ramallah, Hebron, Bethlehem</w:t>
            </w:r>
            <w:r>
              <w:rPr>
                <w:color w:val="000000" w:themeColor="text1"/>
                <w:sz w:val="18"/>
                <w:szCs w:val="18"/>
              </w:rPr>
              <w:t xml:space="preserve">, Nazareth, ad </w:t>
            </w:r>
            <w:proofErr w:type="spellStart"/>
            <w:r>
              <w:rPr>
                <w:color w:val="000000" w:themeColor="text1"/>
                <w:sz w:val="18"/>
                <w:szCs w:val="18"/>
              </w:rPr>
              <w:t>Arara</w:t>
            </w:r>
            <w:proofErr w:type="spellEnd"/>
            <w:r w:rsidRPr="007A2464">
              <w:rPr>
                <w:color w:val="000000" w:themeColor="text1"/>
                <w:sz w:val="18"/>
                <w:szCs w:val="18"/>
              </w:rPr>
              <w:t xml:space="preserve"> that assess Palestinians</w:t>
            </w:r>
            <w:r>
              <w:rPr>
                <w:color w:val="000000" w:themeColor="text1"/>
                <w:sz w:val="18"/>
                <w:szCs w:val="18"/>
              </w:rPr>
              <w:t xml:space="preserve"> and Israeli-Arabs</w:t>
            </w:r>
            <w:r w:rsidRPr="007A2464">
              <w:rPr>
                <w:color w:val="000000" w:themeColor="text1"/>
                <w:sz w:val="18"/>
                <w:szCs w:val="18"/>
              </w:rPr>
              <w:t xml:space="preserve"> perceptive of 4 alternative solutions to the Palestinian-Israeli conflict.</w:t>
            </w:r>
          </w:p>
          <w:p w:rsidR="00266335" w:rsidRPr="007A2464" w:rsidRDefault="00266335" w:rsidP="00266335">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KANTAR project, 15 Focus Groups, 17 IDI’s, and 46 day-to-day Diaries project dealing with Palestinian perspective of peace and the conflict.</w:t>
            </w:r>
          </w:p>
          <w:p w:rsidR="0033041E" w:rsidRPr="007A2464" w:rsidRDefault="0033041E" w:rsidP="0033041E">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A survey for ORB international on issues affecting the community in the area and the country as a whole.</w:t>
            </w:r>
          </w:p>
          <w:p w:rsidR="00797EA5" w:rsidRPr="007A2464" w:rsidRDefault="0033041E" w:rsidP="00797EA5">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Palestinian Territories National Media Survey for D3 System, Inc.</w:t>
            </w:r>
          </w:p>
          <w:p w:rsidR="0017716F" w:rsidRPr="007A2464" w:rsidRDefault="0017716F" w:rsidP="00797EA5">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Princeton Survey Research Associations International</w:t>
            </w:r>
            <w:r w:rsidR="00797EA5" w:rsidRPr="007A2464">
              <w:rPr>
                <w:color w:val="000000" w:themeColor="text1"/>
                <w:sz w:val="18"/>
                <w:szCs w:val="18"/>
              </w:rPr>
              <w:t xml:space="preserve"> survey investigating Palestinian perception and beliefs about various subjects</w:t>
            </w:r>
            <w:r w:rsidRPr="007A2464">
              <w:rPr>
                <w:color w:val="000000" w:themeColor="text1"/>
                <w:sz w:val="18"/>
                <w:szCs w:val="18"/>
              </w:rPr>
              <w:t>. Wave of November 2018.</w:t>
            </w:r>
          </w:p>
          <w:p w:rsidR="00705280" w:rsidRPr="007A2464" w:rsidRDefault="00705280" w:rsidP="00705280">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 xml:space="preserve">Six KIIs with IQOS users for </w:t>
            </w:r>
            <w:hyperlink r:id="rId10" w:history="1">
              <w:r w:rsidRPr="007A2464">
                <w:rPr>
                  <w:color w:val="000000" w:themeColor="text1"/>
                  <w:sz w:val="18"/>
                  <w:szCs w:val="18"/>
                </w:rPr>
                <w:t>www.insightscouts.eu</w:t>
              </w:r>
            </w:hyperlink>
            <w:r w:rsidR="0049533F" w:rsidRPr="007A2464">
              <w:rPr>
                <w:color w:val="000000" w:themeColor="text1"/>
                <w:sz w:val="18"/>
                <w:szCs w:val="18"/>
              </w:rPr>
              <w:t xml:space="preserve"> and </w:t>
            </w:r>
            <w:proofErr w:type="spellStart"/>
            <w:r w:rsidR="0049533F" w:rsidRPr="007A2464">
              <w:rPr>
                <w:color w:val="000000" w:themeColor="text1"/>
                <w:sz w:val="18"/>
                <w:szCs w:val="18"/>
              </w:rPr>
              <w:t>Qual</w:t>
            </w:r>
            <w:proofErr w:type="spellEnd"/>
            <w:r w:rsidR="0049533F" w:rsidRPr="007A2464">
              <w:rPr>
                <w:color w:val="000000" w:themeColor="text1"/>
                <w:sz w:val="18"/>
                <w:szCs w:val="18"/>
              </w:rPr>
              <w:t xml:space="preserve"> Lab market research.</w:t>
            </w:r>
          </w:p>
          <w:p w:rsidR="00797EA5" w:rsidRPr="007A2464" w:rsidRDefault="00797EA5" w:rsidP="0033041E">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 xml:space="preserve">Market research for fine-cut tobacco, PHILIP MORRES, through </w:t>
            </w:r>
            <w:r w:rsidR="0033041E" w:rsidRPr="007A2464">
              <w:rPr>
                <w:color w:val="000000" w:themeColor="text1"/>
                <w:sz w:val="18"/>
                <w:szCs w:val="18"/>
              </w:rPr>
              <w:t>ResearchOne Marketing Consultancy, Dubai</w:t>
            </w:r>
            <w:r w:rsidRPr="007A2464">
              <w:rPr>
                <w:color w:val="000000" w:themeColor="text1"/>
                <w:sz w:val="18"/>
                <w:szCs w:val="18"/>
              </w:rPr>
              <w:t>.</w:t>
            </w:r>
          </w:p>
          <w:p w:rsidR="000A1872" w:rsidRPr="007A2464" w:rsidRDefault="000A1872" w:rsidP="001F7A4A">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4 Focus group in Ramallah and Nablus for KANTAR PUBLIC investigating two scenarios of the one-state solution.</w:t>
            </w:r>
          </w:p>
          <w:p w:rsidR="00AD1CF9" w:rsidRPr="007A2464" w:rsidRDefault="005F4199" w:rsidP="00FA1FE0">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4</w:t>
            </w:r>
            <w:r w:rsidR="000D1A5A" w:rsidRPr="007A2464">
              <w:rPr>
                <w:color w:val="000000" w:themeColor="text1"/>
                <w:sz w:val="18"/>
                <w:szCs w:val="18"/>
              </w:rPr>
              <w:t xml:space="preserve"> Focus groups in</w:t>
            </w:r>
            <w:r w:rsidR="001F7A4A" w:rsidRPr="007A2464">
              <w:rPr>
                <w:color w:val="000000" w:themeColor="text1"/>
                <w:sz w:val="18"/>
                <w:szCs w:val="18"/>
              </w:rPr>
              <w:t xml:space="preserve"> Ramallah and Nablus</w:t>
            </w:r>
            <w:r w:rsidR="000A1872" w:rsidRPr="007A2464">
              <w:rPr>
                <w:color w:val="000000" w:themeColor="text1"/>
                <w:sz w:val="18"/>
                <w:szCs w:val="18"/>
              </w:rPr>
              <w:t xml:space="preserve"> </w:t>
            </w:r>
            <w:r w:rsidR="000D1A5A" w:rsidRPr="007A2464">
              <w:rPr>
                <w:color w:val="000000" w:themeColor="text1"/>
                <w:sz w:val="18"/>
                <w:szCs w:val="18"/>
              </w:rPr>
              <w:t>investigating social, political and economic aspects of Palestinians.</w:t>
            </w:r>
          </w:p>
          <w:p w:rsidR="00AD1CF9" w:rsidRPr="007A2464" w:rsidRDefault="001F7A4A" w:rsidP="001F7A4A">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8</w:t>
            </w:r>
            <w:r w:rsidR="00AD1CF9" w:rsidRPr="007A2464">
              <w:rPr>
                <w:color w:val="000000" w:themeColor="text1"/>
                <w:sz w:val="18"/>
                <w:szCs w:val="18"/>
              </w:rPr>
              <w:t xml:space="preserve"> Focus </w:t>
            </w:r>
            <w:r w:rsidR="000D1A5A" w:rsidRPr="007A2464">
              <w:rPr>
                <w:color w:val="000000" w:themeColor="text1"/>
                <w:sz w:val="18"/>
                <w:szCs w:val="18"/>
              </w:rPr>
              <w:t>g</w:t>
            </w:r>
            <w:r w:rsidR="00AD1CF9" w:rsidRPr="007A2464">
              <w:rPr>
                <w:color w:val="000000" w:themeColor="text1"/>
                <w:sz w:val="18"/>
                <w:szCs w:val="18"/>
              </w:rPr>
              <w:t>roups</w:t>
            </w:r>
            <w:r w:rsidR="000D1A5A" w:rsidRPr="007A2464">
              <w:rPr>
                <w:color w:val="000000" w:themeColor="text1"/>
                <w:sz w:val="18"/>
                <w:szCs w:val="18"/>
              </w:rPr>
              <w:t xml:space="preserve"> for RAND </w:t>
            </w:r>
            <w:r w:rsidRPr="007A2464">
              <w:rPr>
                <w:noProof/>
                <w:color w:val="000000" w:themeColor="text1"/>
                <w:sz w:val="18"/>
                <w:szCs w:val="18"/>
              </w:rPr>
              <w:t>C</w:t>
            </w:r>
            <w:r w:rsidR="000D1A5A" w:rsidRPr="007A2464">
              <w:rPr>
                <w:noProof/>
                <w:color w:val="000000" w:themeColor="text1"/>
                <w:sz w:val="18"/>
                <w:szCs w:val="18"/>
              </w:rPr>
              <w:t>orporation</w:t>
            </w:r>
            <w:r w:rsidR="00AD1CF9" w:rsidRPr="007A2464">
              <w:rPr>
                <w:color w:val="000000" w:themeColor="text1"/>
                <w:sz w:val="18"/>
                <w:szCs w:val="18"/>
              </w:rPr>
              <w:t xml:space="preserve"> </w:t>
            </w:r>
            <w:r w:rsidRPr="007A2464">
              <w:rPr>
                <w:color w:val="000000" w:themeColor="text1"/>
                <w:sz w:val="18"/>
                <w:szCs w:val="18"/>
              </w:rPr>
              <w:t xml:space="preserve">in Ramallah, Nablus, Hebron, Bethlehem and Jerusalem </w:t>
            </w:r>
            <w:r w:rsidR="00AD1CF9" w:rsidRPr="007A2464">
              <w:rPr>
                <w:color w:val="000000" w:themeColor="text1"/>
                <w:sz w:val="18"/>
                <w:szCs w:val="18"/>
              </w:rPr>
              <w:t>that a</w:t>
            </w:r>
            <w:r w:rsidR="00C50AAF" w:rsidRPr="007A2464">
              <w:rPr>
                <w:color w:val="000000" w:themeColor="text1"/>
                <w:sz w:val="18"/>
                <w:szCs w:val="18"/>
              </w:rPr>
              <w:t xml:space="preserve">ssess </w:t>
            </w:r>
            <w:r w:rsidR="00AD1CF9" w:rsidRPr="007A2464">
              <w:rPr>
                <w:color w:val="000000" w:themeColor="text1"/>
                <w:sz w:val="18"/>
                <w:szCs w:val="18"/>
              </w:rPr>
              <w:t xml:space="preserve">Palestinians </w:t>
            </w:r>
            <w:r w:rsidR="00E014B6" w:rsidRPr="007A2464">
              <w:rPr>
                <w:color w:val="000000" w:themeColor="text1"/>
                <w:sz w:val="18"/>
                <w:szCs w:val="18"/>
              </w:rPr>
              <w:t>perceptive</w:t>
            </w:r>
            <w:r w:rsidR="00C50AAF" w:rsidRPr="007A2464">
              <w:rPr>
                <w:color w:val="000000" w:themeColor="text1"/>
                <w:sz w:val="18"/>
                <w:szCs w:val="18"/>
              </w:rPr>
              <w:t xml:space="preserve"> </w:t>
            </w:r>
            <w:r w:rsidR="00E014B6" w:rsidRPr="007A2464">
              <w:rPr>
                <w:color w:val="000000" w:themeColor="text1"/>
                <w:sz w:val="18"/>
                <w:szCs w:val="18"/>
              </w:rPr>
              <w:t xml:space="preserve">of </w:t>
            </w:r>
            <w:r w:rsidR="000D1A5A" w:rsidRPr="007A2464">
              <w:rPr>
                <w:color w:val="000000" w:themeColor="text1"/>
                <w:sz w:val="18"/>
                <w:szCs w:val="18"/>
              </w:rPr>
              <w:t xml:space="preserve">4 </w:t>
            </w:r>
            <w:r w:rsidR="00E014B6" w:rsidRPr="007A2464">
              <w:rPr>
                <w:color w:val="000000" w:themeColor="text1"/>
                <w:sz w:val="18"/>
                <w:szCs w:val="18"/>
              </w:rPr>
              <w:t xml:space="preserve">alternative solutions to the </w:t>
            </w:r>
            <w:r w:rsidR="000D1A5A" w:rsidRPr="007A2464">
              <w:rPr>
                <w:color w:val="000000" w:themeColor="text1"/>
                <w:sz w:val="18"/>
                <w:szCs w:val="18"/>
              </w:rPr>
              <w:t xml:space="preserve">Palestinian-Israeli </w:t>
            </w:r>
            <w:r w:rsidR="00E014B6" w:rsidRPr="007A2464">
              <w:rPr>
                <w:color w:val="000000" w:themeColor="text1"/>
                <w:sz w:val="18"/>
                <w:szCs w:val="18"/>
              </w:rPr>
              <w:t>conflict</w:t>
            </w:r>
            <w:r w:rsidR="00C50AAF" w:rsidRPr="007A2464">
              <w:rPr>
                <w:color w:val="000000" w:themeColor="text1"/>
                <w:sz w:val="18"/>
                <w:szCs w:val="18"/>
              </w:rPr>
              <w:t>.</w:t>
            </w:r>
          </w:p>
          <w:p w:rsidR="007F2DA7" w:rsidRPr="007A2464" w:rsidRDefault="00A81303" w:rsidP="00A8130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Team manager in </w:t>
            </w:r>
            <w:r w:rsidR="000D1A5A" w:rsidRPr="007A2464">
              <w:rPr>
                <w:color w:val="000000" w:themeColor="text1"/>
                <w:sz w:val="18"/>
                <w:szCs w:val="18"/>
              </w:rPr>
              <w:t xml:space="preserve">a </w:t>
            </w:r>
            <w:r w:rsidRPr="007A2464">
              <w:rPr>
                <w:noProof/>
                <w:color w:val="000000" w:themeColor="text1"/>
                <w:sz w:val="18"/>
                <w:szCs w:val="18"/>
              </w:rPr>
              <w:t>performance</w:t>
            </w:r>
            <w:r w:rsidRPr="007A2464">
              <w:rPr>
                <w:color w:val="000000" w:themeColor="text1"/>
                <w:sz w:val="18"/>
                <w:szCs w:val="18"/>
              </w:rPr>
              <w:t xml:space="preserve"> evaluation that aimed is to help USAID/WBG assess project performance as well as highlight the successes and challenges of the PCID programmatic approach and implementation </w:t>
            </w:r>
            <w:r w:rsidRPr="007A2464">
              <w:rPr>
                <w:noProof/>
                <w:color w:val="000000" w:themeColor="text1"/>
                <w:sz w:val="18"/>
                <w:szCs w:val="18"/>
              </w:rPr>
              <w:t>in terms of</w:t>
            </w:r>
            <w:r w:rsidRPr="007A2464">
              <w:rPr>
                <w:color w:val="000000" w:themeColor="text1"/>
                <w:sz w:val="18"/>
                <w:szCs w:val="18"/>
              </w:rPr>
              <w:t xml:space="preserve"> achieving </w:t>
            </w:r>
            <w:r w:rsidRPr="007A2464">
              <w:rPr>
                <w:noProof/>
                <w:color w:val="000000" w:themeColor="text1"/>
                <w:sz w:val="18"/>
                <w:szCs w:val="18"/>
              </w:rPr>
              <w:t>community</w:t>
            </w:r>
            <w:r w:rsidR="000D1A5A" w:rsidRPr="007A2464">
              <w:rPr>
                <w:noProof/>
                <w:color w:val="000000" w:themeColor="text1"/>
                <w:sz w:val="18"/>
                <w:szCs w:val="18"/>
              </w:rPr>
              <w:t>-</w:t>
            </w:r>
            <w:r w:rsidRPr="007A2464">
              <w:rPr>
                <w:noProof/>
                <w:color w:val="000000" w:themeColor="text1"/>
                <w:sz w:val="18"/>
                <w:szCs w:val="18"/>
              </w:rPr>
              <w:t>level</w:t>
            </w:r>
            <w:r w:rsidRPr="007A2464">
              <w:rPr>
                <w:color w:val="000000" w:themeColor="text1"/>
                <w:sz w:val="18"/>
                <w:szCs w:val="18"/>
              </w:rPr>
              <w:t xml:space="preserve"> results. A second purpose is to inform future directions</w:t>
            </w:r>
            <w:r w:rsidR="000D1A5A" w:rsidRPr="007A2464">
              <w:rPr>
                <w:color w:val="000000" w:themeColor="text1"/>
                <w:sz w:val="18"/>
                <w:szCs w:val="18"/>
              </w:rPr>
              <w:t>,</w:t>
            </w:r>
            <w:r w:rsidRPr="007A2464">
              <w:rPr>
                <w:color w:val="000000" w:themeColor="text1"/>
                <w:sz w:val="18"/>
                <w:szCs w:val="18"/>
              </w:rPr>
              <w:t xml:space="preserve"> </w:t>
            </w:r>
            <w:r w:rsidRPr="007A2464">
              <w:rPr>
                <w:noProof/>
                <w:color w:val="000000" w:themeColor="text1"/>
                <w:sz w:val="18"/>
                <w:szCs w:val="18"/>
              </w:rPr>
              <w:t>and</w:t>
            </w:r>
            <w:r w:rsidRPr="007A2464">
              <w:rPr>
                <w:color w:val="000000" w:themeColor="text1"/>
                <w:sz w:val="18"/>
                <w:szCs w:val="18"/>
              </w:rPr>
              <w:t xml:space="preserve"> possible new designs in this area of USAID/WBG support going forward. </w:t>
            </w:r>
          </w:p>
          <w:p w:rsidR="007F2DA7" w:rsidRPr="007A2464" w:rsidRDefault="007F2DA7" w:rsidP="007F2DA7">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A public opinion survey, commissioned by the Leonard Davis Institute for International Relations, The Hebrew University of Jerusalem, on Quality of Life and Social Attitudes Survey – Jerusalem Neighborhoods.</w:t>
            </w:r>
          </w:p>
          <w:p w:rsidR="007F2DA7" w:rsidRPr="007A2464" w:rsidRDefault="007F2DA7" w:rsidP="007F2DA7">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Were commissioned by The QED Group, LLC in December 2017 to run a project for three to five years for implementation of Evaluation, Assessments, Performance Monitoring and Program Support Services for USAID/West Bank and Gaza.</w:t>
            </w:r>
          </w:p>
          <w:p w:rsidR="007F2DA7" w:rsidRPr="007A2464" w:rsidRDefault="007F2DA7" w:rsidP="007F2DA7">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A public opinion survey, commissioned by The District Communications Group on the Palestinian Attitudes towards studying in the United States.</w:t>
            </w:r>
          </w:p>
          <w:p w:rsidR="007F2DA7" w:rsidRPr="007A2464" w:rsidRDefault="007F2DA7" w:rsidP="007F2DA7">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public opinion survey, commissioned by NYU, on a </w:t>
            </w:r>
            <w:r w:rsidRPr="007A2464">
              <w:rPr>
                <w:noProof/>
                <w:color w:val="000000" w:themeColor="text1"/>
                <w:sz w:val="18"/>
                <w:szCs w:val="18"/>
              </w:rPr>
              <w:t>survey</w:t>
            </w:r>
            <w:r w:rsidRPr="007A2464">
              <w:rPr>
                <w:color w:val="000000" w:themeColor="text1"/>
                <w:sz w:val="18"/>
                <w:szCs w:val="18"/>
              </w:rPr>
              <w:t xml:space="preserve"> of West Bank Palestinian workers, who are employed in Israel and East Jerusalem.</w:t>
            </w:r>
          </w:p>
          <w:p w:rsidR="007F2DA7" w:rsidRPr="007A2464" w:rsidRDefault="007F2DA7" w:rsidP="007F2DA7">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public opinion survey, commissioned by </w:t>
            </w:r>
            <w:proofErr w:type="spellStart"/>
            <w:r w:rsidRPr="007A2464">
              <w:rPr>
                <w:color w:val="000000" w:themeColor="text1"/>
                <w:sz w:val="18"/>
                <w:szCs w:val="18"/>
              </w:rPr>
              <w:t>Maagar</w:t>
            </w:r>
            <w:proofErr w:type="spellEnd"/>
            <w:r w:rsidRPr="007A2464">
              <w:rPr>
                <w:color w:val="000000" w:themeColor="text1"/>
                <w:sz w:val="18"/>
                <w:szCs w:val="18"/>
              </w:rPr>
              <w:t xml:space="preserve"> </w:t>
            </w:r>
            <w:proofErr w:type="spellStart"/>
            <w:r w:rsidRPr="007A2464">
              <w:rPr>
                <w:color w:val="000000" w:themeColor="text1"/>
                <w:sz w:val="18"/>
                <w:szCs w:val="18"/>
              </w:rPr>
              <w:t>Mochot</w:t>
            </w:r>
            <w:proofErr w:type="spellEnd"/>
            <w:r w:rsidRPr="007A2464">
              <w:rPr>
                <w:color w:val="000000" w:themeColor="text1"/>
                <w:sz w:val="18"/>
                <w:szCs w:val="18"/>
              </w:rPr>
              <w:t xml:space="preserve"> </w:t>
            </w:r>
            <w:r w:rsidRPr="007A2464">
              <w:rPr>
                <w:noProof/>
                <w:color w:val="000000" w:themeColor="text1"/>
                <w:sz w:val="18"/>
                <w:szCs w:val="18"/>
              </w:rPr>
              <w:t>Ltd. ,</w:t>
            </w:r>
            <w:r w:rsidRPr="007A2464">
              <w:rPr>
                <w:color w:val="000000" w:themeColor="text1"/>
                <w:sz w:val="18"/>
                <w:szCs w:val="18"/>
              </w:rPr>
              <w:t xml:space="preserve"> on a </w:t>
            </w:r>
            <w:r w:rsidRPr="007A2464">
              <w:rPr>
                <w:noProof/>
                <w:color w:val="000000" w:themeColor="text1"/>
                <w:sz w:val="18"/>
                <w:szCs w:val="18"/>
              </w:rPr>
              <w:t>survey</w:t>
            </w:r>
            <w:r w:rsidRPr="007A2464">
              <w:rPr>
                <w:color w:val="000000" w:themeColor="text1"/>
                <w:sz w:val="18"/>
                <w:szCs w:val="18"/>
              </w:rPr>
              <w:t xml:space="preserve"> of West Bank Palestinian workers, who are employed in Israel and East Jerusalem.</w:t>
            </w:r>
          </w:p>
          <w:p w:rsidR="007F2DA7" w:rsidRPr="007A2464" w:rsidRDefault="007F2DA7" w:rsidP="00DA19AE">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A public opinion survey, commissioned by the ResearchOne Marketing Consultancy FZC on Fine Cut Survey.</w:t>
            </w:r>
          </w:p>
          <w:p w:rsidR="007F2DA7" w:rsidRPr="007A2464" w:rsidRDefault="007F2DA7" w:rsidP="007F2DA7">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A public opinion survey, commissioned by the ResearchOne Marketing Consultancy FZC on Credit Card Study.</w:t>
            </w:r>
          </w:p>
          <w:p w:rsidR="00DA19AE" w:rsidRPr="007A2464" w:rsidRDefault="00DA19AE" w:rsidP="00DA19AE">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A public opinion survey, commissioned by the World Bank, on World Bank perception survey.</w:t>
            </w:r>
          </w:p>
          <w:p w:rsidR="00DA19AE" w:rsidRPr="007A2464" w:rsidRDefault="00DA19AE" w:rsidP="00DA19AE">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A Market Research survey, commissioned by Research Rethink React (</w:t>
            </w:r>
            <w:proofErr w:type="spellStart"/>
            <w:r w:rsidRPr="007A2464">
              <w:rPr>
                <w:noProof/>
                <w:color w:val="000000" w:themeColor="text1"/>
                <w:sz w:val="18"/>
                <w:szCs w:val="18"/>
              </w:rPr>
              <w:t>Romir</w:t>
            </w:r>
            <w:proofErr w:type="spellEnd"/>
            <w:r w:rsidRPr="007A2464">
              <w:rPr>
                <w:color w:val="000000" w:themeColor="text1"/>
                <w:sz w:val="18"/>
                <w:szCs w:val="18"/>
              </w:rPr>
              <w:t>), on "Fast Food” survey in Palestine and Israel.</w:t>
            </w:r>
          </w:p>
          <w:p w:rsidR="00DA19AE" w:rsidRPr="007A2464" w:rsidRDefault="00E031B0" w:rsidP="00DA19AE">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Two</w:t>
            </w:r>
            <w:r w:rsidR="00DA19AE" w:rsidRPr="007A2464">
              <w:rPr>
                <w:color w:val="000000" w:themeColor="text1"/>
                <w:sz w:val="18"/>
                <w:szCs w:val="18"/>
              </w:rPr>
              <w:t xml:space="preserve"> </w:t>
            </w:r>
            <w:r w:rsidR="00DA19AE" w:rsidRPr="007A2464">
              <w:rPr>
                <w:noProof/>
                <w:color w:val="000000" w:themeColor="text1"/>
                <w:sz w:val="18"/>
                <w:szCs w:val="18"/>
              </w:rPr>
              <w:t>Surveys</w:t>
            </w:r>
            <w:r w:rsidR="00DA19AE" w:rsidRPr="007A2464">
              <w:rPr>
                <w:color w:val="000000" w:themeColor="text1"/>
                <w:sz w:val="18"/>
                <w:szCs w:val="18"/>
              </w:rPr>
              <w:t xml:space="preserve">, 4 Focus Groups and 6 Key Informant Interviews (KIIs) for the Cherie Blair Foundation for Women (FORCIER): </w:t>
            </w:r>
            <w:r w:rsidR="00DA19AE" w:rsidRPr="007A2464">
              <w:rPr>
                <w:noProof/>
                <w:color w:val="000000" w:themeColor="text1"/>
                <w:sz w:val="18"/>
                <w:szCs w:val="18"/>
              </w:rPr>
              <w:t>End</w:t>
            </w:r>
            <w:r w:rsidR="00A3026B" w:rsidRPr="007A2464">
              <w:rPr>
                <w:noProof/>
                <w:color w:val="000000" w:themeColor="text1"/>
                <w:sz w:val="18"/>
                <w:szCs w:val="18"/>
              </w:rPr>
              <w:t xml:space="preserve"> </w:t>
            </w:r>
            <w:r w:rsidR="00DA19AE" w:rsidRPr="007A2464">
              <w:rPr>
                <w:noProof/>
                <w:color w:val="000000" w:themeColor="text1"/>
                <w:sz w:val="18"/>
                <w:szCs w:val="18"/>
              </w:rPr>
              <w:t>line</w:t>
            </w:r>
            <w:r w:rsidR="00DA19AE" w:rsidRPr="007A2464">
              <w:rPr>
                <w:color w:val="000000" w:themeColor="text1"/>
                <w:sz w:val="18"/>
                <w:szCs w:val="18"/>
              </w:rPr>
              <w:t xml:space="preserve"> Evaluation for ‘Advancing Palestinian Women Entrepreneurs Project’ Inception Report.</w:t>
            </w:r>
          </w:p>
          <w:p w:rsidR="00DA19AE" w:rsidRPr="007A2464" w:rsidRDefault="00E031B0" w:rsidP="00A607FF">
            <w:pPr>
              <w:pStyle w:val="ListParagraph"/>
              <w:numPr>
                <w:ilvl w:val="0"/>
                <w:numId w:val="2"/>
              </w:numPr>
              <w:spacing w:after="0" w:line="276" w:lineRule="auto"/>
              <w:jc w:val="both"/>
              <w:rPr>
                <w:color w:val="000000" w:themeColor="text1"/>
                <w:sz w:val="18"/>
                <w:szCs w:val="18"/>
              </w:rPr>
            </w:pPr>
            <w:r w:rsidRPr="007A2464">
              <w:rPr>
                <w:noProof/>
                <w:color w:val="000000" w:themeColor="text1"/>
                <w:sz w:val="18"/>
                <w:szCs w:val="18"/>
              </w:rPr>
              <w:t>Twenty</w:t>
            </w:r>
            <w:r w:rsidR="000D1A5A" w:rsidRPr="007A2464">
              <w:rPr>
                <w:noProof/>
                <w:color w:val="000000" w:themeColor="text1"/>
                <w:sz w:val="18"/>
                <w:szCs w:val="18"/>
              </w:rPr>
              <w:t>-</w:t>
            </w:r>
            <w:r w:rsidRPr="007A2464">
              <w:rPr>
                <w:noProof/>
                <w:color w:val="000000" w:themeColor="text1"/>
                <w:sz w:val="18"/>
                <w:szCs w:val="18"/>
              </w:rPr>
              <w:t>Two</w:t>
            </w:r>
            <w:r w:rsidR="00DA19AE" w:rsidRPr="007A2464">
              <w:rPr>
                <w:color w:val="000000" w:themeColor="text1"/>
                <w:sz w:val="18"/>
                <w:szCs w:val="18"/>
              </w:rPr>
              <w:t xml:space="preserve"> surveys about Palestinian perception and beliefs about various subjects for the Princeton Survey Research Associations International. First Wave started in </w:t>
            </w:r>
            <w:r w:rsidR="00DA19AE" w:rsidRPr="007A2464">
              <w:rPr>
                <w:noProof/>
                <w:color w:val="000000" w:themeColor="text1"/>
                <w:sz w:val="18"/>
                <w:szCs w:val="18"/>
              </w:rPr>
              <w:t>2009</w:t>
            </w:r>
            <w:r w:rsidR="00A3026B" w:rsidRPr="007A2464">
              <w:rPr>
                <w:noProof/>
                <w:color w:val="000000" w:themeColor="text1"/>
                <w:sz w:val="18"/>
                <w:szCs w:val="18"/>
              </w:rPr>
              <w:t>; the</w:t>
            </w:r>
            <w:r w:rsidR="00DA19AE" w:rsidRPr="007A2464">
              <w:rPr>
                <w:noProof/>
                <w:color w:val="000000" w:themeColor="text1"/>
                <w:sz w:val="18"/>
                <w:szCs w:val="18"/>
              </w:rPr>
              <w:t xml:space="preserve"> last</w:t>
            </w:r>
            <w:r w:rsidR="00DA19AE" w:rsidRPr="007A2464">
              <w:rPr>
                <w:color w:val="000000" w:themeColor="text1"/>
                <w:sz w:val="18"/>
                <w:szCs w:val="18"/>
              </w:rPr>
              <w:t xml:space="preserve"> Wave </w:t>
            </w:r>
            <w:r w:rsidR="00DA19AE" w:rsidRPr="007A2464">
              <w:rPr>
                <w:noProof/>
                <w:color w:val="000000" w:themeColor="text1"/>
                <w:sz w:val="18"/>
                <w:szCs w:val="18"/>
              </w:rPr>
              <w:t>was done</w:t>
            </w:r>
            <w:r w:rsidR="00DA19AE" w:rsidRPr="007A2464">
              <w:rPr>
                <w:color w:val="000000" w:themeColor="text1"/>
                <w:sz w:val="18"/>
                <w:szCs w:val="18"/>
              </w:rPr>
              <w:t xml:space="preserve"> </w:t>
            </w:r>
            <w:r w:rsidR="00A3026B" w:rsidRPr="007A2464">
              <w:rPr>
                <w:noProof/>
                <w:color w:val="000000" w:themeColor="text1"/>
                <w:sz w:val="18"/>
                <w:szCs w:val="18"/>
              </w:rPr>
              <w:t>i</w:t>
            </w:r>
            <w:r w:rsidR="00DA19AE" w:rsidRPr="007A2464">
              <w:rPr>
                <w:noProof/>
                <w:color w:val="000000" w:themeColor="text1"/>
                <w:sz w:val="18"/>
                <w:szCs w:val="18"/>
              </w:rPr>
              <w:t>n</w:t>
            </w:r>
            <w:r w:rsidR="00DA19AE" w:rsidRPr="007A2464">
              <w:rPr>
                <w:color w:val="000000" w:themeColor="text1"/>
                <w:sz w:val="18"/>
                <w:szCs w:val="18"/>
              </w:rPr>
              <w:t xml:space="preserve"> May of 2017. </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w:t>
            </w:r>
            <w:r w:rsidRPr="007A2464">
              <w:rPr>
                <w:noProof/>
                <w:color w:val="000000" w:themeColor="text1"/>
                <w:sz w:val="18"/>
                <w:szCs w:val="18"/>
              </w:rPr>
              <w:t>public opinion survey</w:t>
            </w:r>
            <w:r w:rsidRPr="007A2464">
              <w:rPr>
                <w:color w:val="000000" w:themeColor="text1"/>
                <w:sz w:val="18"/>
                <w:szCs w:val="18"/>
              </w:rPr>
              <w:t>, commissioned by the company Kant</w:t>
            </w:r>
            <w:r w:rsidR="000A5E43" w:rsidRPr="007A2464">
              <w:rPr>
                <w:color w:val="000000" w:themeColor="text1"/>
                <w:sz w:val="18"/>
                <w:szCs w:val="18"/>
              </w:rPr>
              <w:t>ar Public, on Open South Wave 2.</w:t>
            </w:r>
          </w:p>
          <w:p w:rsidR="00DA19AE" w:rsidRPr="007A2464" w:rsidRDefault="00E031B0" w:rsidP="00A607FF">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lastRenderedPageBreak/>
              <w:t>Two</w:t>
            </w:r>
            <w:r w:rsidR="00DA19AE" w:rsidRPr="007A2464">
              <w:rPr>
                <w:color w:val="000000" w:themeColor="text1"/>
                <w:sz w:val="18"/>
                <w:szCs w:val="18"/>
              </w:rPr>
              <w:t xml:space="preserve"> Face-to-Face Surveys, one in July 2015 and the second wave was in June 2017 among a representative sample of at least 4500 Palestinians aged 18+ for </w:t>
            </w:r>
            <w:r w:rsidR="00DA19AE" w:rsidRPr="007A2464">
              <w:rPr>
                <w:noProof/>
                <w:color w:val="000000" w:themeColor="text1"/>
                <w:sz w:val="18"/>
                <w:szCs w:val="18"/>
              </w:rPr>
              <w:t>Dr.</w:t>
            </w:r>
            <w:r w:rsidR="00DA19AE" w:rsidRPr="007A2464">
              <w:rPr>
                <w:color w:val="000000" w:themeColor="text1"/>
                <w:sz w:val="18"/>
                <w:szCs w:val="18"/>
              </w:rPr>
              <w:t xml:space="preserve"> David Pollock.</w:t>
            </w:r>
          </w:p>
          <w:p w:rsidR="00DA19AE" w:rsidRPr="007A2464" w:rsidRDefault="00DA19AE" w:rsidP="00DA19AE">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w:t>
            </w:r>
            <w:r w:rsidRPr="007A2464">
              <w:rPr>
                <w:noProof/>
                <w:color w:val="000000" w:themeColor="text1"/>
                <w:sz w:val="18"/>
                <w:szCs w:val="18"/>
              </w:rPr>
              <w:t>public opinion survey</w:t>
            </w:r>
            <w:r w:rsidRPr="007A2464">
              <w:rPr>
                <w:color w:val="000000" w:themeColor="text1"/>
                <w:sz w:val="18"/>
                <w:szCs w:val="18"/>
              </w:rPr>
              <w:t xml:space="preserve">, commissioned by the </w:t>
            </w:r>
            <w:r w:rsidRPr="007A2464">
              <w:rPr>
                <w:noProof/>
                <w:color w:val="000000" w:themeColor="text1"/>
                <w:sz w:val="18"/>
                <w:szCs w:val="18"/>
              </w:rPr>
              <w:t>company</w:t>
            </w:r>
            <w:r w:rsidRPr="007A2464">
              <w:rPr>
                <w:color w:val="000000" w:themeColor="text1"/>
                <w:sz w:val="18"/>
                <w:szCs w:val="18"/>
              </w:rPr>
              <w:t xml:space="preserve"> JZ Analytics operated by </w:t>
            </w:r>
            <w:r w:rsidRPr="007A2464">
              <w:rPr>
                <w:noProof/>
                <w:color w:val="000000" w:themeColor="text1"/>
                <w:sz w:val="18"/>
                <w:szCs w:val="18"/>
              </w:rPr>
              <w:t>Dr.</w:t>
            </w:r>
            <w:r w:rsidRPr="007A2464">
              <w:rPr>
                <w:color w:val="000000" w:themeColor="text1"/>
                <w:sz w:val="18"/>
                <w:szCs w:val="18"/>
              </w:rPr>
              <w:t xml:space="preserve"> James Zogby, about attitudes toward political Islam and secularity.</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w:t>
            </w:r>
            <w:r w:rsidRPr="007A2464">
              <w:rPr>
                <w:noProof/>
                <w:color w:val="000000" w:themeColor="text1"/>
                <w:sz w:val="18"/>
                <w:szCs w:val="18"/>
              </w:rPr>
              <w:t>public opinion survey</w:t>
            </w:r>
            <w:r w:rsidRPr="007A2464">
              <w:rPr>
                <w:color w:val="000000" w:themeColor="text1"/>
                <w:sz w:val="18"/>
                <w:szCs w:val="18"/>
              </w:rPr>
              <w:t xml:space="preserve">, commissioned by the </w:t>
            </w:r>
            <w:r w:rsidRPr="007A2464">
              <w:rPr>
                <w:noProof/>
                <w:color w:val="000000" w:themeColor="text1"/>
                <w:sz w:val="18"/>
                <w:szCs w:val="18"/>
              </w:rPr>
              <w:t>company</w:t>
            </w:r>
            <w:r w:rsidRPr="007A2464">
              <w:rPr>
                <w:color w:val="000000" w:themeColor="text1"/>
                <w:sz w:val="18"/>
                <w:szCs w:val="18"/>
              </w:rPr>
              <w:t xml:space="preserve"> D3 Systems, Inc. on Pew Research’s Global Attitudes Project</w:t>
            </w:r>
            <w:r w:rsidR="000A5E43" w:rsidRPr="007A2464">
              <w:rPr>
                <w:color w:val="000000" w:themeColor="text1"/>
                <w:sz w:val="18"/>
                <w:szCs w:val="18"/>
              </w:rPr>
              <w:t>.</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Market research </w:t>
            </w:r>
            <w:r w:rsidRPr="007A2464">
              <w:rPr>
                <w:noProof/>
                <w:color w:val="000000" w:themeColor="text1"/>
                <w:sz w:val="18"/>
                <w:szCs w:val="18"/>
              </w:rPr>
              <w:t>surveys</w:t>
            </w:r>
            <w:r w:rsidRPr="007A2464">
              <w:rPr>
                <w:color w:val="000000" w:themeColor="text1"/>
                <w:sz w:val="18"/>
                <w:szCs w:val="18"/>
              </w:rPr>
              <w:t>, commissioned by Philip Morris José Caldas, on Empty Packs Palestine</w:t>
            </w:r>
            <w:r w:rsidR="000A5E43" w:rsidRPr="007A2464">
              <w:rPr>
                <w:color w:val="000000" w:themeColor="text1"/>
                <w:sz w:val="18"/>
                <w:szCs w:val="18"/>
              </w:rPr>
              <w:t>.</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w:t>
            </w:r>
            <w:r w:rsidRPr="007A2464">
              <w:rPr>
                <w:noProof/>
                <w:color w:val="000000" w:themeColor="text1"/>
                <w:sz w:val="18"/>
                <w:szCs w:val="18"/>
              </w:rPr>
              <w:t>public opinion survey</w:t>
            </w:r>
            <w:r w:rsidRPr="007A2464">
              <w:rPr>
                <w:color w:val="000000" w:themeColor="text1"/>
                <w:sz w:val="18"/>
                <w:szCs w:val="18"/>
              </w:rPr>
              <w:t xml:space="preserve">, commissioned by the </w:t>
            </w:r>
            <w:r w:rsidRPr="007A2464">
              <w:rPr>
                <w:noProof/>
                <w:color w:val="000000" w:themeColor="text1"/>
                <w:sz w:val="18"/>
                <w:szCs w:val="18"/>
              </w:rPr>
              <w:t>company</w:t>
            </w:r>
            <w:r w:rsidRPr="007A2464">
              <w:rPr>
                <w:color w:val="000000" w:themeColor="text1"/>
                <w:sz w:val="18"/>
                <w:szCs w:val="18"/>
              </w:rPr>
              <w:t xml:space="preserve"> BJ GROUP on </w:t>
            </w:r>
            <w:r w:rsidRPr="007A2464">
              <w:rPr>
                <w:noProof/>
                <w:color w:val="000000" w:themeColor="text1"/>
                <w:sz w:val="18"/>
                <w:szCs w:val="18"/>
              </w:rPr>
              <w:t>a Religious survey</w:t>
            </w:r>
            <w:r w:rsidR="000A5E43" w:rsidRPr="007A2464">
              <w:rPr>
                <w:color w:val="000000" w:themeColor="text1"/>
                <w:sz w:val="18"/>
                <w:szCs w:val="18"/>
              </w:rPr>
              <w:t>.</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Mystery shopping survey: MS in TOEFL English language exam </w:t>
            </w:r>
            <w:r w:rsidRPr="007A2464">
              <w:rPr>
                <w:noProof/>
                <w:color w:val="000000" w:themeColor="text1"/>
                <w:sz w:val="18"/>
                <w:szCs w:val="18"/>
              </w:rPr>
              <w:t>centers</w:t>
            </w:r>
            <w:r w:rsidRPr="007A2464">
              <w:rPr>
                <w:color w:val="000000" w:themeColor="text1"/>
                <w:sz w:val="18"/>
                <w:szCs w:val="18"/>
              </w:rPr>
              <w:t xml:space="preserve"> in Palestinian Territory</w:t>
            </w:r>
            <w:r w:rsidR="000A5E43" w:rsidRPr="007A2464">
              <w:rPr>
                <w:color w:val="000000" w:themeColor="text1"/>
                <w:sz w:val="18"/>
                <w:szCs w:val="18"/>
              </w:rPr>
              <w:t>.</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w:t>
            </w:r>
            <w:r w:rsidRPr="007A2464">
              <w:rPr>
                <w:noProof/>
                <w:color w:val="000000" w:themeColor="text1"/>
                <w:sz w:val="18"/>
                <w:szCs w:val="18"/>
              </w:rPr>
              <w:t>public opinion survey</w:t>
            </w:r>
            <w:r w:rsidRPr="007A2464">
              <w:rPr>
                <w:color w:val="000000" w:themeColor="text1"/>
                <w:sz w:val="18"/>
                <w:szCs w:val="18"/>
              </w:rPr>
              <w:t xml:space="preserve">, commissioned by </w:t>
            </w:r>
            <w:r w:rsidRPr="007A2464">
              <w:rPr>
                <w:noProof/>
                <w:color w:val="000000" w:themeColor="text1"/>
                <w:sz w:val="18"/>
                <w:szCs w:val="18"/>
              </w:rPr>
              <w:t>Dr</w:t>
            </w:r>
            <w:r w:rsidR="00A3026B" w:rsidRPr="007A2464">
              <w:rPr>
                <w:noProof/>
                <w:color w:val="000000" w:themeColor="text1"/>
                <w:sz w:val="18"/>
                <w:szCs w:val="18"/>
              </w:rPr>
              <w:t>.</w:t>
            </w:r>
            <w:r w:rsidRPr="007A2464">
              <w:rPr>
                <w:color w:val="000000" w:themeColor="text1"/>
                <w:sz w:val="18"/>
                <w:szCs w:val="18"/>
              </w:rPr>
              <w:t xml:space="preserve"> </w:t>
            </w:r>
            <w:proofErr w:type="spellStart"/>
            <w:r w:rsidRPr="007A2464">
              <w:rPr>
                <w:color w:val="000000" w:themeColor="text1"/>
                <w:sz w:val="18"/>
                <w:szCs w:val="18"/>
              </w:rPr>
              <w:t>Snezana</w:t>
            </w:r>
            <w:proofErr w:type="spellEnd"/>
            <w:r w:rsidRPr="007A2464">
              <w:rPr>
                <w:color w:val="000000" w:themeColor="text1"/>
                <w:sz w:val="18"/>
                <w:szCs w:val="18"/>
              </w:rPr>
              <w:t xml:space="preserve"> </w:t>
            </w:r>
            <w:proofErr w:type="spellStart"/>
            <w:r w:rsidRPr="007A2464">
              <w:rPr>
                <w:color w:val="000000" w:themeColor="text1"/>
                <w:sz w:val="18"/>
                <w:szCs w:val="18"/>
              </w:rPr>
              <w:t>Trpevska</w:t>
            </w:r>
            <w:proofErr w:type="spellEnd"/>
            <w:r w:rsidRPr="007A2464">
              <w:rPr>
                <w:color w:val="000000" w:themeColor="text1"/>
                <w:sz w:val="18"/>
                <w:szCs w:val="18"/>
              </w:rPr>
              <w:t xml:space="preserve">, School of Journalism and Public Relations, Skopje, Macedonia </w:t>
            </w:r>
            <w:r w:rsidRPr="007A2464">
              <w:rPr>
                <w:noProof/>
                <w:color w:val="000000" w:themeColor="text1"/>
                <w:sz w:val="18"/>
                <w:szCs w:val="18"/>
              </w:rPr>
              <w:t>on the</w:t>
            </w:r>
            <w:r w:rsidRPr="007A2464">
              <w:rPr>
                <w:color w:val="000000" w:themeColor="text1"/>
                <w:sz w:val="18"/>
                <w:szCs w:val="18"/>
              </w:rPr>
              <w:t xml:space="preserve"> role of media in violent conflict</w:t>
            </w:r>
            <w:r w:rsidR="000A5E43" w:rsidRPr="007A2464">
              <w:rPr>
                <w:color w:val="000000" w:themeColor="text1"/>
                <w:sz w:val="18"/>
                <w:szCs w:val="18"/>
              </w:rPr>
              <w:t>.</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An online survey, commissioned by the company </w:t>
            </w:r>
            <w:proofErr w:type="spellStart"/>
            <w:r w:rsidRPr="007A2464">
              <w:rPr>
                <w:color w:val="000000" w:themeColor="text1"/>
                <w:sz w:val="18"/>
                <w:szCs w:val="18"/>
              </w:rPr>
              <w:t>FieldGlobal</w:t>
            </w:r>
            <w:proofErr w:type="spellEnd"/>
            <w:r w:rsidRPr="007A2464">
              <w:rPr>
                <w:color w:val="000000" w:themeColor="text1"/>
                <w:sz w:val="18"/>
                <w:szCs w:val="18"/>
              </w:rPr>
              <w:t xml:space="preserve"> Market Research </w:t>
            </w:r>
            <w:proofErr w:type="spellStart"/>
            <w:r w:rsidRPr="007A2464">
              <w:rPr>
                <w:color w:val="000000" w:themeColor="text1"/>
                <w:sz w:val="18"/>
                <w:szCs w:val="18"/>
              </w:rPr>
              <w:t>Pvt</w:t>
            </w:r>
            <w:proofErr w:type="spellEnd"/>
            <w:r w:rsidRPr="007A2464">
              <w:rPr>
                <w:color w:val="000000" w:themeColor="text1"/>
                <w:sz w:val="18"/>
                <w:szCs w:val="18"/>
              </w:rPr>
              <w:t xml:space="preserve"> Ltd., on Social Media Study- Gen Pop</w:t>
            </w:r>
            <w:r w:rsidR="000A5E43" w:rsidRPr="007A2464">
              <w:rPr>
                <w:color w:val="000000" w:themeColor="text1"/>
                <w:sz w:val="18"/>
                <w:szCs w:val="18"/>
              </w:rPr>
              <w:t>.</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w:t>
            </w:r>
            <w:r w:rsidRPr="007A2464">
              <w:rPr>
                <w:noProof/>
                <w:color w:val="000000" w:themeColor="text1"/>
                <w:sz w:val="18"/>
                <w:szCs w:val="18"/>
              </w:rPr>
              <w:t>public opinion survey</w:t>
            </w:r>
            <w:r w:rsidRPr="007A2464">
              <w:rPr>
                <w:color w:val="000000" w:themeColor="text1"/>
                <w:sz w:val="18"/>
                <w:szCs w:val="18"/>
              </w:rPr>
              <w:t xml:space="preserve">, commissioned by WIN/Gallup International, on ICRC'S armed conflict and war </w:t>
            </w:r>
            <w:r w:rsidRPr="007A2464">
              <w:rPr>
                <w:noProof/>
                <w:color w:val="000000" w:themeColor="text1"/>
                <w:sz w:val="18"/>
                <w:szCs w:val="18"/>
              </w:rPr>
              <w:t>survey</w:t>
            </w:r>
            <w:r w:rsidRPr="007A2464">
              <w:rPr>
                <w:color w:val="000000" w:themeColor="text1"/>
                <w:sz w:val="18"/>
                <w:szCs w:val="18"/>
              </w:rPr>
              <w:t xml:space="preserve"> in Palestine and Israel</w:t>
            </w:r>
            <w:r w:rsidR="000A5E43" w:rsidRPr="007A2464">
              <w:rPr>
                <w:color w:val="000000" w:themeColor="text1"/>
                <w:sz w:val="18"/>
                <w:szCs w:val="18"/>
              </w:rPr>
              <w:t>.</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w:t>
            </w:r>
            <w:r w:rsidRPr="007A2464">
              <w:rPr>
                <w:noProof/>
                <w:color w:val="000000" w:themeColor="text1"/>
                <w:sz w:val="18"/>
                <w:szCs w:val="18"/>
              </w:rPr>
              <w:t>public opinion survey</w:t>
            </w:r>
            <w:r w:rsidRPr="007A2464">
              <w:rPr>
                <w:color w:val="000000" w:themeColor="text1"/>
                <w:sz w:val="18"/>
                <w:szCs w:val="18"/>
              </w:rPr>
              <w:t xml:space="preserve">, commissioned by the </w:t>
            </w:r>
            <w:r w:rsidRPr="007A2464">
              <w:rPr>
                <w:noProof/>
                <w:color w:val="000000" w:themeColor="text1"/>
                <w:sz w:val="18"/>
                <w:szCs w:val="18"/>
              </w:rPr>
              <w:t>company</w:t>
            </w:r>
            <w:r w:rsidRPr="007A2464">
              <w:rPr>
                <w:color w:val="000000" w:themeColor="text1"/>
                <w:sz w:val="18"/>
                <w:szCs w:val="18"/>
              </w:rPr>
              <w:t xml:space="preserve"> Kantar Public, on Open South Wave 1</w:t>
            </w:r>
            <w:r w:rsidR="000A5E43" w:rsidRPr="007A2464">
              <w:rPr>
                <w:color w:val="000000" w:themeColor="text1"/>
                <w:sz w:val="18"/>
                <w:szCs w:val="18"/>
              </w:rPr>
              <w:t>.</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A Market Research survey commissioned by The Nielsen Company, on dairy products and chilled food.</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Market Research </w:t>
            </w:r>
            <w:r w:rsidRPr="007A2464">
              <w:rPr>
                <w:noProof/>
                <w:color w:val="000000" w:themeColor="text1"/>
                <w:sz w:val="18"/>
                <w:szCs w:val="18"/>
              </w:rPr>
              <w:t>survey</w:t>
            </w:r>
            <w:r w:rsidRPr="007A2464">
              <w:rPr>
                <w:color w:val="000000" w:themeColor="text1"/>
                <w:sz w:val="18"/>
                <w:szCs w:val="18"/>
              </w:rPr>
              <w:t xml:space="preserve">, commissioned by Philip Morris </w:t>
            </w:r>
            <w:proofErr w:type="spellStart"/>
            <w:r w:rsidRPr="007A2464">
              <w:rPr>
                <w:color w:val="000000" w:themeColor="text1"/>
                <w:sz w:val="18"/>
                <w:szCs w:val="18"/>
              </w:rPr>
              <w:t>Polska</w:t>
            </w:r>
            <w:proofErr w:type="spellEnd"/>
            <w:r w:rsidRPr="007A2464">
              <w:rPr>
                <w:color w:val="000000" w:themeColor="text1"/>
                <w:sz w:val="18"/>
                <w:szCs w:val="18"/>
              </w:rPr>
              <w:t xml:space="preserve"> </w:t>
            </w:r>
            <w:proofErr w:type="spellStart"/>
            <w:r w:rsidRPr="007A2464">
              <w:rPr>
                <w:color w:val="000000" w:themeColor="text1"/>
                <w:sz w:val="18"/>
                <w:szCs w:val="18"/>
              </w:rPr>
              <w:t>Spolka</w:t>
            </w:r>
            <w:proofErr w:type="spellEnd"/>
            <w:r w:rsidRPr="007A2464">
              <w:rPr>
                <w:color w:val="000000" w:themeColor="text1"/>
                <w:sz w:val="18"/>
                <w:szCs w:val="18"/>
              </w:rPr>
              <w:t xml:space="preserve"> </w:t>
            </w:r>
            <w:proofErr w:type="spellStart"/>
            <w:r w:rsidRPr="007A2464">
              <w:rPr>
                <w:color w:val="000000" w:themeColor="text1"/>
                <w:sz w:val="18"/>
                <w:szCs w:val="18"/>
              </w:rPr>
              <w:t>Akcyjna</w:t>
            </w:r>
            <w:proofErr w:type="spellEnd"/>
            <w:r w:rsidRPr="007A2464">
              <w:rPr>
                <w:color w:val="000000" w:themeColor="text1"/>
                <w:sz w:val="18"/>
                <w:szCs w:val="18"/>
              </w:rPr>
              <w:t>, on Fine Cut Palestine.</w:t>
            </w:r>
          </w:p>
          <w:p w:rsidR="00DA19AE" w:rsidRPr="007A2464" w:rsidRDefault="00A3026B" w:rsidP="00A3026B">
            <w:pPr>
              <w:pStyle w:val="ListParagraph"/>
              <w:numPr>
                <w:ilvl w:val="0"/>
                <w:numId w:val="2"/>
              </w:numPr>
              <w:spacing w:after="0" w:line="276" w:lineRule="auto"/>
              <w:jc w:val="both"/>
              <w:rPr>
                <w:color w:val="000000" w:themeColor="text1"/>
                <w:sz w:val="18"/>
                <w:szCs w:val="18"/>
              </w:rPr>
            </w:pPr>
            <w:r w:rsidRPr="007A2464">
              <w:rPr>
                <w:noProof/>
                <w:color w:val="000000" w:themeColor="text1"/>
                <w:sz w:val="18"/>
                <w:szCs w:val="18"/>
              </w:rPr>
              <w:t>Three</w:t>
            </w:r>
            <w:r w:rsidR="00DA19AE" w:rsidRPr="007A2464">
              <w:rPr>
                <w:color w:val="000000" w:themeColor="text1"/>
                <w:sz w:val="18"/>
                <w:szCs w:val="18"/>
              </w:rPr>
              <w:t xml:space="preserve"> </w:t>
            </w:r>
            <w:r w:rsidRPr="007A2464">
              <w:rPr>
                <w:noProof/>
                <w:color w:val="000000" w:themeColor="text1"/>
                <w:sz w:val="18"/>
                <w:szCs w:val="18"/>
              </w:rPr>
              <w:t>S</w:t>
            </w:r>
            <w:r w:rsidR="00DA19AE" w:rsidRPr="007A2464">
              <w:rPr>
                <w:noProof/>
                <w:color w:val="000000" w:themeColor="text1"/>
                <w:sz w:val="18"/>
                <w:szCs w:val="18"/>
              </w:rPr>
              <w:t>urveys</w:t>
            </w:r>
            <w:r w:rsidR="00DA19AE" w:rsidRPr="007A2464">
              <w:rPr>
                <w:color w:val="000000" w:themeColor="text1"/>
                <w:sz w:val="18"/>
                <w:szCs w:val="18"/>
              </w:rPr>
              <w:t xml:space="preserve"> for the company JZ Analytics operated by </w:t>
            </w:r>
            <w:r w:rsidR="00DA19AE" w:rsidRPr="007A2464">
              <w:rPr>
                <w:noProof/>
                <w:color w:val="000000" w:themeColor="text1"/>
                <w:sz w:val="18"/>
                <w:szCs w:val="18"/>
              </w:rPr>
              <w:t>Dr.</w:t>
            </w:r>
            <w:r w:rsidR="00DA19AE" w:rsidRPr="007A2464">
              <w:rPr>
                <w:color w:val="000000" w:themeColor="text1"/>
                <w:sz w:val="18"/>
                <w:szCs w:val="18"/>
              </w:rPr>
              <w:t xml:space="preserve"> James Zogby</w:t>
            </w:r>
            <w:r w:rsidR="000A5E43" w:rsidRPr="007A2464">
              <w:rPr>
                <w:color w:val="000000" w:themeColor="text1"/>
                <w:sz w:val="18"/>
                <w:szCs w:val="18"/>
              </w:rPr>
              <w:t xml:space="preserve"> </w:t>
            </w:r>
            <w:r w:rsidR="00DA19AE" w:rsidRPr="007A2464">
              <w:rPr>
                <w:color w:val="000000" w:themeColor="text1"/>
                <w:sz w:val="18"/>
                <w:szCs w:val="18"/>
              </w:rPr>
              <w:t>which addressed the Perceptions and opinions of Palestinians and Israelis about the conflict and Peace Process.</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w:t>
            </w:r>
            <w:r w:rsidRPr="007A2464">
              <w:rPr>
                <w:noProof/>
                <w:color w:val="000000" w:themeColor="text1"/>
                <w:sz w:val="18"/>
                <w:szCs w:val="18"/>
              </w:rPr>
              <w:t>public opinion survey</w:t>
            </w:r>
            <w:r w:rsidRPr="007A2464">
              <w:rPr>
                <w:color w:val="000000" w:themeColor="text1"/>
                <w:sz w:val="18"/>
                <w:szCs w:val="18"/>
              </w:rPr>
              <w:t xml:space="preserve">, commissioned by the company JZ Analytics operated by </w:t>
            </w:r>
            <w:r w:rsidRPr="007A2464">
              <w:rPr>
                <w:noProof/>
                <w:color w:val="000000" w:themeColor="text1"/>
                <w:sz w:val="18"/>
                <w:szCs w:val="18"/>
              </w:rPr>
              <w:t>Dr.</w:t>
            </w:r>
            <w:r w:rsidRPr="007A2464">
              <w:rPr>
                <w:color w:val="000000" w:themeColor="text1"/>
                <w:sz w:val="18"/>
                <w:szCs w:val="18"/>
              </w:rPr>
              <w:t xml:space="preserve"> James Zogby, on Religious Attitudes of the Muslim </w:t>
            </w:r>
            <w:proofErr w:type="spellStart"/>
            <w:r w:rsidRPr="007A2464">
              <w:rPr>
                <w:color w:val="000000" w:themeColor="text1"/>
                <w:sz w:val="18"/>
                <w:szCs w:val="18"/>
              </w:rPr>
              <w:t>Millenial</w:t>
            </w:r>
            <w:proofErr w:type="spellEnd"/>
            <w:r w:rsidRPr="007A2464">
              <w:rPr>
                <w:color w:val="000000" w:themeColor="text1"/>
                <w:sz w:val="18"/>
                <w:szCs w:val="18"/>
              </w:rPr>
              <w:t xml:space="preserve"> Generation.</w:t>
            </w:r>
          </w:p>
          <w:p w:rsidR="00DA19AE" w:rsidRPr="007A2464" w:rsidRDefault="000D1A5A" w:rsidP="000A5E43">
            <w:pPr>
              <w:pStyle w:val="ListParagraph"/>
              <w:numPr>
                <w:ilvl w:val="0"/>
                <w:numId w:val="2"/>
              </w:numPr>
              <w:spacing w:after="0" w:line="276" w:lineRule="auto"/>
              <w:jc w:val="both"/>
              <w:rPr>
                <w:color w:val="000000" w:themeColor="text1"/>
                <w:sz w:val="18"/>
                <w:szCs w:val="18"/>
              </w:rPr>
            </w:pPr>
            <w:r w:rsidRPr="007A2464">
              <w:rPr>
                <w:noProof/>
                <w:color w:val="000000" w:themeColor="text1"/>
                <w:sz w:val="18"/>
                <w:szCs w:val="18"/>
              </w:rPr>
              <w:t>Q</w:t>
            </w:r>
            <w:r w:rsidR="00DA19AE" w:rsidRPr="007A2464">
              <w:rPr>
                <w:noProof/>
                <w:color w:val="000000" w:themeColor="text1"/>
                <w:sz w:val="18"/>
                <w:szCs w:val="18"/>
              </w:rPr>
              <w:t>ualitative</w:t>
            </w:r>
            <w:r w:rsidR="00DA19AE" w:rsidRPr="007A2464">
              <w:rPr>
                <w:color w:val="000000" w:themeColor="text1"/>
                <w:sz w:val="18"/>
                <w:szCs w:val="18"/>
              </w:rPr>
              <w:t xml:space="preserve"> and quantitative research for the Access Program Evaluation on behalf of the Education and Cultural Affairs (ECA) at </w:t>
            </w:r>
            <w:r w:rsidRPr="007A2464">
              <w:rPr>
                <w:color w:val="000000" w:themeColor="text1"/>
                <w:sz w:val="18"/>
                <w:szCs w:val="18"/>
              </w:rPr>
              <w:t xml:space="preserve">the </w:t>
            </w:r>
            <w:r w:rsidR="00DA19AE" w:rsidRPr="007A2464">
              <w:rPr>
                <w:noProof/>
                <w:color w:val="000000" w:themeColor="text1"/>
                <w:sz w:val="18"/>
                <w:szCs w:val="18"/>
              </w:rPr>
              <w:t>U.S.</w:t>
            </w:r>
            <w:r w:rsidR="00DA19AE" w:rsidRPr="007A2464">
              <w:rPr>
                <w:color w:val="000000" w:themeColor="text1"/>
                <w:sz w:val="18"/>
                <w:szCs w:val="18"/>
              </w:rPr>
              <w:t xml:space="preserve"> State Department. The goal of the data collection aimed at understanding how the program affected participant’s English language skills changed their knowledge and of U.S. culture and society, and how that has influenced their educational and career choices.</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A survey for University of California, Los Angeles, about conflict and peace between Palestine and Israel.</w:t>
            </w:r>
          </w:p>
          <w:p w:rsidR="00DA19AE" w:rsidRPr="007A2464" w:rsidRDefault="00DA19AE" w:rsidP="00A607FF">
            <w:pPr>
              <w:pStyle w:val="ListParagraph"/>
              <w:numPr>
                <w:ilvl w:val="0"/>
                <w:numId w:val="2"/>
              </w:numPr>
              <w:spacing w:after="0" w:line="276" w:lineRule="auto"/>
              <w:jc w:val="both"/>
              <w:rPr>
                <w:color w:val="000000" w:themeColor="text1"/>
                <w:sz w:val="18"/>
                <w:szCs w:val="18"/>
              </w:rPr>
            </w:pPr>
            <w:r w:rsidRPr="007A2464">
              <w:rPr>
                <w:noProof/>
                <w:color w:val="000000" w:themeColor="text1"/>
                <w:sz w:val="18"/>
                <w:szCs w:val="18"/>
              </w:rPr>
              <w:t>A survey</w:t>
            </w:r>
            <w:r w:rsidRPr="007A2464">
              <w:rPr>
                <w:color w:val="000000" w:themeColor="text1"/>
                <w:sz w:val="18"/>
                <w:szCs w:val="18"/>
              </w:rPr>
              <w:t xml:space="preserve"> for Black &amp; Veatch in October 2014 for 2400 households to gauge their Public Satisfaction about a completed road project in the West Bank. </w:t>
            </w:r>
          </w:p>
          <w:p w:rsidR="00DA19AE" w:rsidRPr="007A2464" w:rsidRDefault="00A3026B" w:rsidP="000A5E43">
            <w:pPr>
              <w:pStyle w:val="ListParagraph"/>
              <w:numPr>
                <w:ilvl w:val="0"/>
                <w:numId w:val="2"/>
              </w:numPr>
              <w:spacing w:after="0" w:line="276" w:lineRule="auto"/>
              <w:jc w:val="both"/>
              <w:rPr>
                <w:color w:val="000000" w:themeColor="text1"/>
                <w:sz w:val="18"/>
                <w:szCs w:val="18"/>
              </w:rPr>
            </w:pPr>
            <w:r w:rsidRPr="007A2464">
              <w:rPr>
                <w:noProof/>
                <w:color w:val="000000" w:themeColor="text1"/>
                <w:sz w:val="18"/>
                <w:szCs w:val="18"/>
              </w:rPr>
              <w:t>Six</w:t>
            </w:r>
            <w:r w:rsidR="00DA19AE" w:rsidRPr="007A2464">
              <w:rPr>
                <w:color w:val="000000" w:themeColor="text1"/>
                <w:sz w:val="18"/>
                <w:szCs w:val="18"/>
              </w:rPr>
              <w:t xml:space="preserve"> </w:t>
            </w:r>
            <w:r w:rsidR="00DA19AE" w:rsidRPr="007A2464">
              <w:rPr>
                <w:noProof/>
                <w:color w:val="000000" w:themeColor="text1"/>
                <w:sz w:val="18"/>
                <w:szCs w:val="18"/>
              </w:rPr>
              <w:t>surveys</w:t>
            </w:r>
            <w:r w:rsidR="00DA19AE" w:rsidRPr="007A2464">
              <w:rPr>
                <w:color w:val="000000" w:themeColor="text1"/>
                <w:sz w:val="18"/>
                <w:szCs w:val="18"/>
              </w:rPr>
              <w:t xml:space="preserve"> for the EU which </w:t>
            </w:r>
            <w:r w:rsidR="000A5E43" w:rsidRPr="007A2464">
              <w:rPr>
                <w:color w:val="000000" w:themeColor="text1"/>
                <w:sz w:val="18"/>
                <w:szCs w:val="18"/>
              </w:rPr>
              <w:t xml:space="preserve">aimed </w:t>
            </w:r>
            <w:r w:rsidR="00DA19AE" w:rsidRPr="007A2464">
              <w:rPr>
                <w:color w:val="000000" w:themeColor="text1"/>
                <w:sz w:val="18"/>
                <w:szCs w:val="18"/>
              </w:rPr>
              <w:t xml:space="preserve">to generate an analysis tool for the DEG DEV – EUROPE AID and the EU Delegation in the ENPI region about the </w:t>
            </w:r>
            <w:r w:rsidR="00DA19AE" w:rsidRPr="007A2464">
              <w:rPr>
                <w:noProof/>
                <w:color w:val="000000" w:themeColor="text1"/>
                <w:sz w:val="18"/>
                <w:szCs w:val="18"/>
              </w:rPr>
              <w:t>population</w:t>
            </w:r>
            <w:r w:rsidRPr="007A2464">
              <w:rPr>
                <w:noProof/>
                <w:color w:val="000000" w:themeColor="text1"/>
                <w:sz w:val="18"/>
                <w:szCs w:val="18"/>
              </w:rPr>
              <w:t>'</w:t>
            </w:r>
            <w:r w:rsidR="00DA19AE" w:rsidRPr="007A2464">
              <w:rPr>
                <w:noProof/>
                <w:color w:val="000000" w:themeColor="text1"/>
                <w:sz w:val="18"/>
                <w:szCs w:val="18"/>
              </w:rPr>
              <w:t>s</w:t>
            </w:r>
            <w:r w:rsidR="00DA19AE" w:rsidRPr="007A2464">
              <w:rPr>
                <w:color w:val="000000" w:themeColor="text1"/>
                <w:sz w:val="18"/>
                <w:szCs w:val="18"/>
              </w:rPr>
              <w:t xml:space="preserve"> knowledge and perception of the EU Neighborhood Policy and the implementation of the cooperation </w:t>
            </w:r>
            <w:r w:rsidR="00DA19AE" w:rsidRPr="007A2464">
              <w:rPr>
                <w:noProof/>
                <w:color w:val="000000" w:themeColor="text1"/>
                <w:sz w:val="18"/>
                <w:szCs w:val="18"/>
              </w:rPr>
              <w:t>program</w:t>
            </w:r>
            <w:r w:rsidR="00DA19AE" w:rsidRPr="007A2464">
              <w:rPr>
                <w:color w:val="000000" w:themeColor="text1"/>
                <w:sz w:val="18"/>
                <w:szCs w:val="18"/>
              </w:rPr>
              <w:t xml:space="preserve"> </w:t>
            </w:r>
            <w:r w:rsidR="00DA19AE" w:rsidRPr="007A2464">
              <w:rPr>
                <w:noProof/>
                <w:color w:val="000000" w:themeColor="text1"/>
                <w:sz w:val="18"/>
                <w:szCs w:val="18"/>
              </w:rPr>
              <w:t>to</w:t>
            </w:r>
            <w:r w:rsidR="00DA19AE" w:rsidRPr="007A2464">
              <w:rPr>
                <w:color w:val="000000" w:themeColor="text1"/>
                <w:sz w:val="18"/>
                <w:szCs w:val="18"/>
              </w:rPr>
              <w:t xml:space="preserve"> adjust communication strategies </w:t>
            </w:r>
            <w:r w:rsidR="00DA19AE" w:rsidRPr="007A2464">
              <w:rPr>
                <w:noProof/>
                <w:color w:val="000000" w:themeColor="text1"/>
                <w:sz w:val="18"/>
                <w:szCs w:val="18"/>
              </w:rPr>
              <w:t>and</w:t>
            </w:r>
            <w:r w:rsidR="00DA19AE" w:rsidRPr="007A2464">
              <w:rPr>
                <w:color w:val="000000" w:themeColor="text1"/>
                <w:sz w:val="18"/>
                <w:szCs w:val="18"/>
              </w:rPr>
              <w:t xml:space="preserve"> activities.</w:t>
            </w:r>
          </w:p>
          <w:p w:rsidR="00DA19AE" w:rsidRPr="007A2464" w:rsidRDefault="00A3026B" w:rsidP="000A5E43">
            <w:pPr>
              <w:pStyle w:val="ListParagraph"/>
              <w:numPr>
                <w:ilvl w:val="0"/>
                <w:numId w:val="2"/>
              </w:numPr>
              <w:spacing w:after="0" w:line="276" w:lineRule="auto"/>
              <w:jc w:val="both"/>
              <w:rPr>
                <w:color w:val="000000" w:themeColor="text1"/>
                <w:sz w:val="18"/>
                <w:szCs w:val="18"/>
              </w:rPr>
            </w:pPr>
            <w:r w:rsidRPr="007A2464">
              <w:rPr>
                <w:noProof/>
                <w:color w:val="000000" w:themeColor="text1"/>
                <w:sz w:val="18"/>
                <w:szCs w:val="18"/>
              </w:rPr>
              <w:t>Six</w:t>
            </w:r>
            <w:r w:rsidR="00DA19AE" w:rsidRPr="007A2464">
              <w:rPr>
                <w:color w:val="000000" w:themeColor="text1"/>
                <w:sz w:val="18"/>
                <w:szCs w:val="18"/>
              </w:rPr>
              <w:t xml:space="preserve"> </w:t>
            </w:r>
            <w:r w:rsidR="000A5E43" w:rsidRPr="007A2464">
              <w:rPr>
                <w:color w:val="000000" w:themeColor="text1"/>
                <w:sz w:val="18"/>
                <w:szCs w:val="18"/>
              </w:rPr>
              <w:t>semi-annual s</w:t>
            </w:r>
            <w:r w:rsidR="00DA19AE" w:rsidRPr="007A2464">
              <w:rPr>
                <w:color w:val="000000" w:themeColor="text1"/>
                <w:sz w:val="18"/>
                <w:szCs w:val="18"/>
              </w:rPr>
              <w:t>urveys for Gallup International Association.</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A</w:t>
            </w:r>
            <w:r w:rsidR="000A5E43" w:rsidRPr="007A2464">
              <w:rPr>
                <w:color w:val="000000" w:themeColor="text1"/>
                <w:sz w:val="18"/>
                <w:szCs w:val="18"/>
              </w:rPr>
              <w:t xml:space="preserve"> survey </w:t>
            </w:r>
            <w:r w:rsidRPr="007A2464">
              <w:rPr>
                <w:color w:val="000000" w:themeColor="text1"/>
                <w:sz w:val="18"/>
                <w:szCs w:val="18"/>
              </w:rPr>
              <w:t>for Aljazeera TV in Qatar to understand people’s habits and opinions about the media and their use of the internet in Palestine and Libya.</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A survey for the Anwar Sadat Chair for Peace and Development at the University of Maryland-PIPA about Israeli and Palestinian Public Opinion on Negotiating a Final Status Peace Agreement.</w:t>
            </w:r>
          </w:p>
          <w:p w:rsidR="000A5E43" w:rsidRPr="007A2464" w:rsidRDefault="000A5E43"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A water survey for MWH in the areas of Jerusalem, Bethlehem, and Hebron to gauge the satisfaction of the beneficiaries.</w:t>
            </w:r>
          </w:p>
          <w:p w:rsidR="000A5E43" w:rsidRPr="007A2464" w:rsidRDefault="00DA19AE" w:rsidP="00E47440">
            <w:pPr>
              <w:pStyle w:val="ListParagraph"/>
              <w:numPr>
                <w:ilvl w:val="0"/>
                <w:numId w:val="2"/>
              </w:numPr>
              <w:spacing w:after="0" w:line="276" w:lineRule="auto"/>
              <w:jc w:val="both"/>
              <w:rPr>
                <w:color w:val="000000" w:themeColor="text1"/>
                <w:sz w:val="18"/>
                <w:szCs w:val="18"/>
              </w:rPr>
            </w:pPr>
            <w:r w:rsidRPr="007A2464">
              <w:rPr>
                <w:noProof/>
                <w:color w:val="000000" w:themeColor="text1"/>
                <w:sz w:val="18"/>
                <w:szCs w:val="18"/>
              </w:rPr>
              <w:t xml:space="preserve">A survey </w:t>
            </w:r>
            <w:r w:rsidR="00A3026B" w:rsidRPr="007A2464">
              <w:rPr>
                <w:noProof/>
                <w:color w:val="000000" w:themeColor="text1"/>
                <w:sz w:val="18"/>
                <w:szCs w:val="18"/>
              </w:rPr>
              <w:t>by</w:t>
            </w:r>
            <w:r w:rsidRPr="007A2464">
              <w:rPr>
                <w:noProof/>
                <w:color w:val="000000" w:themeColor="text1"/>
                <w:sz w:val="18"/>
                <w:szCs w:val="18"/>
              </w:rPr>
              <w:t xml:space="preserve"> the National Democratic Institute (NDI) The primary goal of the project was to conduct a face-to-face survey among a representative sample of at least 3000 Palestinians aged 18 years and older, and to provide the NDI with timely and </w:t>
            </w:r>
            <w:r w:rsidRPr="007A2464">
              <w:rPr>
                <w:noProof/>
                <w:color w:val="000000" w:themeColor="text1"/>
                <w:sz w:val="18"/>
                <w:szCs w:val="18"/>
              </w:rPr>
              <w:lastRenderedPageBreak/>
              <w:t>objective information on the thoughts, beliefs, needs and attitudes of the public toward the political parties, including: general views and expectations of political parties; the role of parties in the current political situation; how parties are perceived at the local level; their relation and outreach to local communities; and whether or not they are responsive to local needs.</w:t>
            </w:r>
          </w:p>
          <w:p w:rsidR="000A5E43" w:rsidRPr="007A2464" w:rsidRDefault="000A5E43" w:rsidP="00E47440">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Media Desk Research for </w:t>
            </w:r>
            <w:proofErr w:type="spellStart"/>
            <w:r w:rsidRPr="007A2464">
              <w:rPr>
                <w:color w:val="000000" w:themeColor="text1"/>
                <w:sz w:val="18"/>
                <w:szCs w:val="18"/>
              </w:rPr>
              <w:t>InterMedia</w:t>
            </w:r>
            <w:proofErr w:type="spellEnd"/>
            <w:r w:rsidRPr="007A2464">
              <w:rPr>
                <w:color w:val="000000" w:themeColor="text1"/>
                <w:sz w:val="18"/>
                <w:szCs w:val="18"/>
              </w:rPr>
              <w:t xml:space="preserve"> on The Media Environment in Palestine funded by the EU.</w:t>
            </w:r>
          </w:p>
          <w:p w:rsidR="000A5E43" w:rsidRPr="007A2464" w:rsidRDefault="000A5E43" w:rsidP="000A5E43">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A survey for INFO CORE in Europe titled “Media and Publics for the audience survey</w:t>
            </w:r>
            <w:r w:rsidRPr="007A2464">
              <w:rPr>
                <w:noProof/>
                <w:color w:val="000000" w:themeColor="text1"/>
                <w:sz w:val="18"/>
                <w:szCs w:val="18"/>
              </w:rPr>
              <w:t>.”</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4 Focus Group Projects to </w:t>
            </w:r>
            <w:proofErr w:type="spellStart"/>
            <w:r w:rsidRPr="007A2464">
              <w:rPr>
                <w:color w:val="000000" w:themeColor="text1"/>
                <w:sz w:val="18"/>
                <w:szCs w:val="18"/>
              </w:rPr>
              <w:t>InterMedia</w:t>
            </w:r>
            <w:proofErr w:type="spellEnd"/>
            <w:r w:rsidRPr="007A2464">
              <w:rPr>
                <w:color w:val="000000" w:themeColor="text1"/>
                <w:sz w:val="18"/>
                <w:szCs w:val="18"/>
              </w:rPr>
              <w:t xml:space="preserve"> in the Palestinian Territories (West Bank including East Jerusalem and Gaza Strip) on Television Preferences in the Palestinian Territories. Moreover, further Focus Groups Projects for the same Client in the same period consisting of four Focus Groups in the Palestinian Territories (West Bank and Gaza Strip) on Pilot Testing of Potential Programs. </w:t>
            </w:r>
          </w:p>
          <w:p w:rsidR="00DA19AE" w:rsidRPr="007A2464" w:rsidRDefault="00DA19AE" w:rsidP="000A5E43">
            <w:pPr>
              <w:pStyle w:val="ListParagraph"/>
              <w:numPr>
                <w:ilvl w:val="0"/>
                <w:numId w:val="2"/>
              </w:numPr>
              <w:spacing w:after="0" w:line="276" w:lineRule="auto"/>
              <w:jc w:val="both"/>
              <w:rPr>
                <w:color w:val="000000" w:themeColor="text1"/>
                <w:sz w:val="18"/>
                <w:szCs w:val="18"/>
              </w:rPr>
            </w:pPr>
            <w:r w:rsidRPr="007A2464">
              <w:rPr>
                <w:color w:val="000000" w:themeColor="text1"/>
                <w:sz w:val="18"/>
                <w:szCs w:val="18"/>
              </w:rPr>
              <w:t xml:space="preserve">A Media Desk Research for </w:t>
            </w:r>
            <w:proofErr w:type="spellStart"/>
            <w:r w:rsidRPr="007A2464">
              <w:rPr>
                <w:color w:val="000000" w:themeColor="text1"/>
                <w:sz w:val="18"/>
                <w:szCs w:val="18"/>
              </w:rPr>
              <w:t>InterMedia</w:t>
            </w:r>
            <w:proofErr w:type="spellEnd"/>
            <w:r w:rsidRPr="007A2464">
              <w:rPr>
                <w:color w:val="000000" w:themeColor="text1"/>
                <w:sz w:val="18"/>
                <w:szCs w:val="18"/>
              </w:rPr>
              <w:t xml:space="preserve"> on </w:t>
            </w:r>
            <w:proofErr w:type="gramStart"/>
            <w:r w:rsidRPr="007A2464">
              <w:rPr>
                <w:color w:val="000000" w:themeColor="text1"/>
                <w:sz w:val="18"/>
                <w:szCs w:val="18"/>
              </w:rPr>
              <w:t>The</w:t>
            </w:r>
            <w:proofErr w:type="gramEnd"/>
            <w:r w:rsidRPr="007A2464">
              <w:rPr>
                <w:color w:val="000000" w:themeColor="text1"/>
                <w:sz w:val="18"/>
                <w:szCs w:val="18"/>
              </w:rPr>
              <w:t xml:space="preserve"> Media Environment in the Palestinian Territories. </w:t>
            </w:r>
          </w:p>
          <w:p w:rsidR="00DA19AE" w:rsidRPr="007A2464" w:rsidRDefault="00DA19AE" w:rsidP="00A607FF">
            <w:pPr>
              <w:pStyle w:val="ListParagraph"/>
              <w:numPr>
                <w:ilvl w:val="0"/>
                <w:numId w:val="2"/>
              </w:numPr>
              <w:spacing w:line="276" w:lineRule="auto"/>
              <w:jc w:val="both"/>
              <w:rPr>
                <w:color w:val="000000" w:themeColor="text1"/>
                <w:sz w:val="18"/>
                <w:szCs w:val="18"/>
              </w:rPr>
            </w:pPr>
            <w:r w:rsidRPr="007A2464">
              <w:rPr>
                <w:color w:val="000000" w:themeColor="text1"/>
                <w:sz w:val="18"/>
                <w:szCs w:val="18"/>
              </w:rPr>
              <w:t xml:space="preserve">A joint study project with Palestinian Broadcasting Corporation (PBC) on information media, </w:t>
            </w:r>
            <w:r w:rsidRPr="007A2464">
              <w:rPr>
                <w:noProof/>
                <w:color w:val="000000" w:themeColor="text1"/>
                <w:sz w:val="18"/>
                <w:szCs w:val="18"/>
              </w:rPr>
              <w:t>particularly</w:t>
            </w:r>
            <w:r w:rsidRPr="007A2464">
              <w:rPr>
                <w:color w:val="000000" w:themeColor="text1"/>
                <w:sz w:val="18"/>
                <w:szCs w:val="18"/>
              </w:rPr>
              <w:t xml:space="preserve"> the Palestinian TV, the terrestrial and satellite stations, the mechanism of their work and their impact on public opinion.</w:t>
            </w:r>
          </w:p>
          <w:p w:rsidR="00DA19AE" w:rsidRPr="007A2464" w:rsidRDefault="00DA19AE" w:rsidP="00A3026B">
            <w:pPr>
              <w:pStyle w:val="ListParagraph"/>
              <w:numPr>
                <w:ilvl w:val="0"/>
                <w:numId w:val="2"/>
              </w:numPr>
              <w:spacing w:after="0" w:line="276" w:lineRule="auto"/>
              <w:jc w:val="both"/>
              <w:rPr>
                <w:color w:val="000000" w:themeColor="text1"/>
              </w:rPr>
            </w:pPr>
            <w:r w:rsidRPr="007A2464">
              <w:rPr>
                <w:noProof/>
                <w:color w:val="000000" w:themeColor="text1"/>
                <w:sz w:val="18"/>
                <w:szCs w:val="18"/>
              </w:rPr>
              <w:t xml:space="preserve">Also, </w:t>
            </w:r>
            <w:r w:rsidR="00A3026B" w:rsidRPr="007A2464">
              <w:rPr>
                <w:noProof/>
                <w:color w:val="000000" w:themeColor="text1"/>
                <w:sz w:val="18"/>
                <w:szCs w:val="18"/>
              </w:rPr>
              <w:t>I moderated</w:t>
            </w:r>
            <w:r w:rsidRPr="007A2464">
              <w:rPr>
                <w:noProof/>
                <w:color w:val="000000" w:themeColor="text1"/>
                <w:sz w:val="18"/>
                <w:szCs w:val="18"/>
              </w:rPr>
              <w:t xml:space="preserve"> conducted a large number of Focus Groups and discussions, namely: 8 FGs on the inclination of the Palestinian youth towards the European cultures and lifestyle. 8 FGs on the political and internal situations in the Palestinian Territories. 8 FGs on political issues in the Palestinian Territories.</w:t>
            </w:r>
            <w:r w:rsidR="00A3026B" w:rsidRPr="007A2464">
              <w:rPr>
                <w:noProof/>
                <w:color w:val="000000" w:themeColor="text1"/>
                <w:sz w:val="18"/>
                <w:szCs w:val="18"/>
              </w:rPr>
              <w:t xml:space="preserve"> 4 FGs on women entrepreneurs, and more.</w:t>
            </w:r>
          </w:p>
          <w:p w:rsidR="00A3026B" w:rsidRPr="007A2464" w:rsidRDefault="00A3026B" w:rsidP="00A3026B">
            <w:pPr>
              <w:spacing w:after="0" w:line="276" w:lineRule="auto"/>
              <w:ind w:left="360"/>
              <w:jc w:val="both"/>
              <w:rPr>
                <w:color w:val="000000" w:themeColor="text1"/>
              </w:rPr>
            </w:pPr>
          </w:p>
        </w:tc>
        <w:tc>
          <w:tcPr>
            <w:tcW w:w="7650" w:type="dxa"/>
          </w:tcPr>
          <w:p w:rsidR="007F2DA7" w:rsidRPr="007A2464" w:rsidRDefault="007F2DA7" w:rsidP="00290392">
            <w:pPr>
              <w:spacing w:after="0" w:line="276" w:lineRule="auto"/>
              <w:jc w:val="both"/>
              <w:rPr>
                <w:b/>
                <w:bCs/>
                <w:i/>
                <w:iCs/>
                <w:color w:val="000000" w:themeColor="text1"/>
              </w:rPr>
            </w:pPr>
          </w:p>
          <w:p w:rsidR="00042A3A" w:rsidRDefault="00042A3A" w:rsidP="00042A3A">
            <w:pPr>
              <w:spacing w:after="0" w:line="276" w:lineRule="auto"/>
              <w:jc w:val="both"/>
              <w:rPr>
                <w:b/>
                <w:bCs/>
                <w:i/>
                <w:iCs/>
                <w:color w:val="000000" w:themeColor="text1"/>
              </w:rPr>
            </w:pPr>
            <w:r>
              <w:rPr>
                <w:b/>
                <w:bCs/>
                <w:i/>
                <w:iCs/>
                <w:color w:val="000000" w:themeColor="text1"/>
              </w:rPr>
              <w:t>05 - 2019</w:t>
            </w:r>
          </w:p>
          <w:p w:rsidR="00042A3A" w:rsidRDefault="00042A3A" w:rsidP="00042A3A">
            <w:pPr>
              <w:spacing w:after="0" w:line="276" w:lineRule="auto"/>
              <w:jc w:val="both"/>
              <w:rPr>
                <w:b/>
                <w:bCs/>
                <w:i/>
                <w:iCs/>
                <w:color w:val="000000" w:themeColor="text1"/>
              </w:rPr>
            </w:pPr>
          </w:p>
          <w:p w:rsidR="00042A3A" w:rsidRDefault="00042A3A" w:rsidP="00042A3A">
            <w:pPr>
              <w:spacing w:after="0" w:line="276" w:lineRule="auto"/>
              <w:jc w:val="both"/>
              <w:rPr>
                <w:b/>
                <w:bCs/>
                <w:i/>
                <w:iCs/>
                <w:color w:val="000000" w:themeColor="text1"/>
              </w:rPr>
            </w:pPr>
          </w:p>
          <w:p w:rsidR="00266335" w:rsidRPr="007A2464" w:rsidRDefault="00266335" w:rsidP="00042A3A">
            <w:pPr>
              <w:spacing w:after="0" w:line="276" w:lineRule="auto"/>
              <w:jc w:val="both"/>
              <w:rPr>
                <w:b/>
                <w:bCs/>
                <w:i/>
                <w:iCs/>
                <w:color w:val="000000" w:themeColor="text1"/>
              </w:rPr>
            </w:pPr>
            <w:r w:rsidRPr="007A2464">
              <w:rPr>
                <w:b/>
                <w:bCs/>
                <w:i/>
                <w:iCs/>
                <w:color w:val="000000" w:themeColor="text1"/>
              </w:rPr>
              <w:t xml:space="preserve">03 – </w:t>
            </w:r>
            <w:r w:rsidR="00042A3A">
              <w:rPr>
                <w:b/>
                <w:bCs/>
                <w:i/>
                <w:iCs/>
                <w:color w:val="000000" w:themeColor="text1"/>
              </w:rPr>
              <w:t>2019</w:t>
            </w:r>
          </w:p>
          <w:p w:rsidR="00266335" w:rsidRPr="007A2464" w:rsidRDefault="00266335" w:rsidP="00290392">
            <w:pPr>
              <w:spacing w:after="0" w:line="276" w:lineRule="auto"/>
              <w:jc w:val="both"/>
              <w:rPr>
                <w:b/>
                <w:bCs/>
                <w:i/>
                <w:iCs/>
                <w:color w:val="000000" w:themeColor="text1"/>
              </w:rPr>
            </w:pPr>
          </w:p>
          <w:p w:rsidR="00797EA5" w:rsidRPr="007A2464" w:rsidRDefault="00266335" w:rsidP="00290392">
            <w:pPr>
              <w:spacing w:after="0" w:line="276" w:lineRule="auto"/>
              <w:jc w:val="both"/>
              <w:rPr>
                <w:b/>
                <w:bCs/>
                <w:i/>
                <w:iCs/>
                <w:color w:val="000000" w:themeColor="text1"/>
              </w:rPr>
            </w:pPr>
            <w:r w:rsidRPr="007A2464">
              <w:rPr>
                <w:b/>
                <w:bCs/>
                <w:i/>
                <w:iCs/>
                <w:color w:val="000000" w:themeColor="text1"/>
              </w:rPr>
              <w:t>02 - 2019</w:t>
            </w:r>
          </w:p>
          <w:p w:rsidR="0033041E" w:rsidRPr="007A2464" w:rsidRDefault="0033041E" w:rsidP="00290392">
            <w:pPr>
              <w:spacing w:after="0" w:line="276" w:lineRule="auto"/>
              <w:jc w:val="both"/>
              <w:rPr>
                <w:b/>
                <w:bCs/>
                <w:i/>
                <w:iCs/>
                <w:color w:val="000000" w:themeColor="text1"/>
              </w:rPr>
            </w:pPr>
          </w:p>
          <w:p w:rsidR="00797EA5" w:rsidRPr="007A2464" w:rsidRDefault="0033041E" w:rsidP="00290392">
            <w:pPr>
              <w:spacing w:after="0" w:line="276" w:lineRule="auto"/>
              <w:jc w:val="both"/>
              <w:rPr>
                <w:b/>
                <w:bCs/>
                <w:i/>
                <w:iCs/>
                <w:color w:val="000000" w:themeColor="text1"/>
              </w:rPr>
            </w:pPr>
            <w:r w:rsidRPr="007A2464">
              <w:rPr>
                <w:b/>
                <w:bCs/>
                <w:i/>
                <w:iCs/>
                <w:color w:val="000000" w:themeColor="text1"/>
              </w:rPr>
              <w:t>01 - 2019</w:t>
            </w:r>
          </w:p>
          <w:p w:rsidR="007F2DA7" w:rsidRPr="007A2464" w:rsidRDefault="0017716F" w:rsidP="00290392">
            <w:pPr>
              <w:spacing w:after="0" w:line="276" w:lineRule="auto"/>
              <w:jc w:val="both"/>
              <w:rPr>
                <w:b/>
                <w:bCs/>
                <w:i/>
                <w:iCs/>
                <w:color w:val="000000" w:themeColor="text1"/>
              </w:rPr>
            </w:pPr>
            <w:r w:rsidRPr="007A2464">
              <w:rPr>
                <w:b/>
                <w:bCs/>
                <w:i/>
                <w:iCs/>
                <w:color w:val="000000" w:themeColor="text1"/>
              </w:rPr>
              <w:t>11 - 2018</w:t>
            </w:r>
          </w:p>
          <w:p w:rsidR="0017716F" w:rsidRPr="007A2464" w:rsidRDefault="00705280" w:rsidP="002466EE">
            <w:pPr>
              <w:spacing w:after="0" w:line="276" w:lineRule="auto"/>
              <w:jc w:val="both"/>
              <w:rPr>
                <w:b/>
                <w:bCs/>
                <w:i/>
                <w:iCs/>
                <w:color w:val="000000" w:themeColor="text1"/>
              </w:rPr>
            </w:pPr>
            <w:r w:rsidRPr="007A2464">
              <w:rPr>
                <w:b/>
                <w:bCs/>
                <w:i/>
                <w:iCs/>
                <w:color w:val="000000" w:themeColor="text1"/>
              </w:rPr>
              <w:t>11 - 2018</w:t>
            </w:r>
          </w:p>
          <w:p w:rsidR="0017716F" w:rsidRPr="007A2464" w:rsidRDefault="0017716F" w:rsidP="002466EE">
            <w:pPr>
              <w:spacing w:after="0" w:line="276" w:lineRule="auto"/>
              <w:jc w:val="both"/>
              <w:rPr>
                <w:b/>
                <w:bCs/>
                <w:i/>
                <w:iCs/>
                <w:color w:val="000000" w:themeColor="text1"/>
              </w:rPr>
            </w:pPr>
          </w:p>
          <w:p w:rsidR="00797EA5" w:rsidRPr="007A2464" w:rsidRDefault="00797EA5" w:rsidP="002466EE">
            <w:pPr>
              <w:spacing w:after="0" w:line="276" w:lineRule="auto"/>
              <w:jc w:val="both"/>
              <w:rPr>
                <w:b/>
                <w:bCs/>
                <w:i/>
                <w:iCs/>
                <w:color w:val="000000" w:themeColor="text1"/>
              </w:rPr>
            </w:pPr>
            <w:r w:rsidRPr="007A2464">
              <w:rPr>
                <w:b/>
                <w:bCs/>
                <w:i/>
                <w:iCs/>
                <w:color w:val="000000" w:themeColor="text1"/>
              </w:rPr>
              <w:t>09 - 2018</w:t>
            </w:r>
          </w:p>
          <w:p w:rsidR="00797EA5" w:rsidRPr="007A2464" w:rsidRDefault="00797EA5" w:rsidP="002466EE">
            <w:pPr>
              <w:spacing w:after="0" w:line="276" w:lineRule="auto"/>
              <w:jc w:val="both"/>
              <w:rPr>
                <w:b/>
                <w:bCs/>
                <w:i/>
                <w:iCs/>
                <w:color w:val="000000" w:themeColor="text1"/>
              </w:rPr>
            </w:pPr>
          </w:p>
          <w:p w:rsidR="000A1872" w:rsidRPr="007A2464" w:rsidRDefault="000A1872" w:rsidP="002466EE">
            <w:pPr>
              <w:spacing w:after="0" w:line="276" w:lineRule="auto"/>
              <w:jc w:val="both"/>
              <w:rPr>
                <w:b/>
                <w:bCs/>
                <w:i/>
                <w:iCs/>
                <w:color w:val="000000" w:themeColor="text1"/>
              </w:rPr>
            </w:pPr>
            <w:r w:rsidRPr="007A2464">
              <w:rPr>
                <w:b/>
                <w:bCs/>
                <w:i/>
                <w:iCs/>
                <w:color w:val="000000" w:themeColor="text1"/>
              </w:rPr>
              <w:t>08 - 2018</w:t>
            </w:r>
          </w:p>
          <w:p w:rsidR="000A1872" w:rsidRPr="007A2464" w:rsidRDefault="000A1872" w:rsidP="002466EE">
            <w:pPr>
              <w:spacing w:after="0" w:line="276" w:lineRule="auto"/>
              <w:jc w:val="both"/>
              <w:rPr>
                <w:b/>
                <w:bCs/>
                <w:i/>
                <w:iCs/>
                <w:color w:val="000000" w:themeColor="text1"/>
              </w:rPr>
            </w:pPr>
          </w:p>
          <w:p w:rsidR="00AD1CF9" w:rsidRPr="007A2464" w:rsidRDefault="001F7A4A" w:rsidP="002466EE">
            <w:pPr>
              <w:spacing w:after="0" w:line="276" w:lineRule="auto"/>
              <w:jc w:val="both"/>
              <w:rPr>
                <w:b/>
                <w:bCs/>
                <w:i/>
                <w:iCs/>
                <w:color w:val="000000" w:themeColor="text1"/>
              </w:rPr>
            </w:pPr>
            <w:r w:rsidRPr="007A2464">
              <w:rPr>
                <w:b/>
                <w:bCs/>
                <w:i/>
                <w:iCs/>
                <w:color w:val="000000" w:themeColor="text1"/>
              </w:rPr>
              <w:t>06 - 2018</w:t>
            </w:r>
          </w:p>
          <w:p w:rsidR="001F7A4A" w:rsidRPr="007A2464" w:rsidRDefault="001F7A4A" w:rsidP="002466EE">
            <w:pPr>
              <w:spacing w:after="0" w:line="276" w:lineRule="auto"/>
              <w:jc w:val="both"/>
              <w:rPr>
                <w:b/>
                <w:bCs/>
                <w:i/>
                <w:iCs/>
                <w:color w:val="000000" w:themeColor="text1"/>
              </w:rPr>
            </w:pPr>
          </w:p>
          <w:p w:rsidR="00AD1CF9" w:rsidRPr="007A2464" w:rsidRDefault="00AD1CF9" w:rsidP="002466EE">
            <w:pPr>
              <w:spacing w:after="0" w:line="276" w:lineRule="auto"/>
              <w:jc w:val="both"/>
              <w:rPr>
                <w:b/>
                <w:bCs/>
                <w:i/>
                <w:iCs/>
                <w:color w:val="000000" w:themeColor="text1"/>
              </w:rPr>
            </w:pPr>
            <w:r w:rsidRPr="007A2464">
              <w:rPr>
                <w:b/>
                <w:bCs/>
                <w:i/>
                <w:iCs/>
                <w:color w:val="000000" w:themeColor="text1"/>
              </w:rPr>
              <w:t>06 - 2018</w:t>
            </w:r>
          </w:p>
          <w:p w:rsidR="00AD1CF9" w:rsidRPr="007A2464" w:rsidRDefault="00AD1CF9" w:rsidP="002466EE">
            <w:pPr>
              <w:spacing w:after="0" w:line="276" w:lineRule="auto"/>
              <w:jc w:val="both"/>
              <w:rPr>
                <w:b/>
                <w:bCs/>
                <w:i/>
                <w:iCs/>
                <w:color w:val="000000" w:themeColor="text1"/>
              </w:rPr>
            </w:pPr>
          </w:p>
          <w:p w:rsidR="001F7A4A" w:rsidRPr="007A2464" w:rsidRDefault="001F7A4A" w:rsidP="002466EE">
            <w:pPr>
              <w:spacing w:after="0" w:line="276" w:lineRule="auto"/>
              <w:jc w:val="both"/>
              <w:rPr>
                <w:b/>
                <w:bCs/>
                <w:i/>
                <w:iCs/>
                <w:color w:val="000000" w:themeColor="text1"/>
              </w:rPr>
            </w:pPr>
          </w:p>
          <w:p w:rsidR="007F2DA7" w:rsidRPr="007A2464" w:rsidRDefault="002466EE" w:rsidP="000A1872">
            <w:pPr>
              <w:spacing w:after="0" w:line="276" w:lineRule="auto"/>
              <w:jc w:val="both"/>
              <w:rPr>
                <w:b/>
                <w:bCs/>
                <w:i/>
                <w:iCs/>
                <w:color w:val="000000" w:themeColor="text1"/>
              </w:rPr>
            </w:pPr>
            <w:r w:rsidRPr="007A2464">
              <w:rPr>
                <w:b/>
                <w:bCs/>
                <w:i/>
                <w:iCs/>
                <w:color w:val="000000" w:themeColor="text1"/>
              </w:rPr>
              <w:t xml:space="preserve">02 </w:t>
            </w:r>
            <w:r w:rsidR="000A1872" w:rsidRPr="007A2464">
              <w:rPr>
                <w:b/>
                <w:bCs/>
                <w:i/>
                <w:iCs/>
                <w:color w:val="000000" w:themeColor="text1"/>
              </w:rPr>
              <w:t>-</w:t>
            </w:r>
            <w:r w:rsidRPr="007A2464">
              <w:rPr>
                <w:b/>
                <w:bCs/>
                <w:i/>
                <w:iCs/>
                <w:color w:val="000000" w:themeColor="text1"/>
              </w:rPr>
              <w:t xml:space="preserve"> 05 / 2018</w:t>
            </w:r>
          </w:p>
          <w:p w:rsidR="00A81303" w:rsidRPr="007A2464" w:rsidRDefault="00A81303" w:rsidP="00290392">
            <w:pPr>
              <w:spacing w:after="0" w:line="276" w:lineRule="auto"/>
              <w:jc w:val="both"/>
              <w:rPr>
                <w:b/>
                <w:bCs/>
                <w:i/>
                <w:iCs/>
                <w:color w:val="000000" w:themeColor="text1"/>
              </w:rPr>
            </w:pPr>
          </w:p>
          <w:p w:rsidR="00A81303" w:rsidRPr="007A2464" w:rsidRDefault="00A81303" w:rsidP="00290392">
            <w:pPr>
              <w:spacing w:after="0" w:line="276" w:lineRule="auto"/>
              <w:jc w:val="both"/>
              <w:rPr>
                <w:b/>
                <w:bCs/>
                <w:i/>
                <w:iCs/>
                <w:color w:val="000000" w:themeColor="text1"/>
              </w:rPr>
            </w:pPr>
          </w:p>
          <w:p w:rsidR="00A81303" w:rsidRPr="007A2464" w:rsidRDefault="00A81303" w:rsidP="00290392">
            <w:pPr>
              <w:spacing w:after="0" w:line="276" w:lineRule="auto"/>
              <w:jc w:val="both"/>
              <w:rPr>
                <w:b/>
                <w:bCs/>
                <w:i/>
                <w:iCs/>
                <w:color w:val="000000" w:themeColor="text1"/>
              </w:rPr>
            </w:pPr>
          </w:p>
          <w:p w:rsidR="00A81303" w:rsidRPr="007A2464" w:rsidRDefault="00A81303" w:rsidP="00290392">
            <w:pPr>
              <w:spacing w:after="0" w:line="276" w:lineRule="auto"/>
              <w:jc w:val="both"/>
              <w:rPr>
                <w:b/>
                <w:bCs/>
                <w:i/>
                <w:iCs/>
                <w:color w:val="000000" w:themeColor="text1"/>
              </w:rPr>
            </w:pPr>
          </w:p>
          <w:p w:rsidR="007F2DA7" w:rsidRPr="007A2464" w:rsidRDefault="007F2DA7" w:rsidP="00290392">
            <w:pPr>
              <w:spacing w:after="0" w:line="276" w:lineRule="auto"/>
              <w:jc w:val="both"/>
              <w:rPr>
                <w:b/>
                <w:bCs/>
                <w:i/>
                <w:iCs/>
                <w:color w:val="000000" w:themeColor="text1"/>
              </w:rPr>
            </w:pPr>
            <w:r w:rsidRPr="007A2464">
              <w:rPr>
                <w:b/>
                <w:bCs/>
                <w:i/>
                <w:iCs/>
                <w:color w:val="000000" w:themeColor="text1"/>
              </w:rPr>
              <w:t>01 / 2018</w:t>
            </w:r>
          </w:p>
          <w:p w:rsidR="007F2DA7" w:rsidRPr="007A2464" w:rsidRDefault="007F2DA7" w:rsidP="007F2DA7">
            <w:pPr>
              <w:spacing w:after="0" w:line="276" w:lineRule="auto"/>
              <w:jc w:val="both"/>
              <w:rPr>
                <w:b/>
                <w:bCs/>
                <w:i/>
                <w:iCs/>
                <w:color w:val="000000" w:themeColor="text1"/>
              </w:rPr>
            </w:pPr>
          </w:p>
          <w:p w:rsidR="007F2DA7" w:rsidRPr="007A2464" w:rsidRDefault="007F2DA7" w:rsidP="007F2DA7">
            <w:pPr>
              <w:spacing w:after="0" w:line="276" w:lineRule="auto"/>
              <w:jc w:val="both"/>
              <w:rPr>
                <w:b/>
                <w:bCs/>
                <w:i/>
                <w:iCs/>
                <w:color w:val="000000" w:themeColor="text1"/>
              </w:rPr>
            </w:pPr>
          </w:p>
          <w:p w:rsidR="007F2DA7" w:rsidRPr="007A2464" w:rsidRDefault="007F2DA7" w:rsidP="007F2DA7">
            <w:pPr>
              <w:spacing w:after="0" w:line="276" w:lineRule="auto"/>
              <w:jc w:val="both"/>
              <w:rPr>
                <w:b/>
                <w:bCs/>
                <w:i/>
                <w:iCs/>
                <w:color w:val="000000" w:themeColor="text1"/>
              </w:rPr>
            </w:pPr>
            <w:r w:rsidRPr="007A2464">
              <w:rPr>
                <w:b/>
                <w:bCs/>
                <w:i/>
                <w:iCs/>
                <w:color w:val="000000" w:themeColor="text1"/>
              </w:rPr>
              <w:t>12 / 2017</w:t>
            </w:r>
          </w:p>
          <w:p w:rsidR="007F2DA7" w:rsidRPr="007A2464" w:rsidRDefault="007F2DA7" w:rsidP="00290392">
            <w:pPr>
              <w:spacing w:after="0" w:line="276" w:lineRule="auto"/>
              <w:jc w:val="both"/>
              <w:rPr>
                <w:b/>
                <w:bCs/>
                <w:i/>
                <w:iCs/>
                <w:color w:val="000000" w:themeColor="text1"/>
              </w:rPr>
            </w:pPr>
          </w:p>
          <w:p w:rsidR="007F2DA7" w:rsidRPr="007A2464" w:rsidRDefault="007F2DA7" w:rsidP="00290392">
            <w:pPr>
              <w:spacing w:after="0" w:line="276" w:lineRule="auto"/>
              <w:jc w:val="both"/>
              <w:rPr>
                <w:b/>
                <w:bCs/>
                <w:i/>
                <w:iCs/>
                <w:color w:val="000000" w:themeColor="text1"/>
              </w:rPr>
            </w:pPr>
          </w:p>
          <w:p w:rsidR="007F2DA7" w:rsidRPr="007A2464" w:rsidRDefault="007F2DA7" w:rsidP="00290392">
            <w:pPr>
              <w:spacing w:after="0" w:line="276" w:lineRule="auto"/>
              <w:jc w:val="both"/>
              <w:rPr>
                <w:b/>
                <w:bCs/>
                <w:i/>
                <w:iCs/>
                <w:color w:val="000000" w:themeColor="text1"/>
              </w:rPr>
            </w:pPr>
            <w:r w:rsidRPr="007A2464">
              <w:rPr>
                <w:b/>
                <w:bCs/>
                <w:i/>
                <w:iCs/>
                <w:color w:val="000000" w:themeColor="text1"/>
              </w:rPr>
              <w:t>10 / 2017</w:t>
            </w:r>
          </w:p>
          <w:p w:rsidR="007F2DA7" w:rsidRPr="007A2464" w:rsidRDefault="007F2DA7" w:rsidP="00290392">
            <w:pPr>
              <w:spacing w:after="0" w:line="276" w:lineRule="auto"/>
              <w:jc w:val="both"/>
              <w:rPr>
                <w:b/>
                <w:bCs/>
                <w:i/>
                <w:iCs/>
                <w:color w:val="000000" w:themeColor="text1"/>
              </w:rPr>
            </w:pPr>
          </w:p>
          <w:p w:rsidR="007F2DA7" w:rsidRPr="007A2464" w:rsidRDefault="007F2DA7" w:rsidP="00290392">
            <w:pPr>
              <w:spacing w:after="0" w:line="276" w:lineRule="auto"/>
              <w:jc w:val="both"/>
              <w:rPr>
                <w:b/>
                <w:bCs/>
                <w:i/>
                <w:iCs/>
                <w:color w:val="000000" w:themeColor="text1"/>
              </w:rPr>
            </w:pPr>
            <w:r w:rsidRPr="007A2464">
              <w:rPr>
                <w:b/>
                <w:bCs/>
                <w:i/>
                <w:iCs/>
                <w:color w:val="000000" w:themeColor="text1"/>
              </w:rPr>
              <w:t>09 / 2017</w:t>
            </w:r>
          </w:p>
          <w:p w:rsidR="007F2DA7" w:rsidRPr="007A2464" w:rsidRDefault="007F2DA7" w:rsidP="00290392">
            <w:pPr>
              <w:spacing w:after="0" w:line="276" w:lineRule="auto"/>
              <w:jc w:val="both"/>
              <w:rPr>
                <w:b/>
                <w:bCs/>
                <w:i/>
                <w:iCs/>
                <w:color w:val="000000" w:themeColor="text1"/>
              </w:rPr>
            </w:pPr>
          </w:p>
          <w:p w:rsidR="007F2DA7" w:rsidRPr="007A2464" w:rsidRDefault="007F2DA7" w:rsidP="00290392">
            <w:pPr>
              <w:spacing w:after="0" w:line="276" w:lineRule="auto"/>
              <w:jc w:val="both"/>
              <w:rPr>
                <w:b/>
                <w:bCs/>
                <w:i/>
                <w:iCs/>
                <w:color w:val="000000" w:themeColor="text1"/>
              </w:rPr>
            </w:pPr>
            <w:r w:rsidRPr="007A2464">
              <w:rPr>
                <w:b/>
                <w:bCs/>
                <w:i/>
                <w:iCs/>
                <w:color w:val="000000" w:themeColor="text1"/>
              </w:rPr>
              <w:t>08 / 2017</w:t>
            </w:r>
          </w:p>
          <w:p w:rsidR="007F2DA7" w:rsidRPr="007A2464" w:rsidRDefault="007F2DA7" w:rsidP="00290392">
            <w:pPr>
              <w:spacing w:after="0" w:line="276" w:lineRule="auto"/>
              <w:jc w:val="both"/>
              <w:rPr>
                <w:b/>
                <w:bCs/>
                <w:i/>
                <w:iCs/>
                <w:color w:val="000000" w:themeColor="text1"/>
              </w:rPr>
            </w:pPr>
          </w:p>
          <w:p w:rsidR="007F2DA7" w:rsidRPr="007A2464" w:rsidRDefault="007F2DA7" w:rsidP="00290392">
            <w:pPr>
              <w:spacing w:after="0" w:line="276" w:lineRule="auto"/>
              <w:jc w:val="both"/>
              <w:rPr>
                <w:b/>
                <w:bCs/>
                <w:i/>
                <w:iCs/>
                <w:color w:val="000000" w:themeColor="text1"/>
              </w:rPr>
            </w:pPr>
            <w:r w:rsidRPr="007A2464">
              <w:rPr>
                <w:b/>
                <w:bCs/>
                <w:i/>
                <w:iCs/>
                <w:color w:val="000000" w:themeColor="text1"/>
              </w:rPr>
              <w:t>07 – 08 / 2017</w:t>
            </w:r>
          </w:p>
          <w:p w:rsidR="007F2DA7" w:rsidRPr="007A2464" w:rsidRDefault="007F2DA7" w:rsidP="00290392">
            <w:pPr>
              <w:spacing w:after="0" w:line="276" w:lineRule="auto"/>
              <w:jc w:val="both"/>
              <w:rPr>
                <w:b/>
                <w:bCs/>
                <w:i/>
                <w:iCs/>
                <w:color w:val="000000" w:themeColor="text1"/>
              </w:rPr>
            </w:pPr>
          </w:p>
          <w:p w:rsidR="00DA19AE" w:rsidRPr="007A2464" w:rsidRDefault="00DA19AE" w:rsidP="00290392">
            <w:pPr>
              <w:spacing w:after="0" w:line="276" w:lineRule="auto"/>
              <w:jc w:val="both"/>
              <w:rPr>
                <w:b/>
                <w:bCs/>
                <w:i/>
                <w:iCs/>
                <w:color w:val="000000" w:themeColor="text1"/>
              </w:rPr>
            </w:pPr>
            <w:r w:rsidRPr="007A2464">
              <w:rPr>
                <w:b/>
                <w:bCs/>
                <w:i/>
                <w:iCs/>
                <w:color w:val="000000" w:themeColor="text1"/>
              </w:rPr>
              <w:t>0</w:t>
            </w:r>
            <w:r w:rsidR="0063329E" w:rsidRPr="007A2464">
              <w:rPr>
                <w:b/>
                <w:bCs/>
                <w:i/>
                <w:iCs/>
                <w:color w:val="000000" w:themeColor="text1"/>
              </w:rPr>
              <w:t xml:space="preserve">5 </w:t>
            </w:r>
            <w:r w:rsidR="007F2DA7" w:rsidRPr="007A2464">
              <w:rPr>
                <w:b/>
                <w:bCs/>
                <w:i/>
                <w:iCs/>
                <w:color w:val="000000" w:themeColor="text1"/>
              </w:rPr>
              <w:t>–</w:t>
            </w:r>
            <w:r w:rsidR="0063329E" w:rsidRPr="007A2464">
              <w:rPr>
                <w:b/>
                <w:bCs/>
                <w:i/>
                <w:iCs/>
                <w:color w:val="000000" w:themeColor="text1"/>
              </w:rPr>
              <w:t xml:space="preserve"> </w:t>
            </w:r>
            <w:r w:rsidR="00290392" w:rsidRPr="007A2464">
              <w:rPr>
                <w:rFonts w:hint="cs"/>
                <w:b/>
                <w:bCs/>
                <w:i/>
                <w:iCs/>
                <w:color w:val="000000" w:themeColor="text1"/>
                <w:rtl/>
              </w:rPr>
              <w:t>06</w:t>
            </w:r>
            <w:r w:rsidR="007F2DA7" w:rsidRPr="007A2464">
              <w:rPr>
                <w:b/>
                <w:bCs/>
                <w:i/>
                <w:iCs/>
                <w:color w:val="000000" w:themeColor="text1"/>
              </w:rPr>
              <w:t xml:space="preserve"> / 2017</w:t>
            </w:r>
          </w:p>
          <w:p w:rsidR="00DA19AE" w:rsidRPr="007A2464" w:rsidRDefault="00DA19AE" w:rsidP="00DA19AE">
            <w:pPr>
              <w:spacing w:after="0" w:line="276" w:lineRule="auto"/>
              <w:jc w:val="both"/>
              <w:rPr>
                <w:color w:val="000000" w:themeColor="text1"/>
              </w:rPr>
            </w:pPr>
          </w:p>
          <w:p w:rsidR="00DA19AE" w:rsidRPr="007A2464" w:rsidRDefault="00DA19AE" w:rsidP="0063329E">
            <w:pPr>
              <w:spacing w:after="0" w:line="276" w:lineRule="auto"/>
              <w:jc w:val="both"/>
              <w:rPr>
                <w:b/>
                <w:bCs/>
                <w:i/>
                <w:iCs/>
                <w:color w:val="000000" w:themeColor="text1"/>
              </w:rPr>
            </w:pPr>
            <w:r w:rsidRPr="007A2464">
              <w:rPr>
                <w:b/>
                <w:bCs/>
                <w:i/>
                <w:iCs/>
                <w:color w:val="000000" w:themeColor="text1"/>
              </w:rPr>
              <w:t>0</w:t>
            </w:r>
            <w:r w:rsidR="0063329E" w:rsidRPr="007A2464">
              <w:rPr>
                <w:b/>
                <w:bCs/>
                <w:i/>
                <w:iCs/>
                <w:color w:val="000000" w:themeColor="text1"/>
              </w:rPr>
              <w:t>4</w:t>
            </w:r>
            <w:r w:rsidRPr="007A2464">
              <w:rPr>
                <w:b/>
                <w:bCs/>
                <w:i/>
                <w:iCs/>
                <w:color w:val="000000" w:themeColor="text1"/>
              </w:rPr>
              <w:t xml:space="preserve"> – 0</w:t>
            </w:r>
            <w:r w:rsidR="0063329E" w:rsidRPr="007A2464">
              <w:rPr>
                <w:b/>
                <w:bCs/>
                <w:i/>
                <w:iCs/>
                <w:color w:val="000000" w:themeColor="text1"/>
              </w:rPr>
              <w:t>5</w:t>
            </w:r>
            <w:r w:rsidRPr="007A2464">
              <w:rPr>
                <w:b/>
                <w:bCs/>
                <w:i/>
                <w:iCs/>
                <w:color w:val="000000" w:themeColor="text1"/>
              </w:rPr>
              <w:t xml:space="preserve"> / 2017</w:t>
            </w:r>
          </w:p>
          <w:p w:rsidR="00DA19AE" w:rsidRPr="007A2464" w:rsidRDefault="00DA19AE" w:rsidP="00DA19AE">
            <w:pPr>
              <w:spacing w:after="0" w:line="276" w:lineRule="auto"/>
              <w:jc w:val="both"/>
              <w:rPr>
                <w:b/>
                <w:bCs/>
                <w:i/>
                <w:iCs/>
                <w:color w:val="000000" w:themeColor="text1"/>
              </w:rPr>
            </w:pPr>
          </w:p>
          <w:p w:rsidR="00DA19AE" w:rsidRPr="007A2464" w:rsidRDefault="00DA19AE" w:rsidP="00DA19AE">
            <w:pPr>
              <w:spacing w:after="0" w:line="276" w:lineRule="auto"/>
              <w:jc w:val="both"/>
              <w:rPr>
                <w:b/>
                <w:bCs/>
                <w:i/>
                <w:iCs/>
                <w:color w:val="000000" w:themeColor="text1"/>
              </w:rPr>
            </w:pPr>
            <w:r w:rsidRPr="007A2464">
              <w:rPr>
                <w:b/>
                <w:bCs/>
                <w:i/>
                <w:iCs/>
                <w:color w:val="000000" w:themeColor="text1"/>
              </w:rPr>
              <w:t>05 / 2017</w:t>
            </w:r>
          </w:p>
          <w:p w:rsidR="00DA19AE" w:rsidRPr="007A2464" w:rsidRDefault="00DA19AE" w:rsidP="00DA19AE">
            <w:pPr>
              <w:spacing w:after="0" w:line="276" w:lineRule="auto"/>
              <w:jc w:val="both"/>
              <w:rPr>
                <w:color w:val="000000" w:themeColor="text1"/>
              </w:rPr>
            </w:pPr>
          </w:p>
          <w:p w:rsidR="00DA19AE" w:rsidRPr="007A2464" w:rsidRDefault="00DA19AE" w:rsidP="00DA19AE">
            <w:pPr>
              <w:spacing w:after="0" w:line="276" w:lineRule="auto"/>
              <w:jc w:val="both"/>
              <w:rPr>
                <w:b/>
                <w:bCs/>
                <w:i/>
                <w:iCs/>
                <w:color w:val="000000" w:themeColor="text1"/>
              </w:rPr>
            </w:pPr>
            <w:r w:rsidRPr="007A2464">
              <w:rPr>
                <w:b/>
                <w:bCs/>
                <w:i/>
                <w:iCs/>
                <w:color w:val="000000" w:themeColor="text1"/>
              </w:rPr>
              <w:t>2009 – 2017</w:t>
            </w:r>
          </w:p>
          <w:p w:rsidR="00DA19AE" w:rsidRPr="007A2464" w:rsidRDefault="00DA19AE" w:rsidP="00DA19AE">
            <w:pPr>
              <w:spacing w:after="0" w:line="276" w:lineRule="auto"/>
              <w:jc w:val="both"/>
              <w:rPr>
                <w:b/>
                <w:bCs/>
                <w:i/>
                <w:iCs/>
                <w:color w:val="000000" w:themeColor="text1"/>
              </w:rPr>
            </w:pPr>
          </w:p>
          <w:p w:rsidR="00DA19AE" w:rsidRPr="007A2464" w:rsidRDefault="00DA19AE" w:rsidP="00DA19AE">
            <w:pPr>
              <w:spacing w:after="0" w:line="276" w:lineRule="auto"/>
              <w:jc w:val="both"/>
              <w:rPr>
                <w:b/>
                <w:bCs/>
                <w:i/>
                <w:iCs/>
                <w:color w:val="000000" w:themeColor="text1"/>
              </w:rPr>
            </w:pPr>
          </w:p>
          <w:p w:rsidR="00DA19AE" w:rsidRPr="007A2464" w:rsidRDefault="00DA19AE" w:rsidP="00DA19AE">
            <w:pPr>
              <w:spacing w:after="0" w:line="276" w:lineRule="auto"/>
              <w:jc w:val="both"/>
              <w:rPr>
                <w:b/>
                <w:bCs/>
                <w:i/>
                <w:iCs/>
                <w:color w:val="000000" w:themeColor="text1"/>
              </w:rPr>
            </w:pPr>
            <w:r w:rsidRPr="007A2464">
              <w:rPr>
                <w:b/>
                <w:bCs/>
                <w:i/>
                <w:iCs/>
                <w:color w:val="000000" w:themeColor="text1"/>
              </w:rPr>
              <w:t>04 – 05 / 2017</w:t>
            </w:r>
          </w:p>
          <w:p w:rsidR="00DA19AE" w:rsidRPr="007A2464" w:rsidRDefault="00DA19AE" w:rsidP="00DA19AE">
            <w:pPr>
              <w:spacing w:after="0" w:line="276" w:lineRule="auto"/>
              <w:jc w:val="both"/>
              <w:rPr>
                <w:b/>
                <w:bCs/>
                <w:i/>
                <w:iCs/>
                <w:color w:val="000000" w:themeColor="text1"/>
              </w:rPr>
            </w:pPr>
          </w:p>
          <w:p w:rsidR="001D1EC9" w:rsidRPr="007A2464" w:rsidRDefault="001D1EC9" w:rsidP="00DA19AE">
            <w:pPr>
              <w:spacing w:after="0" w:line="276" w:lineRule="auto"/>
              <w:jc w:val="both"/>
              <w:rPr>
                <w:b/>
                <w:bCs/>
                <w:i/>
                <w:iCs/>
                <w:color w:val="000000" w:themeColor="text1"/>
              </w:rPr>
            </w:pPr>
          </w:p>
          <w:p w:rsidR="00DA19AE" w:rsidRPr="007A2464" w:rsidRDefault="00DA19AE" w:rsidP="0017716F">
            <w:pPr>
              <w:spacing w:after="0" w:line="276" w:lineRule="auto"/>
              <w:jc w:val="both"/>
              <w:rPr>
                <w:b/>
                <w:bCs/>
                <w:i/>
                <w:iCs/>
                <w:color w:val="000000" w:themeColor="text1"/>
              </w:rPr>
            </w:pPr>
            <w:r w:rsidRPr="007A2464">
              <w:rPr>
                <w:b/>
                <w:bCs/>
                <w:i/>
                <w:iCs/>
                <w:color w:val="000000" w:themeColor="text1"/>
              </w:rPr>
              <w:t xml:space="preserve">2015 – </w:t>
            </w:r>
            <w:r w:rsidR="0017716F" w:rsidRPr="007A2464">
              <w:rPr>
                <w:b/>
                <w:bCs/>
                <w:i/>
                <w:iCs/>
                <w:color w:val="000000" w:themeColor="text1"/>
              </w:rPr>
              <w:t>2018</w:t>
            </w:r>
          </w:p>
          <w:p w:rsidR="00DA19AE" w:rsidRPr="007A2464" w:rsidRDefault="00DA19AE" w:rsidP="00DA19AE">
            <w:pPr>
              <w:spacing w:after="0" w:line="276" w:lineRule="auto"/>
              <w:jc w:val="both"/>
              <w:rPr>
                <w:b/>
                <w:bCs/>
                <w:i/>
                <w:iCs/>
                <w:color w:val="000000" w:themeColor="text1"/>
              </w:rPr>
            </w:pPr>
          </w:p>
          <w:p w:rsidR="00042A3A" w:rsidRDefault="00042A3A" w:rsidP="00DA19AE">
            <w:pPr>
              <w:spacing w:after="0" w:line="276" w:lineRule="auto"/>
              <w:jc w:val="both"/>
              <w:rPr>
                <w:b/>
                <w:bCs/>
                <w:i/>
                <w:iCs/>
                <w:color w:val="000000" w:themeColor="text1"/>
              </w:rPr>
            </w:pPr>
          </w:p>
          <w:p w:rsidR="00DA19AE" w:rsidRPr="007A2464" w:rsidRDefault="00DA19AE" w:rsidP="00DA19AE">
            <w:pPr>
              <w:spacing w:after="0" w:line="276" w:lineRule="auto"/>
              <w:jc w:val="both"/>
              <w:rPr>
                <w:b/>
                <w:bCs/>
                <w:i/>
                <w:iCs/>
                <w:color w:val="000000" w:themeColor="text1"/>
              </w:rPr>
            </w:pPr>
            <w:r w:rsidRPr="007A2464">
              <w:rPr>
                <w:b/>
                <w:bCs/>
                <w:i/>
                <w:iCs/>
                <w:color w:val="000000" w:themeColor="text1"/>
              </w:rPr>
              <w:lastRenderedPageBreak/>
              <w:t>03 – 04 / 2017</w:t>
            </w:r>
          </w:p>
          <w:p w:rsidR="00DA19AE" w:rsidRPr="007A2464" w:rsidRDefault="00DA19AE" w:rsidP="00DA19AE">
            <w:pPr>
              <w:spacing w:after="0" w:line="276" w:lineRule="auto"/>
              <w:jc w:val="both"/>
              <w:rPr>
                <w:b/>
                <w:bCs/>
                <w:i/>
                <w:iCs/>
                <w:color w:val="000000" w:themeColor="text1"/>
              </w:rPr>
            </w:pPr>
          </w:p>
          <w:p w:rsidR="001D1EC9" w:rsidRPr="007A2464" w:rsidRDefault="001D1EC9" w:rsidP="00DA19AE">
            <w:pPr>
              <w:spacing w:after="0" w:line="276" w:lineRule="auto"/>
              <w:jc w:val="both"/>
              <w:rPr>
                <w:b/>
                <w:bCs/>
                <w:i/>
                <w:iCs/>
                <w:color w:val="000000" w:themeColor="text1"/>
              </w:rPr>
            </w:pPr>
          </w:p>
          <w:p w:rsidR="00DA19AE" w:rsidRPr="007A2464" w:rsidRDefault="00DA19AE" w:rsidP="00DA19AE">
            <w:pPr>
              <w:spacing w:after="0" w:line="276" w:lineRule="auto"/>
              <w:jc w:val="both"/>
              <w:rPr>
                <w:b/>
                <w:bCs/>
                <w:i/>
                <w:iCs/>
                <w:color w:val="000000" w:themeColor="text1"/>
              </w:rPr>
            </w:pPr>
            <w:r w:rsidRPr="007A2464">
              <w:rPr>
                <w:b/>
                <w:bCs/>
                <w:i/>
                <w:iCs/>
                <w:color w:val="000000" w:themeColor="text1"/>
              </w:rPr>
              <w:t>01 – 02 / 2017</w:t>
            </w:r>
          </w:p>
          <w:p w:rsidR="00DA19AE" w:rsidRPr="007A2464" w:rsidRDefault="00DA19AE" w:rsidP="00DA19AE">
            <w:pPr>
              <w:spacing w:after="0" w:line="276" w:lineRule="auto"/>
              <w:jc w:val="both"/>
              <w:rPr>
                <w:b/>
                <w:bCs/>
                <w:i/>
                <w:iCs/>
                <w:color w:val="000000" w:themeColor="text1"/>
              </w:rPr>
            </w:pPr>
          </w:p>
          <w:p w:rsidR="00DA19AE" w:rsidRPr="007A2464" w:rsidRDefault="00DA19AE" w:rsidP="00DA19AE">
            <w:pPr>
              <w:spacing w:after="0" w:line="276" w:lineRule="auto"/>
              <w:jc w:val="both"/>
              <w:rPr>
                <w:b/>
                <w:bCs/>
                <w:i/>
                <w:iCs/>
                <w:color w:val="000000" w:themeColor="text1"/>
              </w:rPr>
            </w:pPr>
            <w:r w:rsidRPr="007A2464">
              <w:rPr>
                <w:b/>
                <w:bCs/>
                <w:i/>
                <w:iCs/>
                <w:color w:val="000000" w:themeColor="text1"/>
              </w:rPr>
              <w:t>03 / 2017</w:t>
            </w:r>
          </w:p>
          <w:p w:rsidR="00DA19AE" w:rsidRPr="007A2464" w:rsidRDefault="00DA19AE" w:rsidP="00DA19AE">
            <w:pPr>
              <w:spacing w:after="0" w:line="276" w:lineRule="auto"/>
              <w:jc w:val="both"/>
              <w:rPr>
                <w:b/>
                <w:bCs/>
                <w:i/>
                <w:iCs/>
                <w:color w:val="000000" w:themeColor="text1"/>
              </w:rPr>
            </w:pPr>
          </w:p>
          <w:p w:rsidR="00DA19AE" w:rsidRPr="007A2464" w:rsidRDefault="00DA19AE" w:rsidP="00DA19AE">
            <w:pPr>
              <w:spacing w:after="0" w:line="276" w:lineRule="auto"/>
              <w:jc w:val="both"/>
              <w:rPr>
                <w:b/>
                <w:bCs/>
                <w:i/>
                <w:iCs/>
                <w:color w:val="000000" w:themeColor="text1"/>
              </w:rPr>
            </w:pPr>
            <w:r w:rsidRPr="007A2464">
              <w:rPr>
                <w:b/>
                <w:bCs/>
                <w:i/>
                <w:iCs/>
                <w:color w:val="000000" w:themeColor="text1"/>
              </w:rPr>
              <w:t>11 – 12 / 2016</w:t>
            </w:r>
          </w:p>
          <w:p w:rsidR="00DA19AE" w:rsidRPr="007A2464" w:rsidRDefault="00DA19AE" w:rsidP="00DA19AE">
            <w:pPr>
              <w:spacing w:after="0" w:line="276" w:lineRule="auto"/>
              <w:jc w:val="both"/>
              <w:rPr>
                <w:b/>
                <w:bCs/>
                <w:i/>
                <w:iCs/>
                <w:color w:val="000000" w:themeColor="text1"/>
              </w:rPr>
            </w:pPr>
          </w:p>
          <w:p w:rsidR="00DA19AE" w:rsidRPr="007A2464" w:rsidRDefault="00DA19AE" w:rsidP="00DA19AE">
            <w:pPr>
              <w:spacing w:after="0" w:line="276" w:lineRule="auto"/>
              <w:jc w:val="both"/>
              <w:rPr>
                <w:b/>
                <w:bCs/>
                <w:i/>
                <w:iCs/>
                <w:color w:val="000000" w:themeColor="text1"/>
              </w:rPr>
            </w:pPr>
            <w:r w:rsidRPr="007A2464">
              <w:rPr>
                <w:b/>
                <w:bCs/>
                <w:i/>
                <w:iCs/>
                <w:color w:val="000000" w:themeColor="text1"/>
              </w:rPr>
              <w:t>12 / 2016</w:t>
            </w:r>
          </w:p>
          <w:p w:rsidR="00DA19AE" w:rsidRPr="007A2464" w:rsidRDefault="00DA19AE" w:rsidP="00DA19AE">
            <w:pPr>
              <w:spacing w:after="0" w:line="276" w:lineRule="auto"/>
              <w:jc w:val="both"/>
              <w:rPr>
                <w:b/>
                <w:bCs/>
                <w:i/>
                <w:iCs/>
                <w:color w:val="000000" w:themeColor="text1"/>
              </w:rPr>
            </w:pPr>
          </w:p>
          <w:p w:rsidR="00DA19AE" w:rsidRPr="007A2464" w:rsidRDefault="00DA19AE" w:rsidP="00DA19AE">
            <w:pPr>
              <w:spacing w:after="0" w:line="276" w:lineRule="auto"/>
              <w:jc w:val="both"/>
              <w:rPr>
                <w:b/>
                <w:bCs/>
                <w:i/>
                <w:iCs/>
                <w:color w:val="000000" w:themeColor="text1"/>
              </w:rPr>
            </w:pPr>
            <w:r w:rsidRPr="007A2464">
              <w:rPr>
                <w:b/>
                <w:bCs/>
                <w:i/>
                <w:iCs/>
                <w:color w:val="000000" w:themeColor="text1"/>
              </w:rPr>
              <w:t>07 / 2016</w:t>
            </w:r>
          </w:p>
          <w:p w:rsidR="00DA19AE" w:rsidRPr="007A2464" w:rsidRDefault="00DA19AE" w:rsidP="00DA19AE">
            <w:pPr>
              <w:spacing w:after="0" w:line="276" w:lineRule="auto"/>
              <w:jc w:val="both"/>
              <w:rPr>
                <w:b/>
                <w:bCs/>
                <w:i/>
                <w:iCs/>
                <w:color w:val="000000" w:themeColor="text1"/>
              </w:rPr>
            </w:pPr>
          </w:p>
          <w:p w:rsidR="00DA19AE" w:rsidRPr="007A2464" w:rsidRDefault="00DA19AE" w:rsidP="00DA19AE">
            <w:pPr>
              <w:spacing w:after="0" w:line="276" w:lineRule="auto"/>
              <w:jc w:val="both"/>
              <w:rPr>
                <w:b/>
                <w:bCs/>
                <w:i/>
                <w:iCs/>
                <w:color w:val="000000" w:themeColor="text1"/>
              </w:rPr>
            </w:pPr>
            <w:r w:rsidRPr="007A2464">
              <w:rPr>
                <w:b/>
                <w:bCs/>
                <w:i/>
                <w:iCs/>
                <w:color w:val="000000" w:themeColor="text1"/>
              </w:rPr>
              <w:t>06 / 2016</w:t>
            </w:r>
          </w:p>
          <w:p w:rsidR="00DA19AE" w:rsidRPr="007A2464" w:rsidRDefault="00DA19AE" w:rsidP="00DA19AE">
            <w:pPr>
              <w:spacing w:after="0" w:line="276" w:lineRule="auto"/>
              <w:jc w:val="both"/>
              <w:rPr>
                <w:b/>
                <w:bCs/>
                <w:i/>
                <w:iCs/>
                <w:color w:val="000000" w:themeColor="text1"/>
              </w:rPr>
            </w:pPr>
          </w:p>
          <w:p w:rsidR="001D1EC9" w:rsidRPr="007A2464" w:rsidRDefault="001D1EC9" w:rsidP="00DA19AE">
            <w:pPr>
              <w:spacing w:after="0" w:line="276" w:lineRule="auto"/>
              <w:jc w:val="both"/>
              <w:rPr>
                <w:b/>
                <w:bCs/>
                <w:i/>
                <w:iCs/>
                <w:color w:val="000000" w:themeColor="text1"/>
              </w:rPr>
            </w:pPr>
          </w:p>
          <w:p w:rsidR="00DA19AE" w:rsidRPr="007A2464" w:rsidRDefault="00DA19AE" w:rsidP="00DA19AE">
            <w:pPr>
              <w:spacing w:after="0" w:line="276" w:lineRule="auto"/>
              <w:jc w:val="both"/>
              <w:rPr>
                <w:b/>
                <w:bCs/>
                <w:i/>
                <w:iCs/>
                <w:color w:val="000000" w:themeColor="text1"/>
              </w:rPr>
            </w:pPr>
            <w:r w:rsidRPr="007A2464">
              <w:rPr>
                <w:b/>
                <w:bCs/>
                <w:i/>
                <w:iCs/>
                <w:color w:val="000000" w:themeColor="text1"/>
              </w:rPr>
              <w:t>07 – 08 / 2016</w:t>
            </w:r>
          </w:p>
          <w:p w:rsidR="000A5E43" w:rsidRPr="007A2464" w:rsidRDefault="000A5E43" w:rsidP="00DA19AE">
            <w:pPr>
              <w:spacing w:after="0" w:line="276" w:lineRule="auto"/>
              <w:jc w:val="both"/>
              <w:rPr>
                <w:b/>
                <w:bCs/>
                <w:i/>
                <w:iCs/>
                <w:color w:val="000000" w:themeColor="text1"/>
              </w:rPr>
            </w:pPr>
          </w:p>
          <w:p w:rsidR="000A5E43" w:rsidRPr="007A2464" w:rsidRDefault="000A5E43" w:rsidP="00DA19AE">
            <w:pPr>
              <w:spacing w:after="0" w:line="276" w:lineRule="auto"/>
              <w:jc w:val="both"/>
              <w:rPr>
                <w:b/>
                <w:bCs/>
                <w:i/>
                <w:iCs/>
                <w:color w:val="000000" w:themeColor="text1"/>
              </w:rPr>
            </w:pPr>
            <w:r w:rsidRPr="007A2464">
              <w:rPr>
                <w:b/>
                <w:bCs/>
                <w:i/>
                <w:iCs/>
                <w:color w:val="000000" w:themeColor="text1"/>
              </w:rPr>
              <w:t>05 – 06 / 2016</w:t>
            </w:r>
          </w:p>
          <w:p w:rsidR="00DA19AE" w:rsidRPr="007A2464" w:rsidRDefault="00DA19AE" w:rsidP="00DA19AE">
            <w:pPr>
              <w:spacing w:after="0" w:line="276" w:lineRule="auto"/>
              <w:jc w:val="both"/>
              <w:rPr>
                <w:b/>
                <w:bCs/>
                <w:i/>
                <w:iCs/>
                <w:color w:val="000000" w:themeColor="text1"/>
              </w:rPr>
            </w:pPr>
          </w:p>
          <w:p w:rsidR="000A5E43" w:rsidRPr="007A2464" w:rsidRDefault="000A5E43" w:rsidP="00DA19AE">
            <w:pPr>
              <w:spacing w:after="0" w:line="276" w:lineRule="auto"/>
              <w:jc w:val="both"/>
              <w:rPr>
                <w:b/>
                <w:bCs/>
                <w:i/>
                <w:iCs/>
                <w:color w:val="000000" w:themeColor="text1"/>
              </w:rPr>
            </w:pPr>
            <w:r w:rsidRPr="007A2464">
              <w:rPr>
                <w:b/>
                <w:bCs/>
                <w:i/>
                <w:iCs/>
                <w:color w:val="000000" w:themeColor="text1"/>
              </w:rPr>
              <w:t>03 / 2016</w:t>
            </w:r>
          </w:p>
          <w:p w:rsidR="000A5E43" w:rsidRPr="007A2464" w:rsidRDefault="000A5E43" w:rsidP="00DA19AE">
            <w:pPr>
              <w:spacing w:after="0" w:line="276" w:lineRule="auto"/>
              <w:jc w:val="both"/>
              <w:rPr>
                <w:b/>
                <w:bCs/>
                <w:i/>
                <w:iCs/>
                <w:color w:val="000000" w:themeColor="text1"/>
              </w:rPr>
            </w:pPr>
          </w:p>
          <w:p w:rsidR="000A5E43" w:rsidRPr="007A2464" w:rsidRDefault="000A5E43" w:rsidP="00DA19AE">
            <w:pPr>
              <w:spacing w:after="0" w:line="276" w:lineRule="auto"/>
              <w:jc w:val="both"/>
              <w:rPr>
                <w:b/>
                <w:bCs/>
                <w:i/>
                <w:iCs/>
                <w:color w:val="000000" w:themeColor="text1"/>
              </w:rPr>
            </w:pPr>
            <w:r w:rsidRPr="007A2464">
              <w:rPr>
                <w:b/>
                <w:bCs/>
                <w:i/>
                <w:iCs/>
                <w:color w:val="000000" w:themeColor="text1"/>
              </w:rPr>
              <w:t>02 / 2016</w:t>
            </w:r>
          </w:p>
          <w:p w:rsidR="000A5E43" w:rsidRPr="007A2464" w:rsidRDefault="000A5E43" w:rsidP="00DA19AE">
            <w:pPr>
              <w:spacing w:after="0" w:line="276" w:lineRule="auto"/>
              <w:jc w:val="both"/>
              <w:rPr>
                <w:b/>
                <w:bCs/>
                <w:i/>
                <w:iCs/>
                <w:color w:val="000000" w:themeColor="text1"/>
              </w:rPr>
            </w:pPr>
          </w:p>
          <w:p w:rsidR="000A5E43" w:rsidRPr="007A2464" w:rsidRDefault="000A5E43" w:rsidP="00DA19AE">
            <w:pPr>
              <w:spacing w:after="0" w:line="276" w:lineRule="auto"/>
              <w:jc w:val="both"/>
              <w:rPr>
                <w:b/>
                <w:bCs/>
                <w:i/>
                <w:iCs/>
                <w:color w:val="000000" w:themeColor="text1"/>
              </w:rPr>
            </w:pPr>
            <w:r w:rsidRPr="007A2464">
              <w:rPr>
                <w:b/>
                <w:bCs/>
                <w:i/>
                <w:iCs/>
                <w:color w:val="000000" w:themeColor="text1"/>
              </w:rPr>
              <w:t>2012 - 2015</w:t>
            </w:r>
          </w:p>
          <w:p w:rsidR="00DA19AE" w:rsidRPr="007A2464" w:rsidRDefault="00DA19AE" w:rsidP="00DA19AE">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10 – 11 / 2015</w:t>
            </w:r>
          </w:p>
          <w:p w:rsidR="000A5E43" w:rsidRPr="007A2464" w:rsidRDefault="000A5E43"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01 – 02 / 2015</w:t>
            </w:r>
          </w:p>
          <w:p w:rsidR="000A5E43" w:rsidRPr="007A2464" w:rsidRDefault="000A5E43" w:rsidP="000A5E43">
            <w:pPr>
              <w:spacing w:after="0" w:line="276" w:lineRule="auto"/>
              <w:jc w:val="both"/>
              <w:rPr>
                <w:b/>
                <w:bCs/>
                <w:i/>
                <w:iCs/>
                <w:color w:val="000000" w:themeColor="text1"/>
              </w:rPr>
            </w:pPr>
          </w:p>
          <w:p w:rsidR="000A5E43" w:rsidRPr="007A2464" w:rsidRDefault="000A5E43" w:rsidP="00E85CA6">
            <w:pPr>
              <w:spacing w:after="0" w:line="276" w:lineRule="auto"/>
              <w:jc w:val="both"/>
              <w:rPr>
                <w:b/>
                <w:bCs/>
                <w:i/>
                <w:iCs/>
                <w:color w:val="000000" w:themeColor="text1"/>
              </w:rPr>
            </w:pPr>
            <w:r w:rsidRPr="007A2464">
              <w:rPr>
                <w:b/>
                <w:bCs/>
                <w:i/>
                <w:iCs/>
                <w:color w:val="000000" w:themeColor="text1"/>
              </w:rPr>
              <w:t>1</w:t>
            </w:r>
            <w:r w:rsidR="00E85CA6" w:rsidRPr="007A2464">
              <w:rPr>
                <w:b/>
                <w:bCs/>
                <w:i/>
                <w:iCs/>
                <w:color w:val="000000" w:themeColor="text1"/>
              </w:rPr>
              <w:t>2</w:t>
            </w:r>
            <w:r w:rsidRPr="007A2464">
              <w:rPr>
                <w:b/>
                <w:bCs/>
                <w:i/>
                <w:iCs/>
                <w:color w:val="000000" w:themeColor="text1"/>
              </w:rPr>
              <w:t xml:space="preserve"> / 2014</w:t>
            </w:r>
          </w:p>
          <w:p w:rsidR="000A5E43" w:rsidRPr="007A2464" w:rsidRDefault="000A5E43"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noProof/>
                <w:color w:val="000000" w:themeColor="text1"/>
              </w:rPr>
            </w:pPr>
          </w:p>
          <w:p w:rsidR="00F63AFE" w:rsidRPr="007A2464" w:rsidRDefault="00F63AFE" w:rsidP="000A5E43">
            <w:pPr>
              <w:spacing w:after="0" w:line="276" w:lineRule="auto"/>
              <w:jc w:val="both"/>
              <w:rPr>
                <w:b/>
                <w:bCs/>
                <w:i/>
                <w:iCs/>
                <w:noProof/>
                <w:color w:val="000000" w:themeColor="text1"/>
              </w:rPr>
            </w:pPr>
          </w:p>
          <w:p w:rsidR="00F63AFE" w:rsidRPr="007A2464" w:rsidRDefault="00F63AFE" w:rsidP="000A5E43">
            <w:pPr>
              <w:spacing w:after="0" w:line="276" w:lineRule="auto"/>
              <w:jc w:val="both"/>
              <w:rPr>
                <w:b/>
                <w:bCs/>
                <w:i/>
                <w:iCs/>
                <w:noProof/>
                <w:color w:val="000000" w:themeColor="text1"/>
              </w:rPr>
            </w:pPr>
          </w:p>
          <w:p w:rsidR="001D1EC9" w:rsidRPr="007A2464" w:rsidRDefault="00E85CA6" w:rsidP="000A5E43">
            <w:pPr>
              <w:spacing w:after="0" w:line="276" w:lineRule="auto"/>
              <w:jc w:val="both"/>
              <w:rPr>
                <w:b/>
                <w:bCs/>
                <w:i/>
                <w:iCs/>
                <w:noProof/>
                <w:color w:val="000000" w:themeColor="text1"/>
              </w:rPr>
            </w:pPr>
            <w:r w:rsidRPr="007A2464">
              <w:rPr>
                <w:b/>
                <w:bCs/>
                <w:i/>
                <w:iCs/>
                <w:noProof/>
                <w:color w:val="000000" w:themeColor="text1"/>
              </w:rPr>
              <w:t>11 / 2014</w:t>
            </w:r>
          </w:p>
          <w:p w:rsidR="001D1EC9" w:rsidRPr="007A2464" w:rsidRDefault="001D1EC9" w:rsidP="000A5E43">
            <w:pPr>
              <w:spacing w:after="0" w:line="276" w:lineRule="auto"/>
              <w:jc w:val="both"/>
              <w:rPr>
                <w:b/>
                <w:bCs/>
                <w:i/>
                <w:iCs/>
                <w:noProof/>
                <w:color w:val="000000" w:themeColor="text1"/>
              </w:rPr>
            </w:pPr>
          </w:p>
          <w:p w:rsidR="00E85CA6" w:rsidRPr="007A2464" w:rsidRDefault="00E85CA6" w:rsidP="000A5E43">
            <w:pPr>
              <w:spacing w:after="0" w:line="276" w:lineRule="auto"/>
              <w:jc w:val="both"/>
              <w:rPr>
                <w:b/>
                <w:bCs/>
                <w:i/>
                <w:iCs/>
                <w:noProof/>
                <w:color w:val="000000" w:themeColor="text1"/>
              </w:rPr>
            </w:pPr>
            <w:r w:rsidRPr="007A2464">
              <w:rPr>
                <w:b/>
                <w:bCs/>
                <w:i/>
                <w:iCs/>
                <w:noProof/>
                <w:color w:val="000000" w:themeColor="text1"/>
              </w:rPr>
              <w:t>10 / 2014</w:t>
            </w:r>
          </w:p>
          <w:p w:rsidR="00E85CA6" w:rsidRPr="007A2464" w:rsidRDefault="00E85CA6" w:rsidP="000A5E43">
            <w:pPr>
              <w:spacing w:after="0" w:line="276" w:lineRule="auto"/>
              <w:jc w:val="both"/>
              <w:rPr>
                <w:b/>
                <w:bCs/>
                <w:i/>
                <w:iCs/>
                <w:noProof/>
                <w:color w:val="000000" w:themeColor="text1"/>
              </w:rPr>
            </w:pPr>
          </w:p>
          <w:p w:rsidR="000A5E43" w:rsidRPr="007A2464" w:rsidRDefault="00A52286" w:rsidP="000A5E43">
            <w:pPr>
              <w:spacing w:after="0" w:line="276" w:lineRule="auto"/>
              <w:jc w:val="both"/>
              <w:rPr>
                <w:b/>
                <w:bCs/>
                <w:i/>
                <w:iCs/>
                <w:color w:val="000000" w:themeColor="text1"/>
              </w:rPr>
            </w:pPr>
            <w:r w:rsidRPr="007A2464">
              <w:rPr>
                <w:b/>
                <w:bCs/>
                <w:i/>
                <w:iCs/>
                <w:noProof/>
                <w:color w:val="000000" w:themeColor="text1"/>
              </w:rPr>
              <w:t>10</w:t>
            </w:r>
            <w:r w:rsidR="000A5E43" w:rsidRPr="007A2464">
              <w:rPr>
                <w:b/>
                <w:bCs/>
                <w:i/>
                <w:iCs/>
                <w:color w:val="000000" w:themeColor="text1"/>
              </w:rPr>
              <w:t xml:space="preserve"> / 2014</w:t>
            </w:r>
          </w:p>
          <w:p w:rsidR="000A5E43" w:rsidRPr="007A2464" w:rsidRDefault="000A5E43"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2012 – 2014</w:t>
            </w: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2011 – 2014</w:t>
            </w:r>
          </w:p>
          <w:p w:rsidR="00F63AFE" w:rsidRPr="007A2464" w:rsidRDefault="00F63AFE"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11 / 2013</w:t>
            </w:r>
          </w:p>
          <w:p w:rsidR="00A93E90" w:rsidRPr="007A2464" w:rsidRDefault="00A93E90"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11 / 2013</w:t>
            </w:r>
          </w:p>
          <w:p w:rsidR="000A5E43" w:rsidRPr="007A2464" w:rsidRDefault="000A5E43"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07 / 2012</w:t>
            </w:r>
          </w:p>
          <w:p w:rsidR="000A5E43" w:rsidRPr="007A2464" w:rsidRDefault="000A5E43"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05 / 2012</w:t>
            </w:r>
          </w:p>
          <w:p w:rsidR="000A5E43" w:rsidRPr="007A2464" w:rsidRDefault="000A5E43"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04 / 2012</w:t>
            </w:r>
          </w:p>
          <w:p w:rsidR="000A5E43" w:rsidRPr="007A2464" w:rsidRDefault="000A5E43"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03 / 2012</w:t>
            </w:r>
          </w:p>
          <w:p w:rsidR="00A93E90" w:rsidRPr="007A2464" w:rsidRDefault="00A93E90"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08 – 09 / 2010</w:t>
            </w:r>
          </w:p>
          <w:p w:rsidR="00F63AFE" w:rsidRPr="007A2464" w:rsidRDefault="00F63AFE"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r w:rsidRPr="007A2464">
              <w:rPr>
                <w:b/>
                <w:bCs/>
                <w:i/>
                <w:iCs/>
                <w:color w:val="000000" w:themeColor="text1"/>
              </w:rPr>
              <w:t>07 / 2010</w:t>
            </w:r>
          </w:p>
          <w:p w:rsidR="00A3026B" w:rsidRPr="007A2464" w:rsidRDefault="00A3026B" w:rsidP="000A5E43">
            <w:pPr>
              <w:spacing w:after="0" w:line="276" w:lineRule="auto"/>
              <w:jc w:val="both"/>
              <w:rPr>
                <w:b/>
                <w:bCs/>
                <w:i/>
                <w:iCs/>
                <w:color w:val="000000" w:themeColor="text1"/>
              </w:rPr>
            </w:pPr>
          </w:p>
          <w:p w:rsidR="00F63AFE" w:rsidRPr="007A2464" w:rsidRDefault="00F63AFE" w:rsidP="000A5E43">
            <w:pPr>
              <w:spacing w:after="0" w:line="276" w:lineRule="auto"/>
              <w:jc w:val="both"/>
              <w:rPr>
                <w:b/>
                <w:bCs/>
                <w:i/>
                <w:iCs/>
                <w:color w:val="000000" w:themeColor="text1"/>
              </w:rPr>
            </w:pPr>
          </w:p>
          <w:p w:rsidR="00A3026B" w:rsidRPr="007A2464" w:rsidRDefault="00A3026B" w:rsidP="000A5E43">
            <w:pPr>
              <w:spacing w:after="0" w:line="276" w:lineRule="auto"/>
              <w:jc w:val="both"/>
              <w:rPr>
                <w:b/>
                <w:bCs/>
                <w:i/>
                <w:iCs/>
                <w:color w:val="000000" w:themeColor="text1"/>
              </w:rPr>
            </w:pPr>
            <w:r w:rsidRPr="007A2464">
              <w:rPr>
                <w:b/>
                <w:bCs/>
                <w:i/>
                <w:iCs/>
                <w:color w:val="000000" w:themeColor="text1"/>
              </w:rPr>
              <w:t>2009 - 2017</w:t>
            </w:r>
          </w:p>
          <w:p w:rsidR="000A5E43" w:rsidRPr="007A2464" w:rsidRDefault="000A5E43"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p>
          <w:p w:rsidR="000A5E43" w:rsidRPr="007A2464" w:rsidRDefault="000A5E43" w:rsidP="000A5E43">
            <w:pPr>
              <w:spacing w:after="0" w:line="276" w:lineRule="auto"/>
              <w:jc w:val="both"/>
              <w:rPr>
                <w:b/>
                <w:bCs/>
                <w:i/>
                <w:iCs/>
                <w:color w:val="000000" w:themeColor="text1"/>
              </w:rPr>
            </w:pPr>
          </w:p>
          <w:p w:rsidR="000A5E43" w:rsidRPr="007A2464" w:rsidRDefault="000A5E43" w:rsidP="00A3026B">
            <w:pPr>
              <w:spacing w:after="0" w:line="276" w:lineRule="auto"/>
              <w:jc w:val="both"/>
              <w:rPr>
                <w:b/>
                <w:bCs/>
                <w:i/>
                <w:iCs/>
                <w:color w:val="000000" w:themeColor="text1"/>
              </w:rPr>
            </w:pPr>
          </w:p>
        </w:tc>
      </w:tr>
      <w:tr w:rsidR="007A2464" w:rsidRPr="007A2464" w:rsidTr="00456DD3">
        <w:tc>
          <w:tcPr>
            <w:tcW w:w="2070" w:type="dxa"/>
          </w:tcPr>
          <w:p w:rsidR="00DA19AE" w:rsidRPr="007A2464" w:rsidRDefault="00DA19AE" w:rsidP="00796114">
            <w:pPr>
              <w:pStyle w:val="Heading1"/>
              <w:spacing w:line="276" w:lineRule="auto"/>
              <w:rPr>
                <w:color w:val="000000" w:themeColor="text1"/>
              </w:rPr>
            </w:pPr>
            <w:r w:rsidRPr="007A2464">
              <w:rPr>
                <w:color w:val="000000" w:themeColor="text1"/>
              </w:rPr>
              <w:lastRenderedPageBreak/>
              <w:t>relevant courses</w:t>
            </w:r>
          </w:p>
        </w:tc>
        <w:tc>
          <w:tcPr>
            <w:tcW w:w="7650" w:type="dxa"/>
          </w:tcPr>
          <w:p w:rsidR="00DA19AE" w:rsidRPr="007A2464" w:rsidRDefault="00DA19AE" w:rsidP="00796114">
            <w:pPr>
              <w:pStyle w:val="Heading2"/>
              <w:spacing w:after="240" w:line="276" w:lineRule="auto"/>
              <w:rPr>
                <w:b/>
                <w:bCs/>
                <w:caps w:val="0"/>
                <w:kern w:val="0"/>
              </w:rPr>
            </w:pPr>
            <w:r w:rsidRPr="007A2464">
              <w:rPr>
                <w:b/>
                <w:bCs/>
                <w:caps w:val="0"/>
                <w:kern w:val="0"/>
              </w:rPr>
              <w:t>IN ENGLAND</w:t>
            </w:r>
          </w:p>
          <w:p w:rsidR="00DA19AE" w:rsidRPr="007A2464" w:rsidRDefault="00DA19AE" w:rsidP="00B36E33">
            <w:pPr>
              <w:pStyle w:val="Heading2"/>
              <w:numPr>
                <w:ilvl w:val="0"/>
                <w:numId w:val="3"/>
              </w:numPr>
              <w:spacing w:line="360" w:lineRule="auto"/>
              <w:rPr>
                <w:caps w:val="0"/>
                <w:kern w:val="0"/>
              </w:rPr>
            </w:pPr>
            <w:r w:rsidRPr="007A2464">
              <w:rPr>
                <w:b/>
                <w:bCs/>
                <w:caps w:val="0"/>
                <w:kern w:val="0"/>
              </w:rPr>
              <w:t>Comparative Methods</w:t>
            </w:r>
            <w:r w:rsidRPr="007A2464">
              <w:rPr>
                <w:caps w:val="0"/>
                <w:kern w:val="0"/>
              </w:rPr>
              <w:t xml:space="preserve"> – Prof. Todd Landman</w:t>
            </w:r>
          </w:p>
          <w:p w:rsidR="00DA19AE" w:rsidRPr="007A2464" w:rsidRDefault="00DA19AE" w:rsidP="00B36E33">
            <w:pPr>
              <w:pStyle w:val="ListParagraph"/>
              <w:numPr>
                <w:ilvl w:val="0"/>
                <w:numId w:val="3"/>
              </w:numPr>
              <w:spacing w:after="0" w:line="360" w:lineRule="auto"/>
              <w:rPr>
                <w:color w:val="000000" w:themeColor="text1"/>
                <w:sz w:val="18"/>
                <w:szCs w:val="18"/>
              </w:rPr>
            </w:pPr>
            <w:r w:rsidRPr="007A2464">
              <w:rPr>
                <w:b/>
                <w:bCs/>
                <w:color w:val="000000" w:themeColor="text1"/>
                <w:sz w:val="18"/>
                <w:szCs w:val="18"/>
              </w:rPr>
              <w:t>Political Behavior</w:t>
            </w:r>
            <w:r w:rsidRPr="007A2464">
              <w:rPr>
                <w:color w:val="000000" w:themeColor="text1"/>
                <w:sz w:val="18"/>
                <w:szCs w:val="18"/>
              </w:rPr>
              <w:t xml:space="preserve"> </w:t>
            </w:r>
            <w:r w:rsidRPr="007A2464">
              <w:rPr>
                <w:caps/>
                <w:color w:val="000000" w:themeColor="text1"/>
                <w:sz w:val="18"/>
                <w:szCs w:val="18"/>
              </w:rPr>
              <w:t xml:space="preserve">– </w:t>
            </w:r>
            <w:r w:rsidRPr="007A2464">
              <w:rPr>
                <w:noProof/>
                <w:color w:val="000000" w:themeColor="text1"/>
                <w:sz w:val="18"/>
                <w:szCs w:val="18"/>
              </w:rPr>
              <w:t>Dr.</w:t>
            </w:r>
            <w:r w:rsidRPr="007A2464">
              <w:rPr>
                <w:color w:val="000000" w:themeColor="text1"/>
                <w:sz w:val="18"/>
                <w:szCs w:val="18"/>
              </w:rPr>
              <w:t xml:space="preserve"> John Bartle</w:t>
            </w:r>
          </w:p>
          <w:p w:rsidR="00DA19AE" w:rsidRPr="007A2464" w:rsidRDefault="00DA19AE" w:rsidP="00B36E33">
            <w:pPr>
              <w:pStyle w:val="ListParagraph"/>
              <w:numPr>
                <w:ilvl w:val="0"/>
                <w:numId w:val="3"/>
              </w:numPr>
              <w:spacing w:after="0" w:line="360" w:lineRule="auto"/>
              <w:rPr>
                <w:color w:val="000000" w:themeColor="text1"/>
                <w:sz w:val="18"/>
                <w:szCs w:val="18"/>
              </w:rPr>
            </w:pPr>
            <w:r w:rsidRPr="007A2464">
              <w:rPr>
                <w:b/>
                <w:bCs/>
                <w:color w:val="000000" w:themeColor="text1"/>
                <w:sz w:val="18"/>
                <w:szCs w:val="18"/>
              </w:rPr>
              <w:t>Political Explanation</w:t>
            </w:r>
            <w:r w:rsidRPr="007A2464">
              <w:rPr>
                <w:color w:val="000000" w:themeColor="text1"/>
                <w:sz w:val="18"/>
                <w:szCs w:val="18"/>
              </w:rPr>
              <w:t xml:space="preserve"> </w:t>
            </w:r>
            <w:r w:rsidRPr="007A2464">
              <w:rPr>
                <w:caps/>
                <w:color w:val="000000" w:themeColor="text1"/>
                <w:sz w:val="18"/>
                <w:szCs w:val="18"/>
              </w:rPr>
              <w:t xml:space="preserve">– </w:t>
            </w:r>
            <w:r w:rsidRPr="007A2464">
              <w:rPr>
                <w:noProof/>
                <w:color w:val="000000" w:themeColor="text1"/>
                <w:sz w:val="18"/>
                <w:szCs w:val="18"/>
              </w:rPr>
              <w:t>Dr.</w:t>
            </w:r>
            <w:r w:rsidRPr="007A2464">
              <w:rPr>
                <w:color w:val="000000" w:themeColor="text1"/>
                <w:sz w:val="18"/>
                <w:szCs w:val="18"/>
              </w:rPr>
              <w:t xml:space="preserve"> Thomas Scotto</w:t>
            </w:r>
          </w:p>
          <w:p w:rsidR="00DA19AE" w:rsidRPr="007A2464" w:rsidRDefault="00DA19AE" w:rsidP="00B36E33">
            <w:pPr>
              <w:pStyle w:val="ListParagraph"/>
              <w:numPr>
                <w:ilvl w:val="0"/>
                <w:numId w:val="3"/>
              </w:numPr>
              <w:spacing w:after="0" w:line="360" w:lineRule="auto"/>
              <w:rPr>
                <w:color w:val="000000" w:themeColor="text1"/>
                <w:sz w:val="18"/>
                <w:szCs w:val="18"/>
              </w:rPr>
            </w:pPr>
            <w:r w:rsidRPr="007A2464">
              <w:rPr>
                <w:b/>
                <w:bCs/>
                <w:color w:val="000000" w:themeColor="text1"/>
                <w:sz w:val="18"/>
                <w:szCs w:val="18"/>
              </w:rPr>
              <w:t>The Analysis of Public Opinion</w:t>
            </w:r>
            <w:r w:rsidRPr="007A2464">
              <w:rPr>
                <w:color w:val="000000" w:themeColor="text1"/>
                <w:sz w:val="18"/>
                <w:szCs w:val="18"/>
              </w:rPr>
              <w:t xml:space="preserve"> </w:t>
            </w:r>
            <w:r w:rsidRPr="007A2464">
              <w:rPr>
                <w:caps/>
                <w:color w:val="000000" w:themeColor="text1"/>
                <w:sz w:val="18"/>
                <w:szCs w:val="18"/>
              </w:rPr>
              <w:t xml:space="preserve">– </w:t>
            </w:r>
            <w:r w:rsidRPr="007A2464">
              <w:rPr>
                <w:color w:val="000000" w:themeColor="text1"/>
                <w:sz w:val="18"/>
                <w:szCs w:val="18"/>
              </w:rPr>
              <w:t xml:space="preserve">Prof. Paul </w:t>
            </w:r>
            <w:proofErr w:type="spellStart"/>
            <w:r w:rsidRPr="007A2464">
              <w:rPr>
                <w:color w:val="000000" w:themeColor="text1"/>
                <w:sz w:val="18"/>
                <w:szCs w:val="18"/>
              </w:rPr>
              <w:t>Whiteley</w:t>
            </w:r>
            <w:proofErr w:type="spellEnd"/>
          </w:p>
          <w:p w:rsidR="00DA19AE" w:rsidRPr="007A2464" w:rsidRDefault="00DA19AE" w:rsidP="00B36E33">
            <w:pPr>
              <w:pStyle w:val="ListParagraph"/>
              <w:numPr>
                <w:ilvl w:val="0"/>
                <w:numId w:val="3"/>
              </w:numPr>
              <w:spacing w:after="0" w:line="360" w:lineRule="auto"/>
              <w:rPr>
                <w:color w:val="000000" w:themeColor="text1"/>
                <w:sz w:val="18"/>
                <w:szCs w:val="18"/>
              </w:rPr>
            </w:pPr>
            <w:r w:rsidRPr="007A2464">
              <w:rPr>
                <w:rFonts w:eastAsiaTheme="minorEastAsia"/>
                <w:b/>
                <w:bCs/>
                <w:color w:val="000000" w:themeColor="text1"/>
                <w:sz w:val="18"/>
                <w:szCs w:val="18"/>
                <w:lang w:eastAsia="ja-JP"/>
              </w:rPr>
              <w:t>Interna</w:t>
            </w:r>
            <w:r w:rsidRPr="007A2464">
              <w:rPr>
                <w:b/>
                <w:bCs/>
                <w:color w:val="000000" w:themeColor="text1"/>
                <w:sz w:val="18"/>
                <w:szCs w:val="18"/>
              </w:rPr>
              <w:t>tional Relations and the Media</w:t>
            </w:r>
            <w:r w:rsidRPr="007A2464">
              <w:rPr>
                <w:color w:val="000000" w:themeColor="text1"/>
                <w:sz w:val="18"/>
                <w:szCs w:val="18"/>
              </w:rPr>
              <w:t xml:space="preserve"> </w:t>
            </w:r>
            <w:r w:rsidRPr="007A2464">
              <w:rPr>
                <w:caps/>
                <w:color w:val="000000" w:themeColor="text1"/>
                <w:sz w:val="18"/>
                <w:szCs w:val="18"/>
              </w:rPr>
              <w:t>–</w:t>
            </w:r>
            <w:r w:rsidRPr="007A2464">
              <w:rPr>
                <w:color w:val="000000" w:themeColor="text1"/>
                <w:sz w:val="18"/>
                <w:szCs w:val="18"/>
              </w:rPr>
              <w:t xml:space="preserve"> </w:t>
            </w:r>
            <w:r w:rsidRPr="007A2464">
              <w:rPr>
                <w:rFonts w:eastAsiaTheme="minorEastAsia"/>
                <w:noProof/>
                <w:color w:val="000000" w:themeColor="text1"/>
                <w:sz w:val="18"/>
                <w:szCs w:val="18"/>
                <w:lang w:eastAsia="ja-JP"/>
              </w:rPr>
              <w:t>Dr.</w:t>
            </w:r>
            <w:r w:rsidRPr="007A2464">
              <w:rPr>
                <w:rFonts w:eastAsiaTheme="minorEastAsia"/>
                <w:color w:val="000000" w:themeColor="text1"/>
                <w:sz w:val="18"/>
                <w:szCs w:val="18"/>
                <w:lang w:eastAsia="ja-JP"/>
              </w:rPr>
              <w:t xml:space="preserve"> Sandhya Bhattacharya</w:t>
            </w:r>
          </w:p>
          <w:p w:rsidR="00DA19AE" w:rsidRPr="007A2464" w:rsidRDefault="00DA19AE" w:rsidP="00796114">
            <w:pPr>
              <w:spacing w:after="0" w:line="276" w:lineRule="auto"/>
              <w:rPr>
                <w:color w:val="000000" w:themeColor="text1"/>
              </w:rPr>
            </w:pPr>
          </w:p>
          <w:p w:rsidR="00DA19AE" w:rsidRPr="007A2464" w:rsidRDefault="00DA19AE" w:rsidP="00796114">
            <w:pPr>
              <w:spacing w:line="276" w:lineRule="auto"/>
              <w:rPr>
                <w:b/>
                <w:bCs/>
                <w:color w:val="000000" w:themeColor="text1"/>
              </w:rPr>
            </w:pPr>
            <w:r w:rsidRPr="007A2464">
              <w:rPr>
                <w:b/>
                <w:bCs/>
                <w:color w:val="000000" w:themeColor="text1"/>
              </w:rPr>
              <w:t>IN GERMANY</w:t>
            </w:r>
          </w:p>
          <w:p w:rsidR="00DA19AE" w:rsidRPr="007A2464" w:rsidRDefault="00DA19AE" w:rsidP="00545055">
            <w:pPr>
              <w:spacing w:after="0" w:line="276" w:lineRule="auto"/>
              <w:rPr>
                <w:color w:val="000000" w:themeColor="text1"/>
              </w:rPr>
            </w:pPr>
            <w:r w:rsidRPr="007A2464">
              <w:rPr>
                <w:color w:val="000000" w:themeColor="text1"/>
              </w:rPr>
              <w:t xml:space="preserve">Weekly updates of most recent media researches and studies – Late Prof. Wolfgang </w:t>
            </w:r>
            <w:proofErr w:type="spellStart"/>
            <w:r w:rsidRPr="007A2464">
              <w:rPr>
                <w:color w:val="000000" w:themeColor="text1"/>
              </w:rPr>
              <w:t>Donsbach</w:t>
            </w:r>
            <w:proofErr w:type="spellEnd"/>
            <w:r w:rsidRPr="007A2464">
              <w:rPr>
                <w:color w:val="000000" w:themeColor="text1"/>
              </w:rPr>
              <w:t xml:space="preserve"> (April 2011 – June 2015)</w:t>
            </w:r>
          </w:p>
        </w:tc>
        <w:tc>
          <w:tcPr>
            <w:tcW w:w="7650" w:type="dxa"/>
          </w:tcPr>
          <w:p w:rsidR="00DA19AE" w:rsidRPr="007A2464" w:rsidRDefault="00DA19AE" w:rsidP="00796114">
            <w:pPr>
              <w:pStyle w:val="Heading2"/>
              <w:spacing w:after="240" w:line="276" w:lineRule="auto"/>
              <w:rPr>
                <w:b/>
                <w:bCs/>
                <w:caps w:val="0"/>
                <w:kern w:val="0"/>
              </w:rPr>
            </w:pPr>
          </w:p>
        </w:tc>
      </w:tr>
      <w:tr w:rsidR="007A2464" w:rsidRPr="007A2464" w:rsidTr="00456DD3">
        <w:trPr>
          <w:trHeight w:val="1251"/>
        </w:trPr>
        <w:tc>
          <w:tcPr>
            <w:tcW w:w="2070" w:type="dxa"/>
          </w:tcPr>
          <w:p w:rsidR="00DA19AE" w:rsidRPr="007A2464" w:rsidRDefault="00DA19AE" w:rsidP="00796114">
            <w:pPr>
              <w:pStyle w:val="Heading1"/>
              <w:spacing w:line="276" w:lineRule="auto"/>
              <w:rPr>
                <w:color w:val="000000" w:themeColor="text1"/>
              </w:rPr>
            </w:pPr>
            <w:r w:rsidRPr="007A2464">
              <w:rPr>
                <w:color w:val="000000" w:themeColor="text1"/>
              </w:rPr>
              <w:t xml:space="preserve">Other </w:t>
            </w:r>
          </w:p>
          <w:p w:rsidR="00DA19AE" w:rsidRPr="007A2464" w:rsidRDefault="00DA19AE" w:rsidP="006A5E03">
            <w:pPr>
              <w:pStyle w:val="Heading1"/>
              <w:pBdr>
                <w:right w:val="none" w:sz="0" w:space="0" w:color="auto"/>
              </w:pBdr>
              <w:spacing w:line="276" w:lineRule="auto"/>
              <w:rPr>
                <w:color w:val="000000" w:themeColor="text1"/>
              </w:rPr>
            </w:pPr>
            <w:r w:rsidRPr="007A2464">
              <w:rPr>
                <w:color w:val="000000" w:themeColor="text1"/>
              </w:rPr>
              <w:t>courses</w:t>
            </w:r>
          </w:p>
          <w:p w:rsidR="00DA19AE" w:rsidRPr="007A2464" w:rsidRDefault="00DA19AE" w:rsidP="006A5E03">
            <w:pPr>
              <w:rPr>
                <w:color w:val="000000" w:themeColor="text1"/>
              </w:rPr>
            </w:pPr>
          </w:p>
        </w:tc>
        <w:tc>
          <w:tcPr>
            <w:tcW w:w="7650" w:type="dxa"/>
          </w:tcPr>
          <w:p w:rsidR="00456DD3" w:rsidRPr="007A2464" w:rsidRDefault="00456DD3" w:rsidP="00F25FF2">
            <w:pPr>
              <w:pStyle w:val="Heading2"/>
              <w:numPr>
                <w:ilvl w:val="0"/>
                <w:numId w:val="4"/>
              </w:numPr>
              <w:spacing w:line="360" w:lineRule="auto"/>
              <w:rPr>
                <w:lang w:eastAsia="en-US"/>
              </w:rPr>
            </w:pPr>
            <w:r w:rsidRPr="007A2464">
              <w:rPr>
                <w:rFonts w:eastAsiaTheme="minorHAnsi"/>
                <w:b/>
                <w:bCs/>
                <w:caps w:val="0"/>
                <w:kern w:val="0"/>
                <w:lang w:eastAsia="en-US"/>
              </w:rPr>
              <w:t>Requirements for Combating Money Laundering and Terrorist Financing</w:t>
            </w:r>
            <w:r w:rsidRPr="007A2464">
              <w:rPr>
                <w:rFonts w:eastAsiaTheme="minorHAnsi"/>
                <w:kern w:val="0"/>
                <w:lang w:eastAsia="en-US"/>
              </w:rPr>
              <w:t xml:space="preserve"> – Palestine Banking Institute (04 – 07/2018).</w:t>
            </w:r>
          </w:p>
          <w:p w:rsidR="00456DD3" w:rsidRPr="007A2464" w:rsidRDefault="00456DD3" w:rsidP="00F25FF2">
            <w:pPr>
              <w:pStyle w:val="Heading2"/>
              <w:numPr>
                <w:ilvl w:val="0"/>
                <w:numId w:val="4"/>
              </w:numPr>
              <w:spacing w:line="360" w:lineRule="auto"/>
              <w:rPr>
                <w:lang w:eastAsia="en-US"/>
              </w:rPr>
            </w:pPr>
            <w:r w:rsidRPr="007A2464">
              <w:rPr>
                <w:rFonts w:eastAsiaTheme="minorHAnsi"/>
                <w:b/>
                <w:bCs/>
                <w:caps w:val="0"/>
                <w:lang w:eastAsia="en-US"/>
              </w:rPr>
              <w:t>Money Transfer and Western Union</w:t>
            </w:r>
            <w:r w:rsidRPr="007A2464">
              <w:rPr>
                <w:rFonts w:eastAsiaTheme="minorHAnsi"/>
                <w:b/>
                <w:bCs/>
                <w:lang w:eastAsia="en-US"/>
              </w:rPr>
              <w:t>.</w:t>
            </w:r>
            <w:r w:rsidRPr="007A2464">
              <w:rPr>
                <w:lang w:eastAsia="en-US"/>
              </w:rPr>
              <w:t xml:space="preserve"> </w:t>
            </w:r>
            <w:r w:rsidRPr="007A2464">
              <w:rPr>
                <w:caps w:val="0"/>
                <w:lang w:eastAsia="en-US"/>
              </w:rPr>
              <w:t>Palestine Banking Institute</w:t>
            </w:r>
            <w:r w:rsidRPr="007A2464">
              <w:rPr>
                <w:lang w:eastAsia="en-US"/>
              </w:rPr>
              <w:t xml:space="preserve"> (24-04/2018)</w:t>
            </w:r>
          </w:p>
          <w:p w:rsidR="00DA19AE" w:rsidRPr="007A2464" w:rsidRDefault="00DA19AE" w:rsidP="00B36E33">
            <w:pPr>
              <w:pStyle w:val="Heading2"/>
              <w:numPr>
                <w:ilvl w:val="0"/>
                <w:numId w:val="4"/>
              </w:numPr>
              <w:spacing w:line="360" w:lineRule="auto"/>
              <w:rPr>
                <w:rFonts w:eastAsiaTheme="minorHAnsi"/>
                <w:caps w:val="0"/>
                <w:kern w:val="0"/>
                <w:lang w:eastAsia="en-US"/>
              </w:rPr>
            </w:pPr>
            <w:r w:rsidRPr="007A2464">
              <w:rPr>
                <w:rFonts w:eastAsiaTheme="minorHAnsi"/>
                <w:b/>
                <w:bCs/>
                <w:caps w:val="0"/>
                <w:kern w:val="0"/>
                <w:lang w:eastAsia="en-US"/>
              </w:rPr>
              <w:t>Political Science</w:t>
            </w:r>
            <w:r w:rsidRPr="007A2464">
              <w:rPr>
                <w:rFonts w:eastAsiaTheme="minorHAnsi"/>
                <w:caps w:val="0"/>
                <w:kern w:val="0"/>
                <w:lang w:eastAsia="en-US"/>
              </w:rPr>
              <w:t xml:space="preserve"> </w:t>
            </w:r>
            <w:r w:rsidRPr="007A2464">
              <w:rPr>
                <w:rFonts w:eastAsiaTheme="minorHAnsi"/>
                <w:caps w:val="0"/>
                <w:lang w:eastAsia="en-US"/>
              </w:rPr>
              <w:t>–</w:t>
            </w:r>
            <w:r w:rsidRPr="007A2464">
              <w:rPr>
                <w:rFonts w:eastAsiaTheme="minorHAnsi"/>
                <w:caps w:val="0"/>
                <w:kern w:val="0"/>
                <w:lang w:eastAsia="en-US"/>
              </w:rPr>
              <w:t xml:space="preserve"> Ayman Al-</w:t>
            </w:r>
            <w:proofErr w:type="spellStart"/>
            <w:r w:rsidRPr="007A2464">
              <w:rPr>
                <w:rFonts w:eastAsiaTheme="minorHAnsi"/>
                <w:caps w:val="0"/>
                <w:kern w:val="0"/>
                <w:lang w:eastAsia="en-US"/>
              </w:rPr>
              <w:t>Zarro</w:t>
            </w:r>
            <w:proofErr w:type="spellEnd"/>
            <w:r w:rsidRPr="007A2464">
              <w:rPr>
                <w:rFonts w:eastAsiaTheme="minorHAnsi"/>
                <w:caps w:val="0"/>
                <w:kern w:val="0"/>
                <w:lang w:eastAsia="en-US"/>
              </w:rPr>
              <w:t xml:space="preserve"> at Bethlehem University (08/2008 – 12/2008)</w:t>
            </w:r>
          </w:p>
          <w:p w:rsidR="00DA19AE" w:rsidRPr="007A2464" w:rsidRDefault="00DA19AE" w:rsidP="00B36E33">
            <w:pPr>
              <w:pStyle w:val="Heading3"/>
              <w:numPr>
                <w:ilvl w:val="0"/>
                <w:numId w:val="4"/>
              </w:numPr>
              <w:spacing w:after="0" w:line="360" w:lineRule="auto"/>
              <w:rPr>
                <w:rFonts w:eastAsiaTheme="minorHAnsi"/>
                <w:caps w:val="0"/>
                <w:color w:val="000000" w:themeColor="text1"/>
                <w:sz w:val="18"/>
                <w:szCs w:val="18"/>
                <w:lang w:eastAsia="en-US"/>
              </w:rPr>
            </w:pPr>
            <w:r w:rsidRPr="007A2464">
              <w:rPr>
                <w:rFonts w:eastAsiaTheme="minorHAnsi"/>
                <w:b/>
                <w:bCs/>
                <w:caps w:val="0"/>
                <w:noProof/>
                <w:color w:val="000000" w:themeColor="text1"/>
                <w:sz w:val="18"/>
                <w:szCs w:val="18"/>
                <w:lang w:eastAsia="en-US"/>
              </w:rPr>
              <w:t>Advanced</w:t>
            </w:r>
            <w:r w:rsidRPr="007A2464">
              <w:rPr>
                <w:rFonts w:eastAsiaTheme="minorHAnsi"/>
                <w:b/>
                <w:bCs/>
                <w:caps w:val="0"/>
                <w:color w:val="000000" w:themeColor="text1"/>
                <w:sz w:val="18"/>
                <w:szCs w:val="18"/>
                <w:lang w:eastAsia="en-US"/>
              </w:rPr>
              <w:t xml:space="preserve"> MS-Excel</w:t>
            </w:r>
            <w:r w:rsidRPr="007A2464">
              <w:rPr>
                <w:rFonts w:eastAsiaTheme="minorHAnsi"/>
                <w:caps w:val="0"/>
                <w:color w:val="000000" w:themeColor="text1"/>
                <w:sz w:val="18"/>
                <w:szCs w:val="18"/>
                <w:lang w:eastAsia="en-US"/>
              </w:rPr>
              <w:t xml:space="preserve"> – ICP (03/ 2009 – 04/2009)</w:t>
            </w:r>
          </w:p>
          <w:p w:rsidR="00DA19AE" w:rsidRPr="007A2464" w:rsidRDefault="00DA19AE" w:rsidP="00B36E33">
            <w:pPr>
              <w:pStyle w:val="ListParagraph"/>
              <w:numPr>
                <w:ilvl w:val="0"/>
                <w:numId w:val="4"/>
              </w:numPr>
              <w:spacing w:after="0" w:line="360" w:lineRule="auto"/>
              <w:rPr>
                <w:color w:val="000000" w:themeColor="text1"/>
                <w:sz w:val="18"/>
                <w:szCs w:val="18"/>
              </w:rPr>
            </w:pPr>
            <w:r w:rsidRPr="007A2464">
              <w:rPr>
                <w:b/>
                <w:bCs/>
                <w:color w:val="000000" w:themeColor="text1"/>
                <w:sz w:val="18"/>
                <w:szCs w:val="18"/>
              </w:rPr>
              <w:t>Statistical Analysis Using SPSS</w:t>
            </w:r>
            <w:r w:rsidRPr="007A2464">
              <w:rPr>
                <w:color w:val="000000" w:themeColor="text1"/>
                <w:sz w:val="18"/>
                <w:szCs w:val="18"/>
              </w:rPr>
              <w:t xml:space="preserve"> – </w:t>
            </w:r>
            <w:hyperlink r:id="rId11" w:history="1">
              <w:r w:rsidRPr="007A2464">
                <w:rPr>
                  <w:color w:val="000000" w:themeColor="text1"/>
                  <w:sz w:val="18"/>
                  <w:szCs w:val="18"/>
                </w:rPr>
                <w:t>ICP</w:t>
              </w:r>
            </w:hyperlink>
            <w:r w:rsidRPr="007A2464">
              <w:rPr>
                <w:color w:val="000000" w:themeColor="text1"/>
                <w:sz w:val="18"/>
                <w:szCs w:val="18"/>
              </w:rPr>
              <w:t xml:space="preserve"> (07/2005 –  08/2005)</w:t>
            </w:r>
          </w:p>
          <w:p w:rsidR="00DA19AE" w:rsidRPr="007A2464" w:rsidRDefault="00DA19AE" w:rsidP="00B36E33">
            <w:pPr>
              <w:pStyle w:val="ListParagraph"/>
              <w:numPr>
                <w:ilvl w:val="0"/>
                <w:numId w:val="4"/>
              </w:numPr>
              <w:spacing w:after="0" w:line="360" w:lineRule="auto"/>
              <w:rPr>
                <w:color w:val="000000" w:themeColor="text1"/>
                <w:sz w:val="18"/>
                <w:szCs w:val="18"/>
              </w:rPr>
            </w:pPr>
            <w:r w:rsidRPr="007A2464">
              <w:rPr>
                <w:b/>
                <w:bCs/>
                <w:color w:val="000000" w:themeColor="text1"/>
                <w:sz w:val="18"/>
                <w:szCs w:val="18"/>
              </w:rPr>
              <w:t>Certificate of Expert in Tourism</w:t>
            </w:r>
            <w:r w:rsidRPr="007A2464">
              <w:rPr>
                <w:color w:val="000000" w:themeColor="text1"/>
                <w:sz w:val="18"/>
                <w:szCs w:val="18"/>
              </w:rPr>
              <w:t>, Issued by the Ministry of Tourism &amp; Antiquities (01/2009 – 03/2009)</w:t>
            </w:r>
          </w:p>
          <w:p w:rsidR="00DA19AE" w:rsidRPr="007A2464" w:rsidRDefault="00DA19AE" w:rsidP="00B36E33">
            <w:pPr>
              <w:pStyle w:val="ListParagraph"/>
              <w:numPr>
                <w:ilvl w:val="0"/>
                <w:numId w:val="4"/>
              </w:numPr>
              <w:spacing w:after="0" w:line="360" w:lineRule="auto"/>
              <w:rPr>
                <w:color w:val="000000" w:themeColor="text1"/>
                <w:sz w:val="18"/>
                <w:szCs w:val="18"/>
              </w:rPr>
            </w:pPr>
            <w:r w:rsidRPr="007A2464">
              <w:rPr>
                <w:b/>
                <w:bCs/>
                <w:color w:val="000000" w:themeColor="text1"/>
                <w:sz w:val="18"/>
                <w:szCs w:val="18"/>
              </w:rPr>
              <w:t>Communication Skills English Language II</w:t>
            </w:r>
            <w:r w:rsidRPr="007A2464">
              <w:rPr>
                <w:color w:val="000000" w:themeColor="text1"/>
                <w:sz w:val="18"/>
                <w:szCs w:val="18"/>
              </w:rPr>
              <w:t xml:space="preserve"> – ICP (06/2008 – 07/2008)</w:t>
            </w:r>
          </w:p>
          <w:p w:rsidR="00DA19AE" w:rsidRPr="007A2464" w:rsidRDefault="00DA19AE" w:rsidP="00B36E33">
            <w:pPr>
              <w:pStyle w:val="ListParagraph"/>
              <w:numPr>
                <w:ilvl w:val="0"/>
                <w:numId w:val="4"/>
              </w:numPr>
              <w:spacing w:after="0" w:line="360" w:lineRule="auto"/>
              <w:rPr>
                <w:color w:val="000000" w:themeColor="text1"/>
                <w:sz w:val="18"/>
                <w:szCs w:val="18"/>
              </w:rPr>
            </w:pPr>
            <w:r w:rsidRPr="007A2464">
              <w:rPr>
                <w:b/>
                <w:bCs/>
                <w:color w:val="000000" w:themeColor="text1"/>
                <w:sz w:val="18"/>
                <w:szCs w:val="18"/>
              </w:rPr>
              <w:t>Public Speaking</w:t>
            </w:r>
            <w:r w:rsidRPr="007A2464">
              <w:rPr>
                <w:color w:val="000000" w:themeColor="text1"/>
                <w:sz w:val="18"/>
                <w:szCs w:val="18"/>
              </w:rPr>
              <w:t xml:space="preserve"> – ICP (02/2007 – 03/2007)</w:t>
            </w:r>
          </w:p>
          <w:p w:rsidR="00DA19AE" w:rsidRPr="007A2464" w:rsidRDefault="00DA19AE" w:rsidP="00B36E33">
            <w:pPr>
              <w:pStyle w:val="ListParagraph"/>
              <w:numPr>
                <w:ilvl w:val="0"/>
                <w:numId w:val="4"/>
              </w:numPr>
              <w:spacing w:after="0" w:line="360" w:lineRule="auto"/>
              <w:rPr>
                <w:color w:val="000000" w:themeColor="text1"/>
                <w:sz w:val="18"/>
                <w:szCs w:val="18"/>
              </w:rPr>
            </w:pPr>
            <w:r w:rsidRPr="007A2464">
              <w:rPr>
                <w:b/>
                <w:bCs/>
                <w:color w:val="000000" w:themeColor="text1"/>
                <w:sz w:val="18"/>
                <w:szCs w:val="18"/>
              </w:rPr>
              <w:lastRenderedPageBreak/>
              <w:t>Translation Course (Simultaneous &amp; Consecutive)</w:t>
            </w:r>
            <w:r w:rsidRPr="007A2464">
              <w:rPr>
                <w:color w:val="000000" w:themeColor="text1"/>
                <w:sz w:val="18"/>
                <w:szCs w:val="18"/>
              </w:rPr>
              <w:t xml:space="preserve"> (45 hours), Issued for Excellent Performance in English/Arabic Translation (Advanced Level) By Cambridge International College of Canada. (04/2007 – 07/2007)</w:t>
            </w:r>
          </w:p>
          <w:p w:rsidR="00DA19AE" w:rsidRPr="007A2464" w:rsidRDefault="00DA19AE" w:rsidP="00B36E33">
            <w:pPr>
              <w:pStyle w:val="ListParagraph"/>
              <w:numPr>
                <w:ilvl w:val="0"/>
                <w:numId w:val="4"/>
              </w:numPr>
              <w:spacing w:after="0" w:line="360" w:lineRule="auto"/>
              <w:rPr>
                <w:color w:val="000000" w:themeColor="text1"/>
                <w:sz w:val="18"/>
                <w:szCs w:val="18"/>
              </w:rPr>
            </w:pPr>
            <w:r w:rsidRPr="007A2464">
              <w:rPr>
                <w:b/>
                <w:bCs/>
                <w:color w:val="000000" w:themeColor="text1"/>
                <w:sz w:val="18"/>
                <w:szCs w:val="18"/>
              </w:rPr>
              <w:t xml:space="preserve">Introduction to the </w:t>
            </w:r>
            <w:r w:rsidRPr="007A2464">
              <w:rPr>
                <w:b/>
                <w:bCs/>
                <w:noProof/>
                <w:color w:val="000000" w:themeColor="text1"/>
                <w:sz w:val="18"/>
                <w:szCs w:val="18"/>
              </w:rPr>
              <w:t>Hebrew</w:t>
            </w:r>
            <w:r w:rsidRPr="007A2464">
              <w:rPr>
                <w:b/>
                <w:bCs/>
                <w:color w:val="000000" w:themeColor="text1"/>
                <w:sz w:val="18"/>
                <w:szCs w:val="18"/>
              </w:rPr>
              <w:t xml:space="preserve"> Language</w:t>
            </w:r>
            <w:r w:rsidRPr="007A2464">
              <w:rPr>
                <w:color w:val="000000" w:themeColor="text1"/>
                <w:sz w:val="18"/>
                <w:szCs w:val="18"/>
              </w:rPr>
              <w:t xml:space="preserve"> – ICP (10/2008 – 12/2008)</w:t>
            </w:r>
          </w:p>
          <w:p w:rsidR="00DA19AE" w:rsidRPr="007A2464" w:rsidRDefault="00DA19AE" w:rsidP="00B36E33">
            <w:pPr>
              <w:pStyle w:val="ListParagraph"/>
              <w:numPr>
                <w:ilvl w:val="0"/>
                <w:numId w:val="4"/>
              </w:numPr>
              <w:spacing w:after="0" w:line="360" w:lineRule="auto"/>
              <w:rPr>
                <w:color w:val="000000" w:themeColor="text1"/>
                <w:sz w:val="18"/>
                <w:szCs w:val="18"/>
              </w:rPr>
            </w:pPr>
            <w:r w:rsidRPr="007A2464">
              <w:rPr>
                <w:b/>
                <w:bCs/>
                <w:noProof/>
                <w:color w:val="000000" w:themeColor="text1"/>
                <w:sz w:val="18"/>
                <w:szCs w:val="18"/>
              </w:rPr>
              <w:t>Internationaler</w:t>
            </w:r>
            <w:r w:rsidRPr="007A2464">
              <w:rPr>
                <w:b/>
                <w:bCs/>
                <w:color w:val="000000" w:themeColor="text1"/>
                <w:sz w:val="18"/>
                <w:szCs w:val="18"/>
              </w:rPr>
              <w:t xml:space="preserve"> </w:t>
            </w:r>
            <w:proofErr w:type="spellStart"/>
            <w:r w:rsidRPr="007A2464">
              <w:rPr>
                <w:b/>
                <w:bCs/>
                <w:color w:val="000000" w:themeColor="text1"/>
                <w:sz w:val="18"/>
                <w:szCs w:val="18"/>
              </w:rPr>
              <w:t>Ferienkurs</w:t>
            </w:r>
            <w:proofErr w:type="spellEnd"/>
            <w:r w:rsidRPr="007A2464">
              <w:rPr>
                <w:b/>
                <w:bCs/>
                <w:color w:val="000000" w:themeColor="text1"/>
                <w:sz w:val="18"/>
                <w:szCs w:val="18"/>
              </w:rPr>
              <w:t xml:space="preserve"> </w:t>
            </w:r>
            <w:proofErr w:type="spellStart"/>
            <w:r w:rsidRPr="007A2464">
              <w:rPr>
                <w:b/>
                <w:bCs/>
                <w:color w:val="000000" w:themeColor="text1"/>
                <w:sz w:val="18"/>
                <w:szCs w:val="18"/>
              </w:rPr>
              <w:t>für</w:t>
            </w:r>
            <w:proofErr w:type="spellEnd"/>
            <w:r w:rsidRPr="007A2464">
              <w:rPr>
                <w:b/>
                <w:bCs/>
                <w:color w:val="000000" w:themeColor="text1"/>
                <w:sz w:val="18"/>
                <w:szCs w:val="18"/>
              </w:rPr>
              <w:t xml:space="preserve"> Deutsche</w:t>
            </w:r>
            <w:r w:rsidRPr="007A2464">
              <w:rPr>
                <w:color w:val="000000" w:themeColor="text1"/>
                <w:sz w:val="18"/>
                <w:szCs w:val="18"/>
              </w:rPr>
              <w:t xml:space="preserve"> (80 hours), </w:t>
            </w:r>
            <w:proofErr w:type="spellStart"/>
            <w:r w:rsidRPr="007A2464">
              <w:rPr>
                <w:color w:val="000000" w:themeColor="text1"/>
                <w:sz w:val="18"/>
                <w:szCs w:val="18"/>
              </w:rPr>
              <w:t>Sprache</w:t>
            </w:r>
            <w:proofErr w:type="spellEnd"/>
            <w:r w:rsidRPr="007A2464">
              <w:rPr>
                <w:color w:val="000000" w:themeColor="text1"/>
                <w:sz w:val="18"/>
                <w:szCs w:val="18"/>
              </w:rPr>
              <w:t xml:space="preserve"> und </w:t>
            </w:r>
            <w:proofErr w:type="spellStart"/>
            <w:r w:rsidRPr="007A2464">
              <w:rPr>
                <w:color w:val="000000" w:themeColor="text1"/>
                <w:sz w:val="18"/>
                <w:szCs w:val="18"/>
              </w:rPr>
              <w:t>Kultur</w:t>
            </w:r>
            <w:proofErr w:type="spellEnd"/>
            <w:r w:rsidRPr="007A2464">
              <w:rPr>
                <w:color w:val="000000" w:themeColor="text1"/>
                <w:sz w:val="18"/>
                <w:szCs w:val="18"/>
              </w:rPr>
              <w:t>. (08/2006 – 09/2006)</w:t>
            </w:r>
          </w:p>
          <w:p w:rsidR="00DA19AE" w:rsidRPr="007A2464" w:rsidRDefault="00DA19AE" w:rsidP="00266335">
            <w:pPr>
              <w:pStyle w:val="ListParagraph"/>
              <w:numPr>
                <w:ilvl w:val="0"/>
                <w:numId w:val="4"/>
              </w:numPr>
              <w:spacing w:after="0" w:line="360" w:lineRule="auto"/>
              <w:rPr>
                <w:color w:val="000000" w:themeColor="text1"/>
                <w:sz w:val="18"/>
                <w:szCs w:val="18"/>
              </w:rPr>
            </w:pPr>
            <w:r w:rsidRPr="007A2464">
              <w:rPr>
                <w:b/>
                <w:bCs/>
                <w:color w:val="000000" w:themeColor="text1"/>
                <w:sz w:val="18"/>
                <w:szCs w:val="18"/>
              </w:rPr>
              <w:t>Certificate of GOETHE Institute</w:t>
            </w:r>
            <w:r w:rsidRPr="007A2464">
              <w:rPr>
                <w:color w:val="000000" w:themeColor="text1"/>
                <w:sz w:val="18"/>
                <w:szCs w:val="18"/>
              </w:rPr>
              <w:t xml:space="preserve"> 05/2004</w:t>
            </w:r>
          </w:p>
        </w:tc>
        <w:tc>
          <w:tcPr>
            <w:tcW w:w="7650" w:type="dxa"/>
          </w:tcPr>
          <w:p w:rsidR="00DA19AE" w:rsidRPr="007A2464" w:rsidRDefault="00DA19AE" w:rsidP="00A3026B">
            <w:pPr>
              <w:pStyle w:val="Heading2"/>
              <w:spacing w:line="360" w:lineRule="auto"/>
              <w:ind w:left="360"/>
              <w:rPr>
                <w:rFonts w:eastAsiaTheme="minorHAnsi"/>
                <w:b/>
                <w:bCs/>
                <w:caps w:val="0"/>
                <w:kern w:val="0"/>
                <w:lang w:eastAsia="en-US"/>
              </w:rPr>
            </w:pPr>
          </w:p>
        </w:tc>
      </w:tr>
      <w:tr w:rsidR="007A2464" w:rsidRPr="007A2464" w:rsidTr="00456DD3">
        <w:tc>
          <w:tcPr>
            <w:tcW w:w="2070" w:type="dxa"/>
          </w:tcPr>
          <w:p w:rsidR="00456DD3" w:rsidRPr="007A2464" w:rsidRDefault="00456DD3" w:rsidP="00456DD3">
            <w:pPr>
              <w:pStyle w:val="Heading1"/>
              <w:spacing w:line="276" w:lineRule="auto"/>
              <w:rPr>
                <w:color w:val="000000" w:themeColor="text1"/>
              </w:rPr>
            </w:pPr>
            <w:r w:rsidRPr="007A2464">
              <w:rPr>
                <w:color w:val="000000" w:themeColor="text1"/>
              </w:rPr>
              <w:t>LANGUAGES</w:t>
            </w:r>
          </w:p>
        </w:tc>
        <w:tc>
          <w:tcPr>
            <w:tcW w:w="7650" w:type="dxa"/>
          </w:tcPr>
          <w:sdt>
            <w:sdtPr>
              <w:rPr>
                <w:kern w:val="0"/>
              </w:rPr>
              <w:id w:val="1492217909"/>
              <w:temporary/>
            </w:sdtPr>
            <w:sdtEndPr>
              <w:rPr>
                <w:caps w:val="0"/>
              </w:rPr>
            </w:sdtEndPr>
            <w:sdtContent>
              <w:sdt>
                <w:sdtPr>
                  <w:rPr>
                    <w:kern w:val="0"/>
                  </w:rPr>
                  <w:id w:val="-1883713024"/>
                </w:sdtPr>
                <w:sdtEndPr>
                  <w:rPr>
                    <w:caps w:val="0"/>
                  </w:rPr>
                </w:sdtEndPr>
                <w:sdtContent>
                  <w:sdt>
                    <w:sdtPr>
                      <w:rPr>
                        <w:kern w:val="0"/>
                      </w:rPr>
                      <w:id w:val="-1368215953"/>
                    </w:sdtPr>
                    <w:sdtEndPr>
                      <w:rPr>
                        <w:caps w:val="0"/>
                      </w:rPr>
                    </w:sdtEndPr>
                    <w:sdtContent>
                      <w:p w:rsidR="00456DD3" w:rsidRPr="007A2464" w:rsidRDefault="00456DD3" w:rsidP="00456DD3">
                        <w:pPr>
                          <w:pStyle w:val="Heading2"/>
                          <w:spacing w:line="276" w:lineRule="auto"/>
                          <w:rPr>
                            <w:kern w:val="0"/>
                          </w:rPr>
                        </w:pPr>
                        <w:r w:rsidRPr="007A2464">
                          <w:rPr>
                            <w:rStyle w:val="Strong"/>
                            <w:caps w:val="0"/>
                          </w:rPr>
                          <w:t xml:space="preserve">                  Reading          Writing           Speaking</w:t>
                        </w:r>
                        <w:r w:rsidRPr="007A2464">
                          <w:rPr>
                            <w:kern w:val="0"/>
                          </w:rPr>
                          <w:t xml:space="preserve">                </w:t>
                        </w:r>
                      </w:p>
                      <w:p w:rsidR="00456DD3" w:rsidRPr="007A2464" w:rsidRDefault="00456DD3" w:rsidP="00456DD3">
                        <w:pPr>
                          <w:pStyle w:val="Heading2"/>
                          <w:spacing w:line="276" w:lineRule="auto"/>
                          <w:rPr>
                            <w:rFonts w:eastAsiaTheme="minorHAnsi"/>
                            <w:caps w:val="0"/>
                            <w:kern w:val="0"/>
                            <w:lang w:eastAsia="en-US"/>
                          </w:rPr>
                        </w:pPr>
                        <w:r w:rsidRPr="007A2464">
                          <w:rPr>
                            <w:rFonts w:eastAsiaTheme="minorHAnsi"/>
                            <w:b/>
                            <w:caps w:val="0"/>
                            <w:kern w:val="0"/>
                            <w:lang w:eastAsia="en-US"/>
                          </w:rPr>
                          <w:t>English</w:t>
                        </w:r>
                        <w:r w:rsidRPr="007A2464">
                          <w:rPr>
                            <w:rFonts w:eastAsiaTheme="minorHAnsi"/>
                            <w:caps w:val="0"/>
                            <w:kern w:val="0"/>
                            <w:lang w:eastAsia="en-US"/>
                          </w:rPr>
                          <w:t xml:space="preserve">     Excellent          </w:t>
                        </w:r>
                        <w:proofErr w:type="spellStart"/>
                        <w:r w:rsidRPr="007A2464">
                          <w:rPr>
                            <w:rFonts w:eastAsiaTheme="minorHAnsi"/>
                            <w:caps w:val="0"/>
                            <w:kern w:val="0"/>
                            <w:lang w:eastAsia="en-US"/>
                          </w:rPr>
                          <w:t>Excellent</w:t>
                        </w:r>
                        <w:proofErr w:type="spellEnd"/>
                        <w:r w:rsidRPr="007A2464">
                          <w:rPr>
                            <w:rFonts w:eastAsiaTheme="minorHAnsi"/>
                            <w:caps w:val="0"/>
                            <w:kern w:val="0"/>
                            <w:lang w:eastAsia="en-US"/>
                          </w:rPr>
                          <w:t xml:space="preserve">          </w:t>
                        </w:r>
                        <w:proofErr w:type="spellStart"/>
                        <w:r w:rsidRPr="007A2464">
                          <w:rPr>
                            <w:rFonts w:eastAsiaTheme="minorHAnsi"/>
                            <w:caps w:val="0"/>
                            <w:kern w:val="0"/>
                            <w:lang w:eastAsia="en-US"/>
                          </w:rPr>
                          <w:t>Excellent</w:t>
                        </w:r>
                        <w:proofErr w:type="spellEnd"/>
                      </w:p>
                      <w:p w:rsidR="00456DD3" w:rsidRPr="007A2464" w:rsidRDefault="00456DD3" w:rsidP="00456DD3">
                        <w:pPr>
                          <w:spacing w:after="0" w:line="276" w:lineRule="auto"/>
                          <w:rPr>
                            <w:color w:val="000000" w:themeColor="text1"/>
                            <w:lang w:eastAsia="en-US"/>
                          </w:rPr>
                        </w:pPr>
                        <w:r w:rsidRPr="007A2464">
                          <w:rPr>
                            <w:b/>
                            <w:color w:val="000000" w:themeColor="text1"/>
                            <w:lang w:eastAsia="en-US"/>
                          </w:rPr>
                          <w:t>German</w:t>
                        </w:r>
                        <w:r w:rsidRPr="007A2464">
                          <w:rPr>
                            <w:color w:val="000000" w:themeColor="text1"/>
                            <w:lang w:eastAsia="en-US"/>
                          </w:rPr>
                          <w:t xml:space="preserve">     </w:t>
                        </w:r>
                        <w:r w:rsidRPr="007A2464">
                          <w:rPr>
                            <w:noProof/>
                            <w:color w:val="000000" w:themeColor="text1"/>
                            <w:lang w:eastAsia="en-US"/>
                          </w:rPr>
                          <w:t>Very good</w:t>
                        </w:r>
                        <w:r w:rsidRPr="007A2464">
                          <w:rPr>
                            <w:color w:val="000000" w:themeColor="text1"/>
                            <w:lang w:eastAsia="en-US"/>
                          </w:rPr>
                          <w:t xml:space="preserve">               Conversational</w:t>
                        </w:r>
                      </w:p>
                      <w:p w:rsidR="00456DD3" w:rsidRPr="007A2464" w:rsidRDefault="00456DD3" w:rsidP="00456DD3">
                        <w:pPr>
                          <w:pStyle w:val="Heading2"/>
                          <w:spacing w:line="276" w:lineRule="auto"/>
                          <w:rPr>
                            <w:rFonts w:eastAsiaTheme="minorHAnsi"/>
                            <w:caps w:val="0"/>
                            <w:kern w:val="0"/>
                            <w:lang w:eastAsia="en-US"/>
                          </w:rPr>
                        </w:pPr>
                        <w:r w:rsidRPr="007A2464">
                          <w:rPr>
                            <w:rFonts w:eastAsiaTheme="minorHAnsi"/>
                            <w:b/>
                            <w:caps w:val="0"/>
                            <w:kern w:val="0"/>
                            <w:lang w:eastAsia="en-US"/>
                          </w:rPr>
                          <w:t>Arabic</w:t>
                        </w:r>
                        <w:r w:rsidRPr="007A2464">
                          <w:rPr>
                            <w:rFonts w:eastAsiaTheme="minorHAnsi"/>
                            <w:caps w:val="0"/>
                            <w:kern w:val="0"/>
                            <w:lang w:eastAsia="en-US"/>
                          </w:rPr>
                          <w:t xml:space="preserve">       Mother Tongue</w:t>
                        </w:r>
                      </w:p>
                    </w:sdtContent>
                  </w:sdt>
                </w:sdtContent>
              </w:sdt>
            </w:sdtContent>
          </w:sdt>
        </w:tc>
        <w:tc>
          <w:tcPr>
            <w:tcW w:w="7650" w:type="dxa"/>
          </w:tcPr>
          <w:p w:rsidR="00456DD3" w:rsidRPr="007A2464" w:rsidRDefault="00456DD3" w:rsidP="00456DD3">
            <w:pPr>
              <w:pStyle w:val="Heading2"/>
              <w:spacing w:line="276" w:lineRule="auto"/>
              <w:rPr>
                <w:kern w:val="0"/>
              </w:rPr>
            </w:pPr>
          </w:p>
        </w:tc>
      </w:tr>
      <w:tr w:rsidR="007A2464" w:rsidRPr="007A2464" w:rsidTr="00456DD3">
        <w:trPr>
          <w:trHeight w:val="4770"/>
        </w:trPr>
        <w:tc>
          <w:tcPr>
            <w:tcW w:w="2070" w:type="dxa"/>
          </w:tcPr>
          <w:p w:rsidR="00456DD3" w:rsidRPr="007A2464" w:rsidRDefault="00456DD3" w:rsidP="00456DD3">
            <w:pPr>
              <w:pStyle w:val="Heading1"/>
              <w:rPr>
                <w:color w:val="000000" w:themeColor="text1"/>
              </w:rPr>
            </w:pPr>
            <w:r w:rsidRPr="007A2464">
              <w:rPr>
                <w:color w:val="000000" w:themeColor="text1"/>
              </w:rPr>
              <w:t>References</w:t>
            </w:r>
          </w:p>
        </w:tc>
        <w:tc>
          <w:tcPr>
            <w:tcW w:w="7650" w:type="dxa"/>
          </w:tcPr>
          <w:p w:rsidR="00456DD3" w:rsidRPr="007A2464" w:rsidRDefault="00456DD3" w:rsidP="00042A3A">
            <w:pPr>
              <w:spacing w:after="0" w:line="240" w:lineRule="auto"/>
              <w:rPr>
                <w:rFonts w:eastAsiaTheme="minorHAnsi"/>
                <w:color w:val="000000" w:themeColor="text1"/>
                <w:lang w:eastAsia="en-US"/>
              </w:rPr>
            </w:pPr>
            <w:r w:rsidRPr="007A2464">
              <w:rPr>
                <w:rFonts w:eastAsiaTheme="minorHAnsi"/>
                <w:b/>
                <w:bCs/>
                <w:color w:val="000000" w:themeColor="text1"/>
                <w:lang w:eastAsia="en-US"/>
              </w:rPr>
              <w:t xml:space="preserve">Prof. </w:t>
            </w:r>
            <w:r w:rsidRPr="007A2464">
              <w:rPr>
                <w:rFonts w:eastAsiaTheme="minorHAnsi"/>
                <w:b/>
                <w:bCs/>
                <w:noProof/>
                <w:color w:val="000000" w:themeColor="text1"/>
                <w:lang w:eastAsia="en-US"/>
              </w:rPr>
              <w:t>Dr.</w:t>
            </w:r>
            <w:r w:rsidRPr="007A2464">
              <w:rPr>
                <w:rFonts w:eastAsiaTheme="minorHAnsi"/>
                <w:b/>
                <w:bCs/>
                <w:color w:val="000000" w:themeColor="text1"/>
                <w:lang w:eastAsia="en-US"/>
              </w:rPr>
              <w:t xml:space="preserve"> David Pollock |</w:t>
            </w:r>
            <w:r w:rsidRPr="007A2464">
              <w:rPr>
                <w:rFonts w:eastAsiaTheme="minorHAnsi"/>
                <w:color w:val="000000" w:themeColor="text1"/>
                <w:lang w:eastAsia="en-US"/>
              </w:rPr>
              <w:t xml:space="preserve"> Washington Institute for Near East Policy </w:t>
            </w:r>
            <w:hyperlink r:id="rId12" w:history="1">
              <w:r w:rsidRPr="007A2464">
                <w:rPr>
                  <w:rStyle w:val="Hyperlink"/>
                  <w:rFonts w:eastAsiaTheme="minorHAnsi"/>
                  <w:color w:val="000000" w:themeColor="text1"/>
                  <w:u w:val="none"/>
                  <w:lang w:eastAsia="en-US"/>
                </w:rPr>
                <w:t>dpollock@washingtoninstitute.org</w:t>
              </w:r>
            </w:hyperlink>
            <w:r w:rsidRPr="007A2464">
              <w:rPr>
                <w:rFonts w:eastAsiaTheme="minorHAnsi"/>
                <w:color w:val="000000" w:themeColor="text1"/>
                <w:lang w:eastAsia="en-US"/>
              </w:rPr>
              <w:t xml:space="preserve"> </w:t>
            </w:r>
            <w:r w:rsidRPr="007A2464">
              <w:rPr>
                <w:rFonts w:eastAsiaTheme="minorHAnsi"/>
                <w:b/>
                <w:bCs/>
                <w:color w:val="000000" w:themeColor="text1"/>
                <w:lang w:eastAsia="en-US"/>
              </w:rPr>
              <w:t xml:space="preserve">| </w:t>
            </w:r>
            <w:r w:rsidRPr="007A2464">
              <w:rPr>
                <w:rFonts w:eastAsiaTheme="minorHAnsi"/>
                <w:color w:val="000000" w:themeColor="text1"/>
                <w:lang w:eastAsia="en-US"/>
              </w:rPr>
              <w:t>Tel: +1240338</w:t>
            </w:r>
            <w:r w:rsidR="009C5317" w:rsidRPr="007A2464">
              <w:rPr>
                <w:rFonts w:eastAsiaTheme="minorHAnsi"/>
                <w:color w:val="000000" w:themeColor="text1"/>
                <w:lang w:eastAsia="en-US"/>
              </w:rPr>
              <w:t>4759</w:t>
            </w:r>
          </w:p>
          <w:p w:rsidR="0049533F" w:rsidRPr="007A2464" w:rsidRDefault="0049533F" w:rsidP="00042A3A">
            <w:pPr>
              <w:spacing w:after="0" w:line="240" w:lineRule="auto"/>
              <w:rPr>
                <w:rFonts w:eastAsiaTheme="minorHAnsi"/>
                <w:color w:val="000000" w:themeColor="text1"/>
                <w:lang w:eastAsia="en-US"/>
              </w:rPr>
            </w:pPr>
          </w:p>
          <w:p w:rsidR="0049533F" w:rsidRPr="007A2464" w:rsidRDefault="0049533F" w:rsidP="00042A3A">
            <w:pPr>
              <w:spacing w:line="240" w:lineRule="auto"/>
              <w:rPr>
                <w:b/>
                <w:bCs/>
                <w:color w:val="000000" w:themeColor="text1"/>
                <w:lang w:val="en-GB"/>
              </w:rPr>
            </w:pPr>
            <w:r w:rsidRPr="007A2464">
              <w:rPr>
                <w:b/>
                <w:bCs/>
                <w:color w:val="000000" w:themeColor="text1"/>
                <w:lang w:val="en-GB"/>
              </w:rPr>
              <w:t xml:space="preserve">Ms. Carla </w:t>
            </w:r>
            <w:proofErr w:type="spellStart"/>
            <w:r w:rsidRPr="007A2464">
              <w:rPr>
                <w:b/>
                <w:bCs/>
                <w:color w:val="000000" w:themeColor="text1"/>
                <w:lang w:val="en-GB"/>
              </w:rPr>
              <w:t>Khachan</w:t>
            </w:r>
            <w:proofErr w:type="spellEnd"/>
            <w:r w:rsidRPr="007A2464">
              <w:rPr>
                <w:b/>
                <w:bCs/>
                <w:color w:val="000000" w:themeColor="text1"/>
                <w:lang w:val="en-GB"/>
              </w:rPr>
              <w:t xml:space="preserve"> </w:t>
            </w:r>
            <w:r w:rsidRPr="007A2464">
              <w:rPr>
                <w:color w:val="000000" w:themeColor="text1"/>
              </w:rPr>
              <w:t xml:space="preserve">| Director of </w:t>
            </w:r>
            <w:proofErr w:type="spellStart"/>
            <w:r w:rsidRPr="007A2464">
              <w:rPr>
                <w:color w:val="000000" w:themeColor="text1"/>
              </w:rPr>
              <w:t>Qual</w:t>
            </w:r>
            <w:proofErr w:type="spellEnd"/>
            <w:r w:rsidRPr="007A2464">
              <w:rPr>
                <w:color w:val="000000" w:themeColor="text1"/>
              </w:rPr>
              <w:t xml:space="preserve"> Lab | Dubai | carla.khachan@qual-lab.com</w:t>
            </w:r>
          </w:p>
          <w:p w:rsidR="00456DD3" w:rsidRPr="007A2464" w:rsidRDefault="00456DD3" w:rsidP="00042A3A">
            <w:pPr>
              <w:spacing w:line="240" w:lineRule="auto"/>
              <w:rPr>
                <w:color w:val="000000" w:themeColor="text1"/>
              </w:rPr>
            </w:pPr>
            <w:r w:rsidRPr="007A2464">
              <w:rPr>
                <w:b/>
                <w:bCs/>
                <w:color w:val="000000" w:themeColor="text1"/>
                <w:lang w:val="en-GB"/>
              </w:rPr>
              <w:t xml:space="preserve">Ms. Raoufeh Kemal </w:t>
            </w:r>
            <w:r w:rsidRPr="007A2464">
              <w:rPr>
                <w:rFonts w:eastAsiaTheme="minorHAnsi"/>
                <w:color w:val="000000" w:themeColor="text1"/>
                <w:lang w:eastAsia="en-US"/>
              </w:rPr>
              <w:t xml:space="preserve">| </w:t>
            </w:r>
            <w:r w:rsidRPr="007A2464">
              <w:rPr>
                <w:color w:val="000000" w:themeColor="text1"/>
              </w:rPr>
              <w:t xml:space="preserve">Managing Director </w:t>
            </w:r>
            <w:r w:rsidRPr="007A2464">
              <w:rPr>
                <w:rFonts w:eastAsiaTheme="minorHAnsi"/>
                <w:color w:val="000000" w:themeColor="text1"/>
                <w:lang w:eastAsia="en-US"/>
              </w:rPr>
              <w:t xml:space="preserve">| </w:t>
            </w:r>
            <w:r w:rsidR="0049533F" w:rsidRPr="007A2464">
              <w:rPr>
                <w:rFonts w:eastAsiaTheme="minorHAnsi"/>
                <w:color w:val="000000" w:themeColor="text1"/>
                <w:lang w:eastAsia="en-US"/>
              </w:rPr>
              <w:t xml:space="preserve">Cyprus | </w:t>
            </w:r>
            <w:hyperlink r:id="rId13" w:history="1">
              <w:r w:rsidRPr="007A2464">
                <w:rPr>
                  <w:color w:val="000000" w:themeColor="text1"/>
                </w:rPr>
                <w:t>www.insightscouts.eu</w:t>
              </w:r>
            </w:hyperlink>
            <w:r w:rsidRPr="007A2464">
              <w:rPr>
                <w:color w:val="000000" w:themeColor="text1"/>
              </w:rPr>
              <w:t xml:space="preserve"> </w:t>
            </w:r>
            <w:r w:rsidRPr="007A2464">
              <w:rPr>
                <w:rFonts w:eastAsiaTheme="minorHAnsi"/>
                <w:color w:val="000000" w:themeColor="text1"/>
                <w:lang w:eastAsia="en-US"/>
              </w:rPr>
              <w:t xml:space="preserve">| </w:t>
            </w:r>
            <w:r w:rsidRPr="007A2464">
              <w:rPr>
                <w:color w:val="000000" w:themeColor="text1"/>
                <w:lang w:val="en-GB"/>
              </w:rPr>
              <w:t xml:space="preserve">Mobile: (357) 99 356675 </w:t>
            </w:r>
            <w:r w:rsidRPr="007A2464">
              <w:rPr>
                <w:rFonts w:eastAsiaTheme="minorHAnsi"/>
                <w:color w:val="000000" w:themeColor="text1"/>
                <w:lang w:eastAsia="en-US"/>
              </w:rPr>
              <w:t xml:space="preserve">| </w:t>
            </w:r>
            <w:r w:rsidRPr="007A2464">
              <w:rPr>
                <w:color w:val="000000" w:themeColor="text1"/>
              </w:rPr>
              <w:t>raoufeh.k@insightscouts.eu</w:t>
            </w:r>
          </w:p>
          <w:p w:rsidR="00456DD3" w:rsidRPr="007A2464" w:rsidRDefault="0049533F" w:rsidP="00042A3A">
            <w:pPr>
              <w:spacing w:after="0" w:line="240" w:lineRule="auto"/>
              <w:rPr>
                <w:rFonts w:eastAsiaTheme="minorHAnsi"/>
                <w:color w:val="000000" w:themeColor="text1"/>
                <w:lang w:eastAsia="en-US"/>
              </w:rPr>
            </w:pPr>
            <w:r w:rsidRPr="007A2464">
              <w:rPr>
                <w:rFonts w:eastAsiaTheme="minorHAnsi"/>
                <w:b/>
                <w:bCs/>
                <w:color w:val="000000" w:themeColor="text1"/>
                <w:lang w:eastAsia="en-US"/>
              </w:rPr>
              <w:t xml:space="preserve">Mr. </w:t>
            </w:r>
            <w:r w:rsidR="00456DD3" w:rsidRPr="007A2464">
              <w:rPr>
                <w:rFonts w:eastAsiaTheme="minorHAnsi"/>
                <w:b/>
                <w:bCs/>
                <w:color w:val="000000" w:themeColor="text1"/>
                <w:lang w:eastAsia="en-US"/>
              </w:rPr>
              <w:t>Iyad Qadi</w:t>
            </w:r>
            <w:r w:rsidR="00456DD3" w:rsidRPr="007A2464">
              <w:rPr>
                <w:rFonts w:eastAsiaTheme="minorHAnsi"/>
                <w:color w:val="000000" w:themeColor="text1"/>
                <w:lang w:eastAsia="en-US"/>
              </w:rPr>
              <w:t xml:space="preserve"> | The QED Group | Ramallah | IQadi@qedgroupllc.com</w:t>
            </w:r>
          </w:p>
          <w:p w:rsidR="00456DD3" w:rsidRPr="007A2464" w:rsidRDefault="00456DD3" w:rsidP="00042A3A">
            <w:pPr>
              <w:spacing w:after="0" w:line="240" w:lineRule="auto"/>
              <w:rPr>
                <w:rFonts w:eastAsiaTheme="minorHAnsi"/>
                <w:color w:val="000000" w:themeColor="text1"/>
                <w:lang w:eastAsia="en-US"/>
              </w:rPr>
            </w:pPr>
          </w:p>
          <w:p w:rsidR="00456DD3" w:rsidRPr="007A2464" w:rsidRDefault="0049533F" w:rsidP="00042A3A">
            <w:pPr>
              <w:pStyle w:val="Default"/>
              <w:rPr>
                <w:rFonts w:asciiTheme="minorHAnsi" w:eastAsiaTheme="minorHAnsi" w:hAnsiTheme="minorHAnsi" w:cstheme="minorBidi"/>
                <w:color w:val="000000" w:themeColor="text1"/>
                <w:sz w:val="18"/>
                <w:szCs w:val="18"/>
                <w:lang w:eastAsia="en-US"/>
              </w:rPr>
            </w:pPr>
            <w:r w:rsidRPr="007A2464">
              <w:rPr>
                <w:rFonts w:asciiTheme="minorHAnsi" w:eastAsiaTheme="minorHAnsi" w:hAnsiTheme="minorHAnsi" w:cstheme="minorBidi"/>
                <w:b/>
                <w:bCs/>
                <w:color w:val="000000" w:themeColor="text1"/>
                <w:sz w:val="18"/>
                <w:szCs w:val="18"/>
                <w:lang w:val="en-US" w:eastAsia="en-US"/>
              </w:rPr>
              <w:t xml:space="preserve">Mrs. </w:t>
            </w:r>
            <w:r w:rsidR="00456DD3" w:rsidRPr="007A2464">
              <w:rPr>
                <w:rFonts w:asciiTheme="minorHAnsi" w:eastAsiaTheme="minorHAnsi" w:hAnsiTheme="minorHAnsi" w:cstheme="minorBidi"/>
                <w:b/>
                <w:bCs/>
                <w:color w:val="000000" w:themeColor="text1"/>
                <w:sz w:val="18"/>
                <w:szCs w:val="18"/>
                <w:lang w:val="en-US" w:eastAsia="en-US"/>
              </w:rPr>
              <w:t>Virginia Lambert</w:t>
            </w:r>
            <w:r w:rsidR="00456DD3" w:rsidRPr="007A2464">
              <w:rPr>
                <w:rFonts w:eastAsiaTheme="minorHAnsi"/>
                <w:color w:val="000000" w:themeColor="text1"/>
                <w:lang w:eastAsia="en-US"/>
              </w:rPr>
              <w:t xml:space="preserve"> </w:t>
            </w:r>
            <w:r w:rsidR="00456DD3" w:rsidRPr="007A2464">
              <w:rPr>
                <w:rFonts w:asciiTheme="minorHAnsi" w:eastAsiaTheme="minorHAnsi" w:hAnsiTheme="minorHAnsi" w:cstheme="minorBidi"/>
                <w:b/>
                <w:bCs/>
                <w:color w:val="000000" w:themeColor="text1"/>
                <w:sz w:val="18"/>
                <w:szCs w:val="18"/>
                <w:lang w:val="en-US" w:eastAsia="en-US"/>
              </w:rPr>
              <w:t>|</w:t>
            </w:r>
            <w:r w:rsidR="00456DD3" w:rsidRPr="007A2464">
              <w:rPr>
                <w:rFonts w:ascii="Calibri" w:hAnsi="Calibri" w:cs="Calibri"/>
                <w:color w:val="000000" w:themeColor="text1"/>
              </w:rPr>
              <w:t xml:space="preserve"> </w:t>
            </w:r>
            <w:r w:rsidR="00456DD3" w:rsidRPr="007A2464">
              <w:rPr>
                <w:rFonts w:asciiTheme="minorHAnsi" w:eastAsiaTheme="minorHAnsi" w:hAnsiTheme="minorHAnsi" w:cstheme="minorBidi"/>
                <w:color w:val="000000" w:themeColor="text1"/>
                <w:sz w:val="18"/>
                <w:szCs w:val="18"/>
                <w:lang w:val="en-US" w:eastAsia="en-US"/>
              </w:rPr>
              <w:t xml:space="preserve">Independent Consultant </w:t>
            </w:r>
            <w:r w:rsidR="00456DD3" w:rsidRPr="007A2464">
              <w:rPr>
                <w:rFonts w:asciiTheme="minorHAnsi" w:eastAsiaTheme="minorHAnsi" w:hAnsiTheme="minorHAnsi" w:cstheme="minorBidi"/>
                <w:b/>
                <w:bCs/>
                <w:color w:val="000000" w:themeColor="text1"/>
                <w:sz w:val="18"/>
                <w:szCs w:val="18"/>
                <w:lang w:val="en-US" w:eastAsia="en-US"/>
              </w:rPr>
              <w:t xml:space="preserve">| </w:t>
            </w:r>
            <w:r w:rsidR="00456DD3" w:rsidRPr="007A2464">
              <w:rPr>
                <w:rFonts w:asciiTheme="minorHAnsi" w:eastAsiaTheme="minorHAnsi" w:hAnsiTheme="minorHAnsi" w:cstheme="minorBidi"/>
                <w:color w:val="000000" w:themeColor="text1"/>
                <w:sz w:val="18"/>
                <w:szCs w:val="18"/>
                <w:lang w:eastAsia="en-US"/>
              </w:rPr>
              <w:t xml:space="preserve"> 3100 Connecticut Avenue NW #436 </w:t>
            </w:r>
          </w:p>
          <w:p w:rsidR="00456DD3" w:rsidRPr="007A2464" w:rsidRDefault="00456DD3" w:rsidP="00042A3A">
            <w:pPr>
              <w:autoSpaceDE w:val="0"/>
              <w:autoSpaceDN w:val="0"/>
              <w:adjustRightInd w:val="0"/>
              <w:spacing w:after="0" w:line="240" w:lineRule="auto"/>
              <w:rPr>
                <w:rFonts w:eastAsiaTheme="minorHAnsi"/>
                <w:color w:val="000000" w:themeColor="text1"/>
                <w:lang w:eastAsia="en-US"/>
              </w:rPr>
            </w:pPr>
            <w:r w:rsidRPr="007A2464">
              <w:rPr>
                <w:rFonts w:eastAsiaTheme="minorHAnsi"/>
                <w:color w:val="000000" w:themeColor="text1"/>
                <w:lang w:eastAsia="en-US"/>
              </w:rPr>
              <w:t xml:space="preserve">Washington, DC 20008 </w:t>
            </w:r>
            <w:r w:rsidRPr="007A2464">
              <w:rPr>
                <w:rFonts w:eastAsiaTheme="minorHAnsi"/>
                <w:b/>
                <w:bCs/>
                <w:color w:val="000000" w:themeColor="text1"/>
                <w:lang w:eastAsia="en-US"/>
              </w:rPr>
              <w:t xml:space="preserve">| </w:t>
            </w:r>
            <w:hyperlink r:id="rId14" w:history="1">
              <w:r w:rsidRPr="007A2464">
                <w:rPr>
                  <w:color w:val="000000" w:themeColor="text1"/>
                  <w:lang w:eastAsia="en-US"/>
                </w:rPr>
                <w:t>valambertdc@gmail.com</w:t>
              </w:r>
            </w:hyperlink>
            <w:r w:rsidRPr="007A2464">
              <w:rPr>
                <w:rFonts w:eastAsiaTheme="minorHAnsi"/>
                <w:color w:val="000000" w:themeColor="text1"/>
                <w:lang w:eastAsia="en-US"/>
              </w:rPr>
              <w:t xml:space="preserve"> </w:t>
            </w:r>
            <w:r w:rsidRPr="007A2464">
              <w:rPr>
                <w:rFonts w:eastAsiaTheme="minorHAnsi"/>
                <w:b/>
                <w:bCs/>
                <w:color w:val="000000" w:themeColor="text1"/>
                <w:lang w:eastAsia="en-US"/>
              </w:rPr>
              <w:t xml:space="preserve">| </w:t>
            </w:r>
            <w:r w:rsidRPr="007A2464">
              <w:rPr>
                <w:rFonts w:eastAsiaTheme="minorHAnsi"/>
                <w:color w:val="000000" w:themeColor="text1"/>
                <w:lang w:eastAsia="en-US"/>
              </w:rPr>
              <w:t>202-667-9537 (H) 202-415-9537 (C)</w:t>
            </w:r>
          </w:p>
          <w:p w:rsidR="00456DD3" w:rsidRPr="007A2464" w:rsidRDefault="00456DD3" w:rsidP="00042A3A">
            <w:pPr>
              <w:pStyle w:val="Heading2"/>
              <w:shd w:val="clear" w:color="auto" w:fill="FFFFFF"/>
              <w:spacing w:line="240" w:lineRule="auto"/>
              <w:textAlignment w:val="baseline"/>
              <w:rPr>
                <w:rFonts w:eastAsiaTheme="minorHAnsi"/>
                <w:b/>
                <w:bCs/>
                <w:caps w:val="0"/>
                <w:kern w:val="0"/>
                <w:lang w:eastAsia="en-US"/>
              </w:rPr>
            </w:pPr>
          </w:p>
          <w:p w:rsidR="009C5317" w:rsidRPr="007A2464" w:rsidRDefault="0049533F" w:rsidP="00042A3A">
            <w:pPr>
              <w:spacing w:line="240" w:lineRule="auto"/>
              <w:rPr>
                <w:rFonts w:eastAsiaTheme="minorHAnsi"/>
                <w:color w:val="000000" w:themeColor="text1"/>
                <w:lang w:eastAsia="en-US"/>
              </w:rPr>
            </w:pPr>
            <w:r w:rsidRPr="007A2464">
              <w:rPr>
                <w:rFonts w:eastAsiaTheme="minorHAnsi"/>
                <w:b/>
                <w:bCs/>
                <w:color w:val="000000" w:themeColor="text1"/>
                <w:lang w:eastAsia="en-US"/>
              </w:rPr>
              <w:t xml:space="preserve">Dr. Khaled </w:t>
            </w:r>
            <w:proofErr w:type="spellStart"/>
            <w:r w:rsidRPr="007A2464">
              <w:rPr>
                <w:rFonts w:eastAsiaTheme="minorHAnsi"/>
                <w:b/>
                <w:bCs/>
                <w:color w:val="000000" w:themeColor="text1"/>
                <w:lang w:eastAsia="en-US"/>
              </w:rPr>
              <w:t>Ilaiwi</w:t>
            </w:r>
            <w:proofErr w:type="spellEnd"/>
            <w:r w:rsidRPr="007A2464">
              <w:rPr>
                <w:rFonts w:eastAsiaTheme="minorHAnsi"/>
                <w:b/>
                <w:bCs/>
                <w:color w:val="000000" w:themeColor="text1"/>
                <w:lang w:eastAsia="en-US"/>
              </w:rPr>
              <w:t xml:space="preserve"> </w:t>
            </w:r>
            <w:r w:rsidRPr="007A2464">
              <w:rPr>
                <w:rFonts w:eastAsiaTheme="minorHAnsi"/>
                <w:color w:val="000000" w:themeColor="text1"/>
                <w:lang w:eastAsia="en-US"/>
              </w:rPr>
              <w:t xml:space="preserve">| Head of Arab Open University | </w:t>
            </w:r>
            <w:hyperlink r:id="rId15" w:history="1">
              <w:r w:rsidRPr="007A2464">
                <w:rPr>
                  <w:color w:val="000000" w:themeColor="text1"/>
                  <w:lang w:eastAsia="en-US"/>
                </w:rPr>
                <w:t>khaled.ilawi@najah.edu</w:t>
              </w:r>
            </w:hyperlink>
            <w:r w:rsidR="009C5317" w:rsidRPr="007A2464">
              <w:rPr>
                <w:rFonts w:eastAsiaTheme="minorHAnsi"/>
                <w:color w:val="000000" w:themeColor="text1"/>
                <w:lang w:eastAsia="en-US"/>
              </w:rPr>
              <w:t xml:space="preserve"> | 0599743944</w:t>
            </w:r>
          </w:p>
          <w:p w:rsidR="0049533F" w:rsidRPr="007A2464" w:rsidRDefault="0049533F" w:rsidP="00042A3A">
            <w:pPr>
              <w:spacing w:line="240" w:lineRule="auto"/>
              <w:rPr>
                <w:rFonts w:eastAsiaTheme="minorHAnsi"/>
                <w:b/>
                <w:bCs/>
                <w:color w:val="000000" w:themeColor="text1"/>
                <w:lang w:eastAsia="en-US"/>
              </w:rPr>
            </w:pPr>
            <w:r w:rsidRPr="007A2464">
              <w:rPr>
                <w:rFonts w:eastAsiaTheme="minorHAnsi"/>
                <w:b/>
                <w:bCs/>
                <w:color w:val="000000" w:themeColor="text1"/>
                <w:lang w:eastAsia="en-US"/>
              </w:rPr>
              <w:t>Mr. Mohammad Nasser</w:t>
            </w:r>
            <w:r w:rsidRPr="007A2464">
              <w:rPr>
                <w:rFonts w:eastAsiaTheme="minorHAnsi"/>
                <w:color w:val="000000" w:themeColor="text1"/>
                <w:lang w:eastAsia="en-US"/>
              </w:rPr>
              <w:t xml:space="preserve"> | Public Relation Officer at </w:t>
            </w:r>
            <w:r w:rsidR="0069582A" w:rsidRPr="007A2464">
              <w:rPr>
                <w:rFonts w:eastAsiaTheme="minorHAnsi"/>
                <w:color w:val="000000" w:themeColor="text1"/>
                <w:lang w:eastAsia="en-US"/>
              </w:rPr>
              <w:t xml:space="preserve">Palestine Economic Policy Research Institute | 0569888515 | co@mas.ps </w:t>
            </w:r>
            <w:r w:rsidRPr="007A2464">
              <w:rPr>
                <w:rFonts w:eastAsiaTheme="minorHAnsi"/>
                <w:b/>
                <w:bCs/>
                <w:color w:val="000000" w:themeColor="text1"/>
                <w:lang w:eastAsia="en-US"/>
              </w:rPr>
              <w:fldChar w:fldCharType="begin"/>
            </w:r>
            <w:r w:rsidRPr="007A2464">
              <w:rPr>
                <w:rFonts w:eastAsiaTheme="minorHAnsi"/>
                <w:b/>
                <w:bCs/>
                <w:color w:val="000000" w:themeColor="text1"/>
                <w:lang w:eastAsia="en-US"/>
              </w:rPr>
              <w:instrText xml:space="preserve"> HYPERLINK "https://staff-old.najah.edu/2559" </w:instrText>
            </w:r>
            <w:r w:rsidRPr="007A2464">
              <w:rPr>
                <w:rFonts w:eastAsiaTheme="minorHAnsi"/>
                <w:b/>
                <w:bCs/>
                <w:color w:val="000000" w:themeColor="text1"/>
                <w:lang w:eastAsia="en-US"/>
              </w:rPr>
              <w:fldChar w:fldCharType="separate"/>
            </w:r>
          </w:p>
          <w:p w:rsidR="00456DD3" w:rsidRPr="007A2464" w:rsidRDefault="0049533F" w:rsidP="00042A3A">
            <w:pPr>
              <w:pStyle w:val="Heading2"/>
              <w:shd w:val="clear" w:color="auto" w:fill="FFFFFF"/>
              <w:spacing w:line="240" w:lineRule="auto"/>
              <w:textAlignment w:val="baseline"/>
              <w:rPr>
                <w:rFonts w:ascii="Segoe UI" w:hAnsi="Segoe UI" w:cs="Segoe UI"/>
                <w:caps w:val="0"/>
                <w:sz w:val="27"/>
                <w:szCs w:val="27"/>
              </w:rPr>
            </w:pPr>
            <w:r w:rsidRPr="007A2464">
              <w:rPr>
                <w:rFonts w:eastAsiaTheme="minorHAnsi"/>
                <w:b/>
                <w:bCs/>
                <w:caps w:val="0"/>
                <w:kern w:val="0"/>
                <w:lang w:eastAsia="en-US"/>
              </w:rPr>
              <w:fldChar w:fldCharType="end"/>
            </w:r>
            <w:r w:rsidR="00456DD3" w:rsidRPr="007A2464">
              <w:rPr>
                <w:rFonts w:eastAsiaTheme="minorHAnsi"/>
                <w:b/>
                <w:bCs/>
                <w:caps w:val="0"/>
                <w:kern w:val="0"/>
                <w:lang w:eastAsia="en-US"/>
              </w:rPr>
              <w:t>M</w:t>
            </w:r>
            <w:r w:rsidRPr="007A2464">
              <w:rPr>
                <w:rFonts w:eastAsiaTheme="minorHAnsi"/>
                <w:b/>
                <w:bCs/>
                <w:caps w:val="0"/>
                <w:kern w:val="0"/>
                <w:lang w:eastAsia="en-US"/>
              </w:rPr>
              <w:t>r</w:t>
            </w:r>
            <w:r w:rsidR="00456DD3" w:rsidRPr="007A2464">
              <w:rPr>
                <w:rFonts w:eastAsiaTheme="minorHAnsi"/>
                <w:b/>
                <w:bCs/>
                <w:caps w:val="0"/>
                <w:kern w:val="0"/>
                <w:lang w:eastAsia="en-US"/>
              </w:rPr>
              <w:t>s. Basema Bashir</w:t>
            </w:r>
            <w:r w:rsidR="00456DD3" w:rsidRPr="007A2464">
              <w:rPr>
                <w:rFonts w:eastAsiaTheme="minorHAnsi"/>
                <w:caps w:val="0"/>
                <w:kern w:val="0"/>
                <w:lang w:eastAsia="en-US"/>
              </w:rPr>
              <w:t xml:space="preserve"> </w:t>
            </w:r>
            <w:r w:rsidR="00456DD3" w:rsidRPr="007A2464">
              <w:rPr>
                <w:rFonts w:eastAsiaTheme="minorHAnsi"/>
                <w:b/>
                <w:bCs/>
                <w:caps w:val="0"/>
                <w:lang w:eastAsia="en-US"/>
              </w:rPr>
              <w:t xml:space="preserve">| </w:t>
            </w:r>
            <w:r w:rsidR="00456DD3" w:rsidRPr="007A2464">
              <w:rPr>
                <w:caps w:val="0"/>
                <w:kern w:val="0"/>
                <w:lang w:eastAsia="en-US"/>
              </w:rPr>
              <w:t xml:space="preserve">Community Development Professional; Water and Environment Specialist </w:t>
            </w:r>
            <w:r w:rsidR="00456DD3" w:rsidRPr="007A2464">
              <w:rPr>
                <w:rFonts w:eastAsiaTheme="minorHAnsi"/>
                <w:b/>
                <w:bCs/>
                <w:caps w:val="0"/>
                <w:lang w:eastAsia="en-US"/>
              </w:rPr>
              <w:t xml:space="preserve">| </w:t>
            </w:r>
            <w:r w:rsidR="00456DD3" w:rsidRPr="007A2464">
              <w:rPr>
                <w:rFonts w:eastAsiaTheme="minorHAnsi"/>
                <w:caps w:val="0"/>
                <w:lang w:eastAsia="en-US"/>
              </w:rPr>
              <w:t>basema.bashir@gmail.com</w:t>
            </w:r>
          </w:p>
          <w:p w:rsidR="00456DD3" w:rsidRPr="007A2464" w:rsidRDefault="00456DD3" w:rsidP="00042A3A">
            <w:pPr>
              <w:autoSpaceDE w:val="0"/>
              <w:autoSpaceDN w:val="0"/>
              <w:adjustRightInd w:val="0"/>
              <w:spacing w:after="0" w:line="240" w:lineRule="auto"/>
              <w:rPr>
                <w:rFonts w:eastAsiaTheme="minorHAnsi"/>
                <w:color w:val="000000" w:themeColor="text1"/>
                <w:lang w:eastAsia="en-US"/>
              </w:rPr>
            </w:pPr>
          </w:p>
          <w:p w:rsidR="00456DD3" w:rsidRPr="007A2464" w:rsidRDefault="00456DD3" w:rsidP="00042A3A">
            <w:pPr>
              <w:spacing w:after="0" w:line="240" w:lineRule="auto"/>
              <w:rPr>
                <w:rFonts w:eastAsiaTheme="minorHAnsi"/>
                <w:color w:val="000000" w:themeColor="text1"/>
                <w:lang w:eastAsia="en-US"/>
              </w:rPr>
            </w:pPr>
            <w:r w:rsidRPr="007A2464">
              <w:rPr>
                <w:rFonts w:eastAsiaTheme="minorHAnsi"/>
                <w:b/>
                <w:bCs/>
                <w:color w:val="000000" w:themeColor="text1"/>
                <w:lang w:eastAsia="en-US"/>
              </w:rPr>
              <w:t xml:space="preserve">Prof. </w:t>
            </w:r>
            <w:r w:rsidRPr="007A2464">
              <w:rPr>
                <w:rFonts w:eastAsiaTheme="minorHAnsi"/>
                <w:b/>
                <w:bCs/>
                <w:noProof/>
                <w:color w:val="000000" w:themeColor="text1"/>
                <w:lang w:eastAsia="en-US"/>
              </w:rPr>
              <w:t>Dr.</w:t>
            </w:r>
            <w:r w:rsidRPr="007A2464">
              <w:rPr>
                <w:rFonts w:eastAsiaTheme="minorHAnsi"/>
                <w:b/>
                <w:bCs/>
                <w:color w:val="000000" w:themeColor="text1"/>
                <w:lang w:eastAsia="en-US"/>
              </w:rPr>
              <w:t xml:space="preserve"> Lutz M. Hagen</w:t>
            </w:r>
            <w:r w:rsidRPr="007A2464">
              <w:rPr>
                <w:rFonts w:eastAsiaTheme="minorHAnsi"/>
                <w:color w:val="000000" w:themeColor="text1"/>
                <w:lang w:eastAsia="en-US"/>
              </w:rPr>
              <w:t xml:space="preserve"> </w:t>
            </w:r>
            <w:r w:rsidRPr="007A2464">
              <w:rPr>
                <w:rFonts w:eastAsiaTheme="minorHAnsi"/>
                <w:b/>
                <w:bCs/>
                <w:color w:val="000000" w:themeColor="text1"/>
                <w:lang w:eastAsia="en-US"/>
              </w:rPr>
              <w:t>|</w:t>
            </w:r>
            <w:r w:rsidRPr="007A2464">
              <w:rPr>
                <w:rFonts w:eastAsiaTheme="minorHAnsi"/>
                <w:color w:val="000000" w:themeColor="text1"/>
                <w:lang w:eastAsia="en-US"/>
              </w:rPr>
              <w:t xml:space="preserve"> Dean of Faculty of Philosophy and Director of the Institute of Media and Communication at Dresden University of Technology </w:t>
            </w:r>
            <w:r w:rsidRPr="007A2464">
              <w:rPr>
                <w:rFonts w:eastAsiaTheme="minorHAnsi"/>
                <w:b/>
                <w:bCs/>
                <w:color w:val="000000" w:themeColor="text1"/>
                <w:lang w:eastAsia="en-US"/>
              </w:rPr>
              <w:t>|</w:t>
            </w:r>
            <w:r w:rsidRPr="007A2464">
              <w:rPr>
                <w:rFonts w:eastAsiaTheme="minorHAnsi"/>
                <w:color w:val="000000" w:themeColor="text1"/>
                <w:lang w:eastAsia="en-US"/>
              </w:rPr>
              <w:t xml:space="preserve"> </w:t>
            </w:r>
            <w:hyperlink r:id="rId16" w:history="1">
              <w:r w:rsidRPr="007A2464">
                <w:rPr>
                  <w:rFonts w:eastAsiaTheme="minorHAnsi"/>
                  <w:color w:val="000000" w:themeColor="text1"/>
                  <w:lang w:eastAsia="en-US"/>
                </w:rPr>
                <w:t>lutz.hagen@tu-dresden.de</w:t>
              </w:r>
            </w:hyperlink>
            <w:r w:rsidRPr="007A2464">
              <w:rPr>
                <w:rFonts w:eastAsiaTheme="minorHAnsi"/>
                <w:color w:val="000000" w:themeColor="text1"/>
                <w:lang w:eastAsia="en-US"/>
              </w:rPr>
              <w:t xml:space="preserve"> </w:t>
            </w:r>
            <w:r w:rsidRPr="007A2464">
              <w:rPr>
                <w:rFonts w:eastAsiaTheme="minorHAnsi"/>
                <w:b/>
                <w:bCs/>
                <w:color w:val="000000" w:themeColor="text1"/>
                <w:lang w:eastAsia="en-US"/>
              </w:rPr>
              <w:t xml:space="preserve">| </w:t>
            </w:r>
            <w:r w:rsidRPr="007A2464">
              <w:rPr>
                <w:rFonts w:eastAsiaTheme="minorHAnsi"/>
                <w:color w:val="000000" w:themeColor="text1"/>
                <w:lang w:eastAsia="en-US"/>
              </w:rPr>
              <w:t xml:space="preserve">Tel. +4935146333412 </w:t>
            </w:r>
            <w:r w:rsidRPr="007A2464">
              <w:rPr>
                <w:rFonts w:eastAsiaTheme="minorHAnsi"/>
                <w:b/>
                <w:bCs/>
                <w:color w:val="000000" w:themeColor="text1"/>
                <w:lang w:eastAsia="en-US"/>
              </w:rPr>
              <w:t>|</w:t>
            </w:r>
            <w:r w:rsidRPr="007A2464">
              <w:rPr>
                <w:rFonts w:eastAsiaTheme="minorHAnsi"/>
                <w:color w:val="000000" w:themeColor="text1"/>
                <w:lang w:eastAsia="en-US"/>
              </w:rPr>
              <w:t xml:space="preserve"> Fax +49 35146337724</w:t>
            </w:r>
          </w:p>
          <w:p w:rsidR="00456DD3" w:rsidRPr="007A2464" w:rsidRDefault="00456DD3" w:rsidP="00042A3A">
            <w:pPr>
              <w:spacing w:after="0" w:line="240" w:lineRule="auto"/>
              <w:rPr>
                <w:rFonts w:eastAsiaTheme="minorHAnsi"/>
                <w:color w:val="000000" w:themeColor="text1"/>
                <w:lang w:eastAsia="en-US"/>
              </w:rPr>
            </w:pPr>
          </w:p>
          <w:p w:rsidR="00456DD3" w:rsidRPr="007A2464" w:rsidRDefault="00456DD3" w:rsidP="00042A3A">
            <w:pPr>
              <w:spacing w:after="0" w:line="240" w:lineRule="auto"/>
              <w:rPr>
                <w:rFonts w:eastAsiaTheme="minorHAnsi"/>
                <w:color w:val="000000" w:themeColor="text1"/>
                <w:lang w:eastAsia="en-US"/>
              </w:rPr>
            </w:pPr>
            <w:r w:rsidRPr="007A2464">
              <w:rPr>
                <w:rFonts w:eastAsiaTheme="minorHAnsi"/>
                <w:b/>
                <w:bCs/>
                <w:noProof/>
                <w:color w:val="000000" w:themeColor="text1"/>
                <w:lang w:eastAsia="en-US"/>
              </w:rPr>
              <w:t>Dr.</w:t>
            </w:r>
            <w:r w:rsidRPr="007A2464">
              <w:rPr>
                <w:rFonts w:eastAsiaTheme="minorHAnsi"/>
                <w:b/>
                <w:bCs/>
                <w:color w:val="000000" w:themeColor="text1"/>
                <w:lang w:eastAsia="en-US"/>
              </w:rPr>
              <w:t xml:space="preserve"> </w:t>
            </w:r>
            <w:proofErr w:type="spellStart"/>
            <w:r w:rsidRPr="007A2464">
              <w:rPr>
                <w:rFonts w:eastAsiaTheme="minorHAnsi"/>
                <w:b/>
                <w:bCs/>
                <w:color w:val="000000" w:themeColor="text1"/>
                <w:lang w:eastAsia="en-US"/>
              </w:rPr>
              <w:t>Walid</w:t>
            </w:r>
            <w:proofErr w:type="spellEnd"/>
            <w:r w:rsidRPr="007A2464">
              <w:rPr>
                <w:rFonts w:eastAsiaTheme="minorHAnsi"/>
                <w:b/>
                <w:bCs/>
                <w:color w:val="000000" w:themeColor="text1"/>
                <w:lang w:eastAsia="en-US"/>
              </w:rPr>
              <w:t xml:space="preserve"> </w:t>
            </w:r>
            <w:proofErr w:type="spellStart"/>
            <w:r w:rsidRPr="007A2464">
              <w:rPr>
                <w:rFonts w:eastAsiaTheme="minorHAnsi"/>
                <w:b/>
                <w:bCs/>
                <w:color w:val="000000" w:themeColor="text1"/>
                <w:lang w:eastAsia="en-US"/>
              </w:rPr>
              <w:t>Shomaly</w:t>
            </w:r>
            <w:proofErr w:type="spellEnd"/>
            <w:r w:rsidRPr="007A2464">
              <w:rPr>
                <w:rFonts w:eastAsiaTheme="minorHAnsi"/>
                <w:b/>
                <w:bCs/>
                <w:color w:val="000000" w:themeColor="text1"/>
                <w:lang w:eastAsia="en-US"/>
              </w:rPr>
              <w:t xml:space="preserve"> | </w:t>
            </w:r>
            <w:r w:rsidRPr="007A2464">
              <w:rPr>
                <w:rFonts w:eastAsiaTheme="minorHAnsi"/>
                <w:color w:val="000000" w:themeColor="text1"/>
                <w:lang w:eastAsia="en-US"/>
              </w:rPr>
              <w:t xml:space="preserve">Director of Public Relation Department at the Palestinian Center for </w:t>
            </w:r>
            <w:r w:rsidRPr="007A2464">
              <w:rPr>
                <w:rFonts w:eastAsiaTheme="minorHAnsi"/>
                <w:noProof/>
                <w:color w:val="000000" w:themeColor="text1"/>
                <w:lang w:eastAsia="en-US"/>
              </w:rPr>
              <w:t>Public</w:t>
            </w:r>
            <w:r w:rsidRPr="007A2464">
              <w:rPr>
                <w:rFonts w:eastAsiaTheme="minorHAnsi"/>
                <w:color w:val="000000" w:themeColor="text1"/>
                <w:lang w:eastAsia="en-US"/>
              </w:rPr>
              <w:t xml:space="preserve"> Opinion (PCPO) </w:t>
            </w:r>
            <w:r w:rsidRPr="007A2464">
              <w:rPr>
                <w:rFonts w:eastAsiaTheme="minorHAnsi"/>
                <w:b/>
                <w:bCs/>
                <w:color w:val="000000" w:themeColor="text1"/>
                <w:lang w:eastAsia="en-US"/>
              </w:rPr>
              <w:t xml:space="preserve">| </w:t>
            </w:r>
            <w:hyperlink r:id="rId17" w:history="1">
              <w:r w:rsidRPr="007A2464">
                <w:rPr>
                  <w:color w:val="000000" w:themeColor="text1"/>
                  <w:lang w:eastAsia="en-US"/>
                </w:rPr>
                <w:t xml:space="preserve">walidshomaly@yahoo.com </w:t>
              </w:r>
              <w:r w:rsidRPr="007A2464">
                <w:rPr>
                  <w:b/>
                  <w:bCs/>
                  <w:color w:val="000000" w:themeColor="text1"/>
                  <w:lang w:eastAsia="en-US"/>
                </w:rPr>
                <w:t>|</w:t>
              </w:r>
            </w:hyperlink>
            <w:r w:rsidRPr="007A2464">
              <w:rPr>
                <w:rFonts w:eastAsiaTheme="minorHAnsi"/>
                <w:b/>
                <w:bCs/>
                <w:color w:val="000000" w:themeColor="text1"/>
                <w:lang w:eastAsia="en-US"/>
              </w:rPr>
              <w:t xml:space="preserve"> </w:t>
            </w:r>
            <w:r w:rsidRPr="007A2464">
              <w:rPr>
                <w:rFonts w:eastAsiaTheme="minorHAnsi"/>
                <w:color w:val="000000" w:themeColor="text1"/>
                <w:lang w:eastAsia="en-US"/>
              </w:rPr>
              <w:t>Mobile: + 972599318293.</w:t>
            </w:r>
          </w:p>
          <w:p w:rsidR="00456DD3" w:rsidRPr="007A2464" w:rsidRDefault="00456DD3" w:rsidP="00042A3A">
            <w:pPr>
              <w:pStyle w:val="Heading2"/>
              <w:spacing w:line="240" w:lineRule="auto"/>
              <w:rPr>
                <w:rFonts w:eastAsiaTheme="minorHAnsi"/>
                <w:b/>
                <w:bCs/>
                <w:caps w:val="0"/>
                <w:kern w:val="0"/>
                <w:lang w:eastAsia="en-US"/>
              </w:rPr>
            </w:pPr>
          </w:p>
          <w:p w:rsidR="00456DD3" w:rsidRPr="007A2464" w:rsidRDefault="00456DD3" w:rsidP="00042A3A">
            <w:pPr>
              <w:pStyle w:val="Heading2"/>
              <w:spacing w:line="240" w:lineRule="auto"/>
              <w:rPr>
                <w:rFonts w:eastAsiaTheme="minorHAnsi"/>
                <w:caps w:val="0"/>
                <w:kern w:val="0"/>
                <w:lang w:eastAsia="en-US"/>
              </w:rPr>
            </w:pPr>
            <w:r w:rsidRPr="007A2464">
              <w:rPr>
                <w:rFonts w:eastAsiaTheme="minorHAnsi"/>
                <w:b/>
                <w:bCs/>
                <w:caps w:val="0"/>
                <w:noProof/>
                <w:kern w:val="0"/>
                <w:lang w:eastAsia="en-US"/>
              </w:rPr>
              <mc:AlternateContent>
                <mc:Choice Requires="wps">
                  <w:drawing>
                    <wp:anchor distT="0" distB="0" distL="114300" distR="114300" simplePos="0" relativeHeight="251659264" behindDoc="0" locked="0" layoutInCell="1" allowOverlap="1" wp14:anchorId="710F6DC1" wp14:editId="77F2871D">
                      <wp:simplePos x="0" y="0"/>
                      <wp:positionH relativeFrom="column">
                        <wp:posOffset>4659857</wp:posOffset>
                      </wp:positionH>
                      <wp:positionV relativeFrom="paragraph">
                        <wp:posOffset>61112</wp:posOffset>
                      </wp:positionV>
                      <wp:extent cx="279780" cy="627797"/>
                      <wp:effectExtent l="0" t="0" r="6350" b="1270"/>
                      <wp:wrapNone/>
                      <wp:docPr id="4" name="Rectangle 4"/>
                      <wp:cNvGraphicFramePr/>
                      <a:graphic xmlns:a="http://schemas.openxmlformats.org/drawingml/2006/main">
                        <a:graphicData uri="http://schemas.microsoft.com/office/word/2010/wordprocessingShape">
                          <wps:wsp>
                            <wps:cNvSpPr/>
                            <wps:spPr>
                              <a:xfrm>
                                <a:off x="0" y="0"/>
                                <a:ext cx="279780" cy="627797"/>
                              </a:xfrm>
                              <a:prstGeom prst="rect">
                                <a:avLst/>
                              </a:prstGeom>
                              <a:solidFill>
                                <a:schemeClr val="lt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DFF44" id="Rectangle 4" o:spid="_x0000_s1026" style="position:absolute;margin-left:366.9pt;margin-top:4.8pt;width:22.05pt;height:4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" fillcolor="white [3201]" stroked="f" strokeweight="1pt"/>
                  </w:pict>
                </mc:Fallback>
              </mc:AlternateContent>
            </w:r>
            <w:r w:rsidRPr="007A2464">
              <w:rPr>
                <w:rFonts w:eastAsiaTheme="minorHAnsi"/>
                <w:b/>
                <w:bCs/>
                <w:caps w:val="0"/>
                <w:noProof/>
                <w:kern w:val="0"/>
                <w:lang w:eastAsia="en-US"/>
              </w:rPr>
              <w:t>Mr.</w:t>
            </w:r>
            <w:r w:rsidRPr="007A2464">
              <w:rPr>
                <w:rFonts w:eastAsiaTheme="minorHAnsi"/>
                <w:b/>
                <w:bCs/>
                <w:caps w:val="0"/>
                <w:kern w:val="0"/>
                <w:lang w:eastAsia="en-US"/>
              </w:rPr>
              <w:t xml:space="preserve"> </w:t>
            </w:r>
            <w:proofErr w:type="spellStart"/>
            <w:r w:rsidRPr="007A2464">
              <w:rPr>
                <w:rFonts w:eastAsiaTheme="minorHAnsi"/>
                <w:b/>
                <w:bCs/>
                <w:caps w:val="0"/>
                <w:kern w:val="0"/>
                <w:lang w:eastAsia="en-US"/>
              </w:rPr>
              <w:t>Talal</w:t>
            </w:r>
            <w:proofErr w:type="spellEnd"/>
            <w:r w:rsidRPr="007A2464">
              <w:rPr>
                <w:rFonts w:eastAsiaTheme="minorHAnsi"/>
                <w:b/>
                <w:bCs/>
                <w:caps w:val="0"/>
                <w:kern w:val="0"/>
                <w:lang w:eastAsia="en-US"/>
              </w:rPr>
              <w:t xml:space="preserve"> </w:t>
            </w:r>
            <w:proofErr w:type="spellStart"/>
            <w:r w:rsidRPr="007A2464">
              <w:rPr>
                <w:rFonts w:eastAsiaTheme="minorHAnsi"/>
                <w:b/>
                <w:bCs/>
                <w:caps w:val="0"/>
                <w:kern w:val="0"/>
                <w:lang w:eastAsia="en-US"/>
              </w:rPr>
              <w:t>Barazi</w:t>
            </w:r>
            <w:proofErr w:type="spellEnd"/>
            <w:r w:rsidRPr="007A2464">
              <w:rPr>
                <w:rFonts w:eastAsiaTheme="minorHAnsi"/>
                <w:caps w:val="0"/>
                <w:kern w:val="0"/>
                <w:lang w:eastAsia="en-US"/>
              </w:rPr>
              <w:t xml:space="preserve"> </w:t>
            </w:r>
            <w:r w:rsidRPr="007A2464">
              <w:rPr>
                <w:rFonts w:eastAsiaTheme="minorHAnsi"/>
                <w:b/>
                <w:bCs/>
                <w:lang w:eastAsia="en-US"/>
              </w:rPr>
              <w:t>|</w:t>
            </w:r>
            <w:r w:rsidRPr="007A2464">
              <w:rPr>
                <w:rFonts w:eastAsiaTheme="minorHAnsi"/>
                <w:lang w:eastAsia="en-US"/>
              </w:rPr>
              <w:t xml:space="preserve"> </w:t>
            </w:r>
            <w:r w:rsidRPr="007A2464">
              <w:rPr>
                <w:rFonts w:eastAsiaTheme="minorHAnsi"/>
                <w:caps w:val="0"/>
                <w:kern w:val="0"/>
                <w:lang w:eastAsia="en-US"/>
              </w:rPr>
              <w:t>Research Analyst at D3 Systems, Inc</w:t>
            </w:r>
            <w:r w:rsidR="00B43144" w:rsidRPr="007A2464">
              <w:rPr>
                <w:rFonts w:eastAsiaTheme="minorHAnsi"/>
                <w:caps w:val="0"/>
                <w:kern w:val="0"/>
                <w:lang w:eastAsia="en-US"/>
              </w:rPr>
              <w:t>.</w:t>
            </w:r>
            <w:r w:rsidRPr="007A2464">
              <w:rPr>
                <w:rFonts w:eastAsiaTheme="minorHAnsi"/>
                <w:caps w:val="0"/>
                <w:kern w:val="0"/>
                <w:lang w:eastAsia="en-US"/>
              </w:rPr>
              <w:t xml:space="preserve"> | </w:t>
            </w:r>
            <w:hyperlink r:id="rId18" w:history="1">
              <w:r w:rsidRPr="007A2464">
                <w:rPr>
                  <w:rStyle w:val="Hyperlink"/>
                  <w:rFonts w:eastAsiaTheme="minorHAnsi"/>
                  <w:caps w:val="0"/>
                  <w:color w:val="000000" w:themeColor="text1"/>
                  <w:kern w:val="0"/>
                  <w:u w:val="none"/>
                  <w:lang w:eastAsia="en-US"/>
                </w:rPr>
                <w:t>talal.barazi@d3systems.com</w:t>
              </w:r>
            </w:hyperlink>
            <w:r w:rsidRPr="007A2464">
              <w:rPr>
                <w:rFonts w:eastAsiaTheme="minorHAnsi"/>
                <w:caps w:val="0"/>
                <w:kern w:val="0"/>
                <w:lang w:eastAsia="en-US"/>
              </w:rPr>
              <w:t>.</w:t>
            </w:r>
          </w:p>
          <w:p w:rsidR="00456DD3" w:rsidRPr="007A2464" w:rsidRDefault="00456DD3" w:rsidP="00042A3A">
            <w:pPr>
              <w:pStyle w:val="Heading2"/>
              <w:spacing w:line="240" w:lineRule="auto"/>
              <w:rPr>
                <w:rFonts w:eastAsiaTheme="minorHAnsi"/>
                <w:b/>
                <w:bCs/>
                <w:caps w:val="0"/>
                <w:noProof/>
                <w:kern w:val="0"/>
                <w:lang w:eastAsia="en-US"/>
              </w:rPr>
            </w:pPr>
          </w:p>
          <w:p w:rsidR="00456DD3" w:rsidRPr="007A2464" w:rsidRDefault="00456DD3" w:rsidP="00042A3A">
            <w:pPr>
              <w:pStyle w:val="Heading2"/>
              <w:spacing w:line="240" w:lineRule="auto"/>
              <w:rPr>
                <w:rFonts w:eastAsiaTheme="minorHAnsi"/>
                <w:caps w:val="0"/>
                <w:kern w:val="0"/>
                <w:lang w:eastAsia="en-US"/>
              </w:rPr>
            </w:pPr>
            <w:r w:rsidRPr="007A2464">
              <w:rPr>
                <w:rFonts w:eastAsiaTheme="minorHAnsi"/>
                <w:b/>
                <w:bCs/>
                <w:caps w:val="0"/>
                <w:noProof/>
                <w:kern w:val="0"/>
                <w:lang w:eastAsia="en-US"/>
              </w:rPr>
              <mc:AlternateContent>
                <mc:Choice Requires="wps">
                  <w:drawing>
                    <wp:anchor distT="0" distB="0" distL="114300" distR="114300" simplePos="0" relativeHeight="251661312" behindDoc="0" locked="0" layoutInCell="1" allowOverlap="1" wp14:anchorId="1825E701" wp14:editId="011BD926">
                      <wp:simplePos x="0" y="0"/>
                      <wp:positionH relativeFrom="column">
                        <wp:posOffset>4659857</wp:posOffset>
                      </wp:positionH>
                      <wp:positionV relativeFrom="paragraph">
                        <wp:posOffset>61112</wp:posOffset>
                      </wp:positionV>
                      <wp:extent cx="279780" cy="627797"/>
                      <wp:effectExtent l="0" t="0" r="6350" b="1270"/>
                      <wp:wrapNone/>
                      <wp:docPr id="2" name="Rectangle 2"/>
                      <wp:cNvGraphicFramePr/>
                      <a:graphic xmlns:a="http://schemas.openxmlformats.org/drawingml/2006/main">
                        <a:graphicData uri="http://schemas.microsoft.com/office/word/2010/wordprocessingShape">
                          <wps:wsp>
                            <wps:cNvSpPr/>
                            <wps:spPr>
                              <a:xfrm>
                                <a:off x="0" y="0"/>
                                <a:ext cx="279780" cy="627797"/>
                              </a:xfrm>
                              <a:prstGeom prst="rect">
                                <a:avLst/>
                              </a:prstGeom>
                              <a:solidFill>
                                <a:schemeClr val="lt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C422D" id="Rectangle 2" o:spid="_x0000_s1026" style="position:absolute;margin-left:366.9pt;margin-top:4.8pt;width:22.05pt;height:4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" fillcolor="white [3201]" stroked="f" strokeweight="1pt"/>
                  </w:pict>
                </mc:Fallback>
              </mc:AlternateContent>
            </w:r>
            <w:r w:rsidRPr="007A2464">
              <w:rPr>
                <w:rFonts w:eastAsiaTheme="minorHAnsi"/>
                <w:b/>
                <w:bCs/>
                <w:caps w:val="0"/>
                <w:noProof/>
                <w:kern w:val="0"/>
                <w:lang w:eastAsia="en-US"/>
              </w:rPr>
              <w:t>Ms.</w:t>
            </w:r>
            <w:r w:rsidRPr="007A2464">
              <w:rPr>
                <w:rFonts w:eastAsiaTheme="minorHAnsi"/>
                <w:b/>
                <w:bCs/>
                <w:caps w:val="0"/>
                <w:kern w:val="0"/>
                <w:lang w:eastAsia="en-US"/>
              </w:rPr>
              <w:t xml:space="preserve"> Natalie Armel </w:t>
            </w:r>
            <w:r w:rsidRPr="007A2464">
              <w:rPr>
                <w:rFonts w:eastAsiaTheme="minorHAnsi"/>
                <w:b/>
                <w:bCs/>
                <w:lang w:eastAsia="en-US"/>
              </w:rPr>
              <w:t>|</w:t>
            </w:r>
            <w:r w:rsidRPr="007A2464">
              <w:rPr>
                <w:rFonts w:eastAsiaTheme="minorHAnsi"/>
                <w:lang w:eastAsia="en-US"/>
              </w:rPr>
              <w:t xml:space="preserve"> </w:t>
            </w:r>
            <w:r w:rsidRPr="007A2464">
              <w:rPr>
                <w:rFonts w:eastAsiaTheme="minorHAnsi"/>
                <w:caps w:val="0"/>
                <w:kern w:val="0"/>
                <w:lang w:eastAsia="en-US"/>
              </w:rPr>
              <w:t>Research Analyst at D3 Systems, Inc</w:t>
            </w:r>
            <w:r w:rsidR="00B43144" w:rsidRPr="007A2464">
              <w:rPr>
                <w:rFonts w:eastAsiaTheme="minorHAnsi"/>
                <w:caps w:val="0"/>
                <w:kern w:val="0"/>
                <w:lang w:eastAsia="en-US"/>
              </w:rPr>
              <w:t>.</w:t>
            </w:r>
            <w:r w:rsidRPr="007A2464">
              <w:rPr>
                <w:rFonts w:eastAsiaTheme="minorHAnsi"/>
                <w:caps w:val="0"/>
                <w:kern w:val="0"/>
                <w:lang w:eastAsia="en-US"/>
              </w:rPr>
              <w:t xml:space="preserve"> | </w:t>
            </w:r>
            <w:r w:rsidRPr="007A2464">
              <w:rPr>
                <w:rStyle w:val="Hyperlink"/>
                <w:rFonts w:eastAsiaTheme="minorHAnsi"/>
                <w:caps w:val="0"/>
                <w:color w:val="000000" w:themeColor="text1"/>
                <w:kern w:val="0"/>
                <w:u w:val="none"/>
                <w:lang w:eastAsia="en-US"/>
              </w:rPr>
              <w:t>Natalie.armel@d3systems.com</w:t>
            </w:r>
            <w:r w:rsidRPr="007A2464">
              <w:rPr>
                <w:rFonts w:eastAsiaTheme="minorHAnsi"/>
                <w:caps w:val="0"/>
                <w:kern w:val="0"/>
                <w:lang w:eastAsia="en-US"/>
              </w:rPr>
              <w:t>.</w:t>
            </w:r>
          </w:p>
          <w:p w:rsidR="00456DD3" w:rsidRPr="007A2464" w:rsidRDefault="00456DD3" w:rsidP="00042A3A">
            <w:pPr>
              <w:pStyle w:val="Heading1"/>
              <w:jc w:val="left"/>
              <w:rPr>
                <w:rFonts w:eastAsiaTheme="minorHAnsi"/>
                <w:caps w:val="0"/>
                <w:color w:val="000000" w:themeColor="text1"/>
                <w:kern w:val="0"/>
                <w:lang w:eastAsia="en-US"/>
              </w:rPr>
            </w:pPr>
          </w:p>
          <w:p w:rsidR="00456DD3" w:rsidRPr="007A2464" w:rsidRDefault="00456DD3" w:rsidP="00042A3A">
            <w:pPr>
              <w:pStyle w:val="Heading1"/>
              <w:jc w:val="left"/>
              <w:rPr>
                <w:rStyle w:val="Hyperlink"/>
                <w:color w:val="000000" w:themeColor="text1"/>
                <w:u w:val="none"/>
              </w:rPr>
            </w:pPr>
            <w:r w:rsidRPr="007A2464">
              <w:rPr>
                <w:rFonts w:eastAsiaTheme="minorHAnsi"/>
                <w:caps w:val="0"/>
                <w:noProof/>
                <w:color w:val="000000" w:themeColor="text1"/>
                <w:kern w:val="0"/>
                <w:lang w:eastAsia="en-US"/>
              </w:rPr>
              <w:t>Dr.</w:t>
            </w:r>
            <w:r w:rsidRPr="007A2464">
              <w:rPr>
                <w:rFonts w:eastAsiaTheme="minorHAnsi"/>
                <w:caps w:val="0"/>
                <w:color w:val="000000" w:themeColor="text1"/>
                <w:kern w:val="0"/>
                <w:lang w:eastAsia="en-US"/>
              </w:rPr>
              <w:t xml:space="preserve"> </w:t>
            </w:r>
            <w:proofErr w:type="spellStart"/>
            <w:r w:rsidRPr="007A2464">
              <w:rPr>
                <w:rFonts w:eastAsiaTheme="minorHAnsi"/>
                <w:caps w:val="0"/>
                <w:color w:val="000000" w:themeColor="text1"/>
                <w:kern w:val="0"/>
                <w:lang w:eastAsia="en-US"/>
              </w:rPr>
              <w:t>Zuri</w:t>
            </w:r>
            <w:proofErr w:type="spellEnd"/>
            <w:r w:rsidRPr="007A2464">
              <w:rPr>
                <w:rFonts w:eastAsiaTheme="minorHAnsi"/>
                <w:caps w:val="0"/>
                <w:color w:val="000000" w:themeColor="text1"/>
                <w:kern w:val="0"/>
                <w:lang w:eastAsia="en-US"/>
              </w:rPr>
              <w:t xml:space="preserve"> </w:t>
            </w:r>
            <w:proofErr w:type="spellStart"/>
            <w:r w:rsidRPr="007A2464">
              <w:rPr>
                <w:rFonts w:eastAsiaTheme="minorHAnsi"/>
                <w:caps w:val="0"/>
                <w:color w:val="000000" w:themeColor="text1"/>
                <w:kern w:val="0"/>
                <w:lang w:eastAsia="en-US"/>
              </w:rPr>
              <w:t>Linetsky</w:t>
            </w:r>
            <w:proofErr w:type="spellEnd"/>
            <w:r w:rsidRPr="007A2464">
              <w:rPr>
                <w:rFonts w:eastAsiaTheme="minorHAnsi"/>
                <w:caps w:val="0"/>
                <w:color w:val="000000" w:themeColor="text1"/>
                <w:kern w:val="0"/>
                <w:lang w:eastAsia="en-US"/>
              </w:rPr>
              <w:t xml:space="preserve"> </w:t>
            </w:r>
            <w:r w:rsidRPr="007A2464">
              <w:rPr>
                <w:rFonts w:eastAsiaTheme="minorHAnsi"/>
                <w:color w:val="000000" w:themeColor="text1"/>
                <w:lang w:eastAsia="en-US"/>
              </w:rPr>
              <w:t xml:space="preserve">| </w:t>
            </w:r>
            <w:r w:rsidRPr="007A2464">
              <w:rPr>
                <w:rFonts w:eastAsiaTheme="minorHAnsi"/>
                <w:b w:val="0"/>
                <w:bCs w:val="0"/>
                <w:caps w:val="0"/>
                <w:color w:val="000000" w:themeColor="text1"/>
                <w:kern w:val="0"/>
                <w:lang w:eastAsia="en-US"/>
              </w:rPr>
              <w:t xml:space="preserve">Monitoring and Evaluation Consultant | </w:t>
            </w:r>
            <w:hyperlink r:id="rId19" w:history="1">
              <w:r w:rsidRPr="007A2464">
                <w:rPr>
                  <w:rStyle w:val="Hyperlink"/>
                  <w:rFonts w:eastAsiaTheme="minorHAnsi"/>
                  <w:b w:val="0"/>
                  <w:bCs w:val="0"/>
                  <w:caps w:val="0"/>
                  <w:color w:val="000000" w:themeColor="text1"/>
                  <w:kern w:val="0"/>
                  <w:u w:val="none"/>
                  <w:lang w:eastAsia="en-US"/>
                </w:rPr>
                <w:t>linetskz@gmail.com</w:t>
              </w:r>
            </w:hyperlink>
          </w:p>
          <w:p w:rsidR="00456DD3" w:rsidRPr="007A2464" w:rsidRDefault="00456DD3" w:rsidP="00042A3A">
            <w:pPr>
              <w:tabs>
                <w:tab w:val="left" w:pos="1165"/>
                <w:tab w:val="left" w:pos="1753"/>
                <w:tab w:val="left" w:pos="2980"/>
              </w:tabs>
              <w:spacing w:after="0" w:line="240" w:lineRule="auto"/>
              <w:rPr>
                <w:color w:val="000000" w:themeColor="text1"/>
              </w:rPr>
            </w:pPr>
            <w:r w:rsidRPr="007A2464">
              <w:rPr>
                <w:color w:val="000000" w:themeColor="text1"/>
              </w:rPr>
              <w:tab/>
            </w:r>
            <w:r w:rsidRPr="007A2464">
              <w:rPr>
                <w:color w:val="000000" w:themeColor="text1"/>
              </w:rPr>
              <w:tab/>
            </w:r>
            <w:r w:rsidRPr="007A2464">
              <w:rPr>
                <w:color w:val="000000" w:themeColor="text1"/>
              </w:rPr>
              <w:tab/>
            </w:r>
          </w:p>
          <w:p w:rsidR="00456DD3" w:rsidRPr="007A2464" w:rsidRDefault="00456DD3" w:rsidP="00042A3A">
            <w:pPr>
              <w:tabs>
                <w:tab w:val="left" w:pos="1753"/>
              </w:tabs>
              <w:spacing w:line="240" w:lineRule="auto"/>
              <w:rPr>
                <w:color w:val="000000" w:themeColor="text1"/>
                <w:lang w:eastAsia="en-US"/>
              </w:rPr>
            </w:pPr>
            <w:r w:rsidRPr="007A2464">
              <w:rPr>
                <w:rFonts w:eastAsiaTheme="minorHAnsi"/>
                <w:b/>
                <w:bCs/>
                <w:noProof/>
                <w:color w:val="000000" w:themeColor="text1"/>
                <w:lang w:eastAsia="en-US"/>
              </w:rPr>
              <w:t>Dr.</w:t>
            </w:r>
            <w:r w:rsidRPr="007A2464">
              <w:rPr>
                <w:rFonts w:eastAsiaTheme="minorHAnsi"/>
                <w:b/>
                <w:bCs/>
                <w:color w:val="000000" w:themeColor="text1"/>
                <w:lang w:eastAsia="en-US"/>
              </w:rPr>
              <w:t xml:space="preserve"> Mary Mcintosh</w:t>
            </w:r>
            <w:r w:rsidRPr="007A2464">
              <w:rPr>
                <w:color w:val="000000" w:themeColor="text1"/>
              </w:rPr>
              <w:t xml:space="preserve"> </w:t>
            </w:r>
            <w:r w:rsidRPr="007A2464">
              <w:rPr>
                <w:rFonts w:eastAsiaTheme="minorHAnsi"/>
                <w:color w:val="000000" w:themeColor="text1"/>
                <w:lang w:eastAsia="en-US"/>
              </w:rPr>
              <w:t>|</w:t>
            </w:r>
            <w:r w:rsidRPr="007A2464">
              <w:rPr>
                <w:color w:val="000000" w:themeColor="text1"/>
              </w:rPr>
              <w:t xml:space="preserve"> Princeton Survey Research </w:t>
            </w:r>
            <w:r w:rsidRPr="007A2464">
              <w:rPr>
                <w:noProof/>
                <w:color w:val="000000" w:themeColor="text1"/>
              </w:rPr>
              <w:t>Associates</w:t>
            </w:r>
            <w:r w:rsidRPr="007A2464">
              <w:rPr>
                <w:color w:val="000000" w:themeColor="text1"/>
              </w:rPr>
              <w:t xml:space="preserve"> International </w:t>
            </w:r>
            <w:r w:rsidRPr="007A2464">
              <w:rPr>
                <w:rFonts w:eastAsiaTheme="minorHAnsi"/>
                <w:color w:val="000000" w:themeColor="text1"/>
                <w:lang w:eastAsia="en-US"/>
              </w:rPr>
              <w:t xml:space="preserve">| </w:t>
            </w:r>
            <w:hyperlink r:id="rId20" w:history="1">
              <w:r w:rsidRPr="007A2464">
                <w:rPr>
                  <w:color w:val="000000" w:themeColor="text1"/>
                  <w:lang w:eastAsia="en-US"/>
                </w:rPr>
                <w:t>mary.mcintosh@gritworldwide.com</w:t>
              </w:r>
            </w:hyperlink>
          </w:p>
          <w:p w:rsidR="00456DD3" w:rsidRPr="007A2464" w:rsidRDefault="00456DD3" w:rsidP="00042A3A">
            <w:pPr>
              <w:tabs>
                <w:tab w:val="left" w:pos="1753"/>
              </w:tabs>
              <w:spacing w:line="240" w:lineRule="auto"/>
              <w:rPr>
                <w:color w:val="000000" w:themeColor="text1"/>
              </w:rPr>
            </w:pPr>
            <w:r w:rsidRPr="007A2464">
              <w:rPr>
                <w:b/>
                <w:bCs/>
                <w:color w:val="000000" w:themeColor="text1"/>
              </w:rPr>
              <w:t>Ms. Lila Kelso</w:t>
            </w:r>
            <w:r w:rsidRPr="007A2464">
              <w:rPr>
                <w:color w:val="000000" w:themeColor="text1"/>
              </w:rPr>
              <w:t xml:space="preserve"> |</w:t>
            </w:r>
            <w:r w:rsidR="00FA77F3" w:rsidRPr="007A2464">
              <w:rPr>
                <w:color w:val="000000" w:themeColor="text1"/>
              </w:rPr>
              <w:t xml:space="preserve"> ORB International | lkelso@orb-international.com.</w:t>
            </w:r>
          </w:p>
          <w:p w:rsidR="009C0D6F" w:rsidRPr="007A2464" w:rsidRDefault="009C0D6F" w:rsidP="00042A3A">
            <w:pPr>
              <w:tabs>
                <w:tab w:val="left" w:pos="1753"/>
              </w:tabs>
              <w:spacing w:line="240" w:lineRule="auto"/>
              <w:rPr>
                <w:color w:val="000000" w:themeColor="text1"/>
              </w:rPr>
            </w:pPr>
            <w:r w:rsidRPr="007A2464">
              <w:rPr>
                <w:b/>
                <w:bCs/>
                <w:color w:val="000000" w:themeColor="text1"/>
              </w:rPr>
              <w:t xml:space="preserve">Mr. </w:t>
            </w:r>
            <w:proofErr w:type="spellStart"/>
            <w:r w:rsidRPr="007A2464">
              <w:rPr>
                <w:b/>
                <w:bCs/>
                <w:color w:val="000000" w:themeColor="text1"/>
              </w:rPr>
              <w:t>Raed</w:t>
            </w:r>
            <w:proofErr w:type="spellEnd"/>
            <w:r w:rsidRPr="007A2464">
              <w:rPr>
                <w:b/>
                <w:bCs/>
                <w:color w:val="000000" w:themeColor="text1"/>
              </w:rPr>
              <w:t xml:space="preserve"> Nasser</w:t>
            </w:r>
            <w:r w:rsidRPr="007A2464">
              <w:rPr>
                <w:color w:val="000000" w:themeColor="text1"/>
              </w:rPr>
              <w:t xml:space="preserve"> | Research One | raed@researchone.net</w:t>
            </w:r>
          </w:p>
          <w:p w:rsidR="009C0D6F" w:rsidRPr="007A2464" w:rsidRDefault="009C0D6F" w:rsidP="00042A3A">
            <w:pPr>
              <w:tabs>
                <w:tab w:val="left" w:pos="1753"/>
              </w:tabs>
              <w:spacing w:line="240" w:lineRule="auto"/>
              <w:rPr>
                <w:color w:val="000000" w:themeColor="text1"/>
              </w:rPr>
            </w:pPr>
            <w:r w:rsidRPr="007A2464">
              <w:rPr>
                <w:b/>
                <w:bCs/>
                <w:color w:val="000000" w:themeColor="text1"/>
              </w:rPr>
              <w:t>Mr. Hisham Rahim</w:t>
            </w:r>
            <w:r w:rsidRPr="007A2464">
              <w:rPr>
                <w:color w:val="000000" w:themeColor="text1"/>
              </w:rPr>
              <w:t xml:space="preserve"> | Research One | rahim@researchone.net</w:t>
            </w:r>
          </w:p>
          <w:p w:rsidR="00456DD3" w:rsidRPr="00DB2552" w:rsidRDefault="00456DD3" w:rsidP="00DB2552">
            <w:pPr>
              <w:spacing w:after="0" w:line="240" w:lineRule="auto"/>
              <w:ind w:right="177"/>
              <w:jc w:val="both"/>
              <w:rPr>
                <w:rFonts w:eastAsiaTheme="minorHAnsi"/>
                <w:i/>
                <w:iCs/>
                <w:color w:val="000000" w:themeColor="text1"/>
                <w:rtl/>
                <w:lang w:eastAsia="en-US" w:bidi="ar-JO"/>
              </w:rPr>
            </w:pPr>
            <w:r w:rsidRPr="007A2464">
              <w:rPr>
                <w:rFonts w:eastAsiaTheme="minorHAnsi"/>
                <w:i/>
                <w:iCs/>
                <w:color w:val="000000" w:themeColor="text1"/>
                <w:lang w:eastAsia="en-US"/>
              </w:rPr>
              <w:t>More refere</w:t>
            </w:r>
            <w:r w:rsidR="009C5317" w:rsidRPr="007A2464">
              <w:rPr>
                <w:rFonts w:eastAsiaTheme="minorHAnsi"/>
                <w:i/>
                <w:iCs/>
                <w:color w:val="000000" w:themeColor="text1"/>
                <w:lang w:eastAsia="en-US"/>
              </w:rPr>
              <w:t>nces are available upon request</w:t>
            </w:r>
          </w:p>
        </w:tc>
        <w:tc>
          <w:tcPr>
            <w:tcW w:w="7650" w:type="dxa"/>
          </w:tcPr>
          <w:p w:rsidR="00456DD3" w:rsidRPr="007A2464" w:rsidRDefault="00456DD3" w:rsidP="00456DD3">
            <w:pPr>
              <w:spacing w:after="0" w:line="276" w:lineRule="auto"/>
              <w:rPr>
                <w:rFonts w:eastAsiaTheme="minorHAnsi"/>
                <w:b/>
                <w:bCs/>
                <w:color w:val="000000" w:themeColor="text1"/>
                <w:lang w:eastAsia="en-US"/>
              </w:rPr>
            </w:pPr>
          </w:p>
        </w:tc>
      </w:tr>
    </w:tbl>
    <w:p w:rsidR="0033041E" w:rsidRPr="007A2464" w:rsidRDefault="0033041E" w:rsidP="00DB2552">
      <w:pPr>
        <w:spacing w:line="276" w:lineRule="auto"/>
        <w:rPr>
          <w:color w:val="000000" w:themeColor="text1"/>
          <w:lang w:val="fr-FR"/>
        </w:rPr>
      </w:pPr>
    </w:p>
    <w:sectPr w:rsidR="0033041E" w:rsidRPr="007A2464" w:rsidSect="00E63C02">
      <w:footerReference w:type="default" r:id="rId21"/>
      <w:pgSz w:w="12240" w:h="15840"/>
      <w:pgMar w:top="1170" w:right="1584" w:bottom="630" w:left="93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3E9" w:rsidRDefault="005F73E9">
      <w:pPr>
        <w:spacing w:after="0" w:line="240" w:lineRule="auto"/>
      </w:pPr>
      <w:r>
        <w:separator/>
      </w:r>
    </w:p>
  </w:endnote>
  <w:endnote w:type="continuationSeparator" w:id="0">
    <w:p w:rsidR="005F73E9" w:rsidRDefault="005F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4AD" w:rsidRDefault="008414E0">
    <w:pPr>
      <w:pStyle w:val="Footer"/>
    </w:pPr>
    <w:r>
      <w:t xml:space="preserve">Page </w:t>
    </w:r>
    <w:r w:rsidR="00B67933">
      <w:fldChar w:fldCharType="begin"/>
    </w:r>
    <w:r>
      <w:instrText xml:space="preserve"> PAGE </w:instrText>
    </w:r>
    <w:r w:rsidR="00B67933">
      <w:fldChar w:fldCharType="separate"/>
    </w:r>
    <w:r w:rsidR="00921543">
      <w:rPr>
        <w:noProof/>
      </w:rPr>
      <w:t>6</w:t>
    </w:r>
    <w:r w:rsidR="00B6793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3E9" w:rsidRDefault="005F73E9">
      <w:pPr>
        <w:spacing w:after="0" w:line="240" w:lineRule="auto"/>
      </w:pPr>
      <w:r>
        <w:separator/>
      </w:r>
    </w:p>
  </w:footnote>
  <w:footnote w:type="continuationSeparator" w:id="0">
    <w:p w:rsidR="005F73E9" w:rsidRDefault="005F73E9">
      <w:pPr>
        <w:spacing w:after="0" w:line="240" w:lineRule="auto"/>
      </w:pPr>
      <w:r>
        <w:continuationSeparator/>
      </w:r>
    </w:p>
  </w:footnote>
  <w:footnote w:id="1">
    <w:p w:rsidR="00740168" w:rsidRDefault="00740168">
      <w:pPr>
        <w:pStyle w:val="FootnoteText"/>
      </w:pPr>
      <w:r>
        <w:rPr>
          <w:rStyle w:val="FootnoteReference"/>
        </w:rPr>
        <w:footnoteRef/>
      </w:r>
      <w:r>
        <w:t xml:space="preserve"> </w:t>
      </w:r>
      <w:r w:rsidR="00FE2208" w:rsidRPr="00FE2208">
        <w:rPr>
          <w:rFonts w:cstheme="minorHAnsi"/>
          <w:sz w:val="16"/>
          <w:szCs w:val="16"/>
        </w:rPr>
        <w:t xml:space="preserve">Link to dissertation: </w:t>
      </w:r>
      <w:r w:rsidRPr="00FE2208">
        <w:rPr>
          <w:rFonts w:cstheme="minorHAnsi"/>
          <w:sz w:val="16"/>
          <w:szCs w:val="16"/>
        </w:rPr>
        <w:t>http://www.qucosa.de/fileadmin/data/qucosa/documents/21442/Dissertation_Kukali.pdf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31E5"/>
    <w:multiLevelType w:val="hybridMultilevel"/>
    <w:tmpl w:val="D6F2A5B4"/>
    <w:lvl w:ilvl="0" w:tplc="85E050B4">
      <w:start w:val="1"/>
      <w:numFmt w:val="bullet"/>
      <w:lvlText w:val="•"/>
      <w:lvlJc w:val="left"/>
      <w:pPr>
        <w:tabs>
          <w:tab w:val="num" w:pos="720"/>
        </w:tabs>
        <w:ind w:left="720" w:hanging="360"/>
      </w:pPr>
      <w:rPr>
        <w:rFonts w:ascii="Arial" w:hAnsi="Arial" w:hint="default"/>
      </w:rPr>
    </w:lvl>
    <w:lvl w:ilvl="1" w:tplc="6E0AE19E" w:tentative="1">
      <w:start w:val="1"/>
      <w:numFmt w:val="bullet"/>
      <w:lvlText w:val="•"/>
      <w:lvlJc w:val="left"/>
      <w:pPr>
        <w:tabs>
          <w:tab w:val="num" w:pos="1440"/>
        </w:tabs>
        <w:ind w:left="1440" w:hanging="360"/>
      </w:pPr>
      <w:rPr>
        <w:rFonts w:ascii="Arial" w:hAnsi="Arial" w:hint="default"/>
      </w:rPr>
    </w:lvl>
    <w:lvl w:ilvl="2" w:tplc="FA4CCDC2" w:tentative="1">
      <w:start w:val="1"/>
      <w:numFmt w:val="bullet"/>
      <w:lvlText w:val="•"/>
      <w:lvlJc w:val="left"/>
      <w:pPr>
        <w:tabs>
          <w:tab w:val="num" w:pos="2160"/>
        </w:tabs>
        <w:ind w:left="2160" w:hanging="360"/>
      </w:pPr>
      <w:rPr>
        <w:rFonts w:ascii="Arial" w:hAnsi="Arial" w:hint="default"/>
      </w:rPr>
    </w:lvl>
    <w:lvl w:ilvl="3" w:tplc="004823A6" w:tentative="1">
      <w:start w:val="1"/>
      <w:numFmt w:val="bullet"/>
      <w:lvlText w:val="•"/>
      <w:lvlJc w:val="left"/>
      <w:pPr>
        <w:tabs>
          <w:tab w:val="num" w:pos="2880"/>
        </w:tabs>
        <w:ind w:left="2880" w:hanging="360"/>
      </w:pPr>
      <w:rPr>
        <w:rFonts w:ascii="Arial" w:hAnsi="Arial" w:hint="default"/>
      </w:rPr>
    </w:lvl>
    <w:lvl w:ilvl="4" w:tplc="18748CE8" w:tentative="1">
      <w:start w:val="1"/>
      <w:numFmt w:val="bullet"/>
      <w:lvlText w:val="•"/>
      <w:lvlJc w:val="left"/>
      <w:pPr>
        <w:tabs>
          <w:tab w:val="num" w:pos="3600"/>
        </w:tabs>
        <w:ind w:left="3600" w:hanging="360"/>
      </w:pPr>
      <w:rPr>
        <w:rFonts w:ascii="Arial" w:hAnsi="Arial" w:hint="default"/>
      </w:rPr>
    </w:lvl>
    <w:lvl w:ilvl="5" w:tplc="2E168066" w:tentative="1">
      <w:start w:val="1"/>
      <w:numFmt w:val="bullet"/>
      <w:lvlText w:val="•"/>
      <w:lvlJc w:val="left"/>
      <w:pPr>
        <w:tabs>
          <w:tab w:val="num" w:pos="4320"/>
        </w:tabs>
        <w:ind w:left="4320" w:hanging="360"/>
      </w:pPr>
      <w:rPr>
        <w:rFonts w:ascii="Arial" w:hAnsi="Arial" w:hint="default"/>
      </w:rPr>
    </w:lvl>
    <w:lvl w:ilvl="6" w:tplc="2EA85902" w:tentative="1">
      <w:start w:val="1"/>
      <w:numFmt w:val="bullet"/>
      <w:lvlText w:val="•"/>
      <w:lvlJc w:val="left"/>
      <w:pPr>
        <w:tabs>
          <w:tab w:val="num" w:pos="5040"/>
        </w:tabs>
        <w:ind w:left="5040" w:hanging="360"/>
      </w:pPr>
      <w:rPr>
        <w:rFonts w:ascii="Arial" w:hAnsi="Arial" w:hint="default"/>
      </w:rPr>
    </w:lvl>
    <w:lvl w:ilvl="7" w:tplc="07BAE772" w:tentative="1">
      <w:start w:val="1"/>
      <w:numFmt w:val="bullet"/>
      <w:lvlText w:val="•"/>
      <w:lvlJc w:val="left"/>
      <w:pPr>
        <w:tabs>
          <w:tab w:val="num" w:pos="5760"/>
        </w:tabs>
        <w:ind w:left="5760" w:hanging="360"/>
      </w:pPr>
      <w:rPr>
        <w:rFonts w:ascii="Arial" w:hAnsi="Arial" w:hint="default"/>
      </w:rPr>
    </w:lvl>
    <w:lvl w:ilvl="8" w:tplc="921223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D45D7"/>
    <w:multiLevelType w:val="hybridMultilevel"/>
    <w:tmpl w:val="F3300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D2FC6"/>
    <w:multiLevelType w:val="hybridMultilevel"/>
    <w:tmpl w:val="0562F7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43934"/>
    <w:multiLevelType w:val="hybridMultilevel"/>
    <w:tmpl w:val="D61CA3B0"/>
    <w:lvl w:ilvl="0" w:tplc="14C04E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F40229"/>
    <w:multiLevelType w:val="hybridMultilevel"/>
    <w:tmpl w:val="FC4CB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F5893"/>
    <w:multiLevelType w:val="hybridMultilevel"/>
    <w:tmpl w:val="9AE6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F4E4F"/>
    <w:multiLevelType w:val="hybridMultilevel"/>
    <w:tmpl w:val="C86C6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QxNzOxMDGxNDEyMDBV0lEKTi0uzszPAykwMqoFAJUQwn0tAAAA"/>
  </w:docVars>
  <w:rsids>
    <w:rsidRoot w:val="00B80D07"/>
    <w:rsid w:val="00014AEA"/>
    <w:rsid w:val="0002575A"/>
    <w:rsid w:val="00027A2B"/>
    <w:rsid w:val="00033100"/>
    <w:rsid w:val="00042A3A"/>
    <w:rsid w:val="00080D62"/>
    <w:rsid w:val="000844CA"/>
    <w:rsid w:val="000A1872"/>
    <w:rsid w:val="000A49C7"/>
    <w:rsid w:val="000A5E43"/>
    <w:rsid w:val="000D1A5A"/>
    <w:rsid w:val="000F3774"/>
    <w:rsid w:val="001305F1"/>
    <w:rsid w:val="001544D5"/>
    <w:rsid w:val="0017716F"/>
    <w:rsid w:val="00195A47"/>
    <w:rsid w:val="001B26A5"/>
    <w:rsid w:val="001C116C"/>
    <w:rsid w:val="001D1EC9"/>
    <w:rsid w:val="001D79CC"/>
    <w:rsid w:val="001F7A4A"/>
    <w:rsid w:val="00214B37"/>
    <w:rsid w:val="00241BC6"/>
    <w:rsid w:val="002466EE"/>
    <w:rsid w:val="00266335"/>
    <w:rsid w:val="002728C4"/>
    <w:rsid w:val="0028108F"/>
    <w:rsid w:val="00290392"/>
    <w:rsid w:val="002A0045"/>
    <w:rsid w:val="002B54FB"/>
    <w:rsid w:val="002E1677"/>
    <w:rsid w:val="003013C0"/>
    <w:rsid w:val="0033041E"/>
    <w:rsid w:val="00370BE5"/>
    <w:rsid w:val="003A1ED2"/>
    <w:rsid w:val="003A4AC2"/>
    <w:rsid w:val="003B47B9"/>
    <w:rsid w:val="003F659E"/>
    <w:rsid w:val="003F7F56"/>
    <w:rsid w:val="00401443"/>
    <w:rsid w:val="00414BA4"/>
    <w:rsid w:val="004172A3"/>
    <w:rsid w:val="0042025D"/>
    <w:rsid w:val="00442D48"/>
    <w:rsid w:val="00456DD3"/>
    <w:rsid w:val="00472A58"/>
    <w:rsid w:val="00483EBB"/>
    <w:rsid w:val="0049533F"/>
    <w:rsid w:val="004A27D9"/>
    <w:rsid w:val="004A42B0"/>
    <w:rsid w:val="004C3A99"/>
    <w:rsid w:val="004D0FC2"/>
    <w:rsid w:val="004D4840"/>
    <w:rsid w:val="005122BC"/>
    <w:rsid w:val="005330E1"/>
    <w:rsid w:val="00535C4C"/>
    <w:rsid w:val="00545055"/>
    <w:rsid w:val="00547583"/>
    <w:rsid w:val="005545BA"/>
    <w:rsid w:val="00557A9F"/>
    <w:rsid w:val="00576499"/>
    <w:rsid w:val="00597567"/>
    <w:rsid w:val="005A3B9E"/>
    <w:rsid w:val="005A64AD"/>
    <w:rsid w:val="005A6634"/>
    <w:rsid w:val="005B0297"/>
    <w:rsid w:val="005E1065"/>
    <w:rsid w:val="005E47E7"/>
    <w:rsid w:val="005E5BFC"/>
    <w:rsid w:val="005F4199"/>
    <w:rsid w:val="005F73E9"/>
    <w:rsid w:val="00603851"/>
    <w:rsid w:val="00616F64"/>
    <w:rsid w:val="0063329E"/>
    <w:rsid w:val="00641562"/>
    <w:rsid w:val="006502DE"/>
    <w:rsid w:val="0065390D"/>
    <w:rsid w:val="00654AC7"/>
    <w:rsid w:val="00667D6F"/>
    <w:rsid w:val="0069582A"/>
    <w:rsid w:val="006A1FA2"/>
    <w:rsid w:val="006A2F83"/>
    <w:rsid w:val="006A374B"/>
    <w:rsid w:val="006A5E03"/>
    <w:rsid w:val="006E20AE"/>
    <w:rsid w:val="006E243F"/>
    <w:rsid w:val="00705280"/>
    <w:rsid w:val="00705CCF"/>
    <w:rsid w:val="007159D8"/>
    <w:rsid w:val="00721F4B"/>
    <w:rsid w:val="00731362"/>
    <w:rsid w:val="00740168"/>
    <w:rsid w:val="007644E2"/>
    <w:rsid w:val="00781B1C"/>
    <w:rsid w:val="00796114"/>
    <w:rsid w:val="00797EA5"/>
    <w:rsid w:val="007A2464"/>
    <w:rsid w:val="007E0B7F"/>
    <w:rsid w:val="007E35E6"/>
    <w:rsid w:val="007F2DA7"/>
    <w:rsid w:val="00802A07"/>
    <w:rsid w:val="00811BB9"/>
    <w:rsid w:val="00824006"/>
    <w:rsid w:val="00834914"/>
    <w:rsid w:val="008414E0"/>
    <w:rsid w:val="00850919"/>
    <w:rsid w:val="008752E5"/>
    <w:rsid w:val="00890967"/>
    <w:rsid w:val="008C7E7F"/>
    <w:rsid w:val="008D3BB1"/>
    <w:rsid w:val="008F6C5F"/>
    <w:rsid w:val="009022E1"/>
    <w:rsid w:val="0090429E"/>
    <w:rsid w:val="00921543"/>
    <w:rsid w:val="009240AF"/>
    <w:rsid w:val="009325FB"/>
    <w:rsid w:val="009372B9"/>
    <w:rsid w:val="00945ED9"/>
    <w:rsid w:val="00951F20"/>
    <w:rsid w:val="00967B6C"/>
    <w:rsid w:val="00967FB1"/>
    <w:rsid w:val="00992589"/>
    <w:rsid w:val="009C0D6F"/>
    <w:rsid w:val="009C230B"/>
    <w:rsid w:val="009C5317"/>
    <w:rsid w:val="009F4DE2"/>
    <w:rsid w:val="00A06A38"/>
    <w:rsid w:val="00A16C87"/>
    <w:rsid w:val="00A25D48"/>
    <w:rsid w:val="00A3026B"/>
    <w:rsid w:val="00A42700"/>
    <w:rsid w:val="00A52286"/>
    <w:rsid w:val="00A5428F"/>
    <w:rsid w:val="00A607FF"/>
    <w:rsid w:val="00A81303"/>
    <w:rsid w:val="00A874F8"/>
    <w:rsid w:val="00A93E90"/>
    <w:rsid w:val="00A96C33"/>
    <w:rsid w:val="00AD1CF9"/>
    <w:rsid w:val="00AE6BC4"/>
    <w:rsid w:val="00B31CD8"/>
    <w:rsid w:val="00B36738"/>
    <w:rsid w:val="00B36E33"/>
    <w:rsid w:val="00B43144"/>
    <w:rsid w:val="00B45633"/>
    <w:rsid w:val="00B536EC"/>
    <w:rsid w:val="00B55C90"/>
    <w:rsid w:val="00B63C28"/>
    <w:rsid w:val="00B67933"/>
    <w:rsid w:val="00B803F7"/>
    <w:rsid w:val="00B80D07"/>
    <w:rsid w:val="00B97867"/>
    <w:rsid w:val="00BA14D2"/>
    <w:rsid w:val="00BD7826"/>
    <w:rsid w:val="00BE5E72"/>
    <w:rsid w:val="00C16C1D"/>
    <w:rsid w:val="00C22EC7"/>
    <w:rsid w:val="00C3401E"/>
    <w:rsid w:val="00C50AAF"/>
    <w:rsid w:val="00CA0FF4"/>
    <w:rsid w:val="00CA3FA6"/>
    <w:rsid w:val="00CB32D6"/>
    <w:rsid w:val="00DA19AE"/>
    <w:rsid w:val="00DB2552"/>
    <w:rsid w:val="00DC19E6"/>
    <w:rsid w:val="00E014B6"/>
    <w:rsid w:val="00E031B0"/>
    <w:rsid w:val="00E1779D"/>
    <w:rsid w:val="00E43F69"/>
    <w:rsid w:val="00E478CE"/>
    <w:rsid w:val="00E53685"/>
    <w:rsid w:val="00E63C02"/>
    <w:rsid w:val="00E80438"/>
    <w:rsid w:val="00E85CA6"/>
    <w:rsid w:val="00E917F5"/>
    <w:rsid w:val="00ED0815"/>
    <w:rsid w:val="00F63AFE"/>
    <w:rsid w:val="00F679C8"/>
    <w:rsid w:val="00FA1FE0"/>
    <w:rsid w:val="00FA6BC6"/>
    <w:rsid w:val="00FA77F3"/>
    <w:rsid w:val="00FB3235"/>
    <w:rsid w:val="00FC0F72"/>
    <w:rsid w:val="00FD3BC8"/>
    <w:rsid w:val="00FE2208"/>
    <w:rsid w:val="00FF4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E8CFA-356C-4CE2-AADC-9D069EEB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262626" w:themeColor="text1" w:themeTint="D9"/>
        <w:sz w:val="18"/>
        <w:szCs w:val="18"/>
        <w:lang w:val="en-US" w:eastAsia="ja-JP" w:bidi="ar-SA"/>
      </w:rPr>
    </w:rPrDefault>
    <w:pPrDefault>
      <w:pPr>
        <w:spacing w:after="180" w:line="252"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AD"/>
  </w:style>
  <w:style w:type="paragraph" w:styleId="Heading1">
    <w:name w:val="heading 1"/>
    <w:basedOn w:val="Normal"/>
    <w:next w:val="Normal"/>
    <w:link w:val="Heading1Char"/>
    <w:uiPriority w:val="1"/>
    <w:unhideWhenUsed/>
    <w:qFormat/>
    <w:rsid w:val="005A64AD"/>
    <w:pPr>
      <w:pBdr>
        <w:right w:val="single" w:sz="8" w:space="4" w:color="7C9E0E" w:themeColor="accent1"/>
      </w:pBdr>
      <w:spacing w:after="0" w:line="240" w:lineRule="auto"/>
      <w:jc w:val="right"/>
      <w:outlineLvl w:val="0"/>
    </w:pPr>
    <w:rPr>
      <w:b/>
      <w:bCs/>
      <w:caps/>
      <w:color w:val="7C9E0E" w:themeColor="accent1"/>
      <w:kern w:val="20"/>
    </w:rPr>
  </w:style>
  <w:style w:type="paragraph" w:styleId="Heading2">
    <w:name w:val="heading 2"/>
    <w:basedOn w:val="Normal"/>
    <w:next w:val="Normal"/>
    <w:link w:val="Heading2Char"/>
    <w:uiPriority w:val="1"/>
    <w:unhideWhenUsed/>
    <w:qFormat/>
    <w:rsid w:val="005A64AD"/>
    <w:pPr>
      <w:keepNext/>
      <w:keepLines/>
      <w:spacing w:after="0"/>
      <w:outlineLvl w:val="1"/>
    </w:pPr>
    <w:rPr>
      <w:caps/>
      <w:color w:val="000000" w:themeColor="text1"/>
      <w:kern w:val="20"/>
    </w:rPr>
  </w:style>
  <w:style w:type="paragraph" w:styleId="Heading3">
    <w:name w:val="heading 3"/>
    <w:basedOn w:val="Normal"/>
    <w:next w:val="Normal"/>
    <w:link w:val="Heading3Char"/>
    <w:uiPriority w:val="1"/>
    <w:unhideWhenUsed/>
    <w:qFormat/>
    <w:rsid w:val="005A64AD"/>
    <w:pPr>
      <w:keepNext/>
      <w:keepLines/>
      <w:spacing w:after="80"/>
      <w:outlineLvl w:val="2"/>
    </w:pPr>
    <w:rPr>
      <w:caps/>
      <w:color w:val="7F7F7F" w:themeColor="text1" w:themeTint="8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64AD"/>
    <w:rPr>
      <w:b/>
      <w:bCs/>
      <w:caps/>
      <w:color w:val="7C9E0E" w:themeColor="accent1"/>
      <w:kern w:val="20"/>
    </w:rPr>
  </w:style>
  <w:style w:type="character" w:customStyle="1" w:styleId="Heading2Char">
    <w:name w:val="Heading 2 Char"/>
    <w:basedOn w:val="DefaultParagraphFont"/>
    <w:link w:val="Heading2"/>
    <w:uiPriority w:val="1"/>
    <w:rsid w:val="005A64AD"/>
    <w:rPr>
      <w:caps/>
      <w:color w:val="000000" w:themeColor="text1"/>
      <w:kern w:val="20"/>
    </w:rPr>
  </w:style>
  <w:style w:type="character" w:styleId="PlaceholderText">
    <w:name w:val="Placeholder Text"/>
    <w:basedOn w:val="DefaultParagraphFont"/>
    <w:uiPriority w:val="99"/>
    <w:semiHidden/>
    <w:rsid w:val="005A64AD"/>
    <w:rPr>
      <w:color w:val="808080"/>
    </w:rPr>
  </w:style>
  <w:style w:type="table" w:customStyle="1" w:styleId="ResumeTable">
    <w:name w:val="Resume Table"/>
    <w:basedOn w:val="TableNormal"/>
    <w:uiPriority w:val="99"/>
    <w:rsid w:val="005A64AD"/>
    <w:pPr>
      <w:spacing w:before="40" w:line="288" w:lineRule="auto"/>
    </w:pPr>
    <w:rPr>
      <w:color w:val="595959" w:themeColor="text1" w:themeTint="A6"/>
      <w:sz w:val="20"/>
      <w:szCs w:val="20"/>
    </w:rPr>
    <w:tblPr>
      <w:tblBorders>
        <w:insideH w:val="single" w:sz="4" w:space="0" w:color="7C9E0E" w:themeColor="accent1"/>
      </w:tblBorders>
      <w:tblCellMar>
        <w:top w:w="144" w:type="dxa"/>
        <w:left w:w="0" w:type="dxa"/>
        <w:bottom w:w="144" w:type="dxa"/>
        <w:right w:w="0" w:type="dxa"/>
      </w:tblCellMar>
    </w:tblPr>
  </w:style>
  <w:style w:type="table" w:styleId="TableGrid">
    <w:name w:val="Table Grid"/>
    <w:basedOn w:val="TableNormal"/>
    <w:uiPriority w:val="39"/>
    <w:rsid w:val="005A64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64AD"/>
    <w:pPr>
      <w:spacing w:after="0" w:line="240" w:lineRule="auto"/>
    </w:pPr>
  </w:style>
  <w:style w:type="character" w:styleId="Strong">
    <w:name w:val="Strong"/>
    <w:basedOn w:val="DefaultParagraphFont"/>
    <w:uiPriority w:val="1"/>
    <w:qFormat/>
    <w:rsid w:val="005A64AD"/>
    <w:rPr>
      <w:b/>
      <w:bCs/>
    </w:rPr>
  </w:style>
  <w:style w:type="character" w:customStyle="1" w:styleId="Heading3Char">
    <w:name w:val="Heading 3 Char"/>
    <w:basedOn w:val="DefaultParagraphFont"/>
    <w:link w:val="Heading3"/>
    <w:uiPriority w:val="9"/>
    <w:rsid w:val="005A64AD"/>
    <w:rPr>
      <w:caps/>
      <w:color w:val="7F7F7F" w:themeColor="text1" w:themeTint="80"/>
      <w:sz w:val="17"/>
      <w:szCs w:val="17"/>
    </w:rPr>
  </w:style>
  <w:style w:type="paragraph" w:customStyle="1" w:styleId="Name">
    <w:name w:val="Name"/>
    <w:basedOn w:val="Normal"/>
    <w:uiPriority w:val="2"/>
    <w:qFormat/>
    <w:rsid w:val="005A64AD"/>
    <w:pPr>
      <w:spacing w:after="0" w:line="240" w:lineRule="auto"/>
    </w:pPr>
    <w:rPr>
      <w:rFonts w:asciiTheme="majorHAnsi" w:eastAsiaTheme="majorEastAsia" w:hAnsiTheme="majorHAnsi" w:cstheme="majorBidi"/>
      <w:caps/>
      <w:color w:val="7C9E0E" w:themeColor="accent1"/>
      <w:sz w:val="48"/>
      <w:szCs w:val="48"/>
    </w:rPr>
  </w:style>
  <w:style w:type="character" w:styleId="Emphasis">
    <w:name w:val="Emphasis"/>
    <w:basedOn w:val="DefaultParagraphFont"/>
    <w:uiPriority w:val="20"/>
    <w:unhideWhenUsed/>
    <w:qFormat/>
    <w:rsid w:val="005A64AD"/>
    <w:rPr>
      <w:i w:val="0"/>
      <w:iCs w:val="0"/>
      <w:color w:val="7C9E0E" w:themeColor="accent1"/>
    </w:rPr>
  </w:style>
  <w:style w:type="paragraph" w:styleId="Header">
    <w:name w:val="header"/>
    <w:basedOn w:val="Normal"/>
    <w:link w:val="HeaderChar"/>
    <w:uiPriority w:val="99"/>
    <w:unhideWhenUsed/>
    <w:rsid w:val="005A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4AD"/>
  </w:style>
  <w:style w:type="paragraph" w:styleId="Footer">
    <w:name w:val="footer"/>
    <w:basedOn w:val="Normal"/>
    <w:link w:val="FooterChar"/>
    <w:uiPriority w:val="99"/>
    <w:unhideWhenUsed/>
    <w:qFormat/>
    <w:rsid w:val="005A64AD"/>
    <w:pPr>
      <w:spacing w:before="240" w:after="0" w:line="240" w:lineRule="auto"/>
      <w:jc w:val="right"/>
    </w:pPr>
    <w:rPr>
      <w:b/>
      <w:bCs/>
      <w:caps/>
      <w:color w:val="7C9E0E" w:themeColor="accent1"/>
      <w:sz w:val="16"/>
      <w:szCs w:val="16"/>
    </w:rPr>
  </w:style>
  <w:style w:type="character" w:customStyle="1" w:styleId="FooterChar">
    <w:name w:val="Footer Char"/>
    <w:basedOn w:val="DefaultParagraphFont"/>
    <w:link w:val="Footer"/>
    <w:uiPriority w:val="99"/>
    <w:rsid w:val="005A64AD"/>
    <w:rPr>
      <w:b/>
      <w:bCs/>
      <w:caps/>
      <w:color w:val="7C9E0E" w:themeColor="accent1"/>
      <w:sz w:val="16"/>
      <w:szCs w:val="16"/>
    </w:rPr>
  </w:style>
  <w:style w:type="paragraph" w:styleId="BalloonText">
    <w:name w:val="Balloon Text"/>
    <w:basedOn w:val="Normal"/>
    <w:link w:val="BalloonTextChar"/>
    <w:uiPriority w:val="99"/>
    <w:semiHidden/>
    <w:unhideWhenUsed/>
    <w:rsid w:val="000F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774"/>
    <w:rPr>
      <w:rFonts w:ascii="Tahoma" w:hAnsi="Tahoma" w:cs="Tahoma"/>
      <w:sz w:val="16"/>
      <w:szCs w:val="16"/>
    </w:rPr>
  </w:style>
  <w:style w:type="paragraph" w:customStyle="1" w:styleId="Default">
    <w:name w:val="Default"/>
    <w:rsid w:val="00FF407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aliases w:val="Bulleted Text"/>
    <w:basedOn w:val="Normal"/>
    <w:link w:val="ListParagraphChar"/>
    <w:uiPriority w:val="34"/>
    <w:qFormat/>
    <w:rsid w:val="00BA14D2"/>
    <w:pPr>
      <w:spacing w:after="160" w:line="259" w:lineRule="auto"/>
      <w:ind w:left="720"/>
      <w:contextualSpacing/>
    </w:pPr>
    <w:rPr>
      <w:rFonts w:eastAsiaTheme="minorHAnsi"/>
      <w:color w:val="auto"/>
      <w:sz w:val="22"/>
      <w:szCs w:val="22"/>
      <w:lang w:eastAsia="en-US"/>
    </w:rPr>
  </w:style>
  <w:style w:type="character" w:customStyle="1" w:styleId="ListParagraphChar">
    <w:name w:val="List Paragraph Char"/>
    <w:aliases w:val="Bulleted Text Char"/>
    <w:basedOn w:val="DefaultParagraphFont"/>
    <w:link w:val="ListParagraph"/>
    <w:uiPriority w:val="34"/>
    <w:rsid w:val="00BA14D2"/>
    <w:rPr>
      <w:rFonts w:eastAsiaTheme="minorHAnsi"/>
      <w:color w:val="auto"/>
      <w:sz w:val="22"/>
      <w:szCs w:val="22"/>
      <w:lang w:eastAsia="en-US"/>
    </w:rPr>
  </w:style>
  <w:style w:type="paragraph" w:customStyle="1" w:styleId="TableParagraph">
    <w:name w:val="Table Paragraph"/>
    <w:basedOn w:val="Normal"/>
    <w:uiPriority w:val="1"/>
    <w:qFormat/>
    <w:rsid w:val="00BA14D2"/>
    <w:pPr>
      <w:widowControl w:val="0"/>
      <w:spacing w:after="0" w:line="240" w:lineRule="auto"/>
    </w:pPr>
    <w:rPr>
      <w:rFonts w:eastAsiaTheme="minorHAnsi"/>
      <w:color w:val="auto"/>
      <w:sz w:val="22"/>
      <w:szCs w:val="22"/>
      <w:lang w:eastAsia="en-US"/>
    </w:rPr>
  </w:style>
  <w:style w:type="paragraph" w:customStyle="1" w:styleId="ecxmsonormal">
    <w:name w:val="ecxmsonormal"/>
    <w:basedOn w:val="Normal"/>
    <w:rsid w:val="00B97867"/>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Hyperlink">
    <w:name w:val="Hyperlink"/>
    <w:basedOn w:val="DefaultParagraphFont"/>
    <w:uiPriority w:val="99"/>
    <w:unhideWhenUsed/>
    <w:rsid w:val="006A2F83"/>
    <w:rPr>
      <w:color w:val="8EB610" w:themeColor="hyperlink"/>
      <w:u w:val="single"/>
    </w:rPr>
  </w:style>
  <w:style w:type="paragraph" w:styleId="FootnoteText">
    <w:name w:val="footnote text"/>
    <w:basedOn w:val="Normal"/>
    <w:link w:val="FootnoteTextChar"/>
    <w:uiPriority w:val="99"/>
    <w:semiHidden/>
    <w:unhideWhenUsed/>
    <w:rsid w:val="007401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168"/>
    <w:rPr>
      <w:sz w:val="20"/>
      <w:szCs w:val="20"/>
    </w:rPr>
  </w:style>
  <w:style w:type="character" w:styleId="FootnoteReference">
    <w:name w:val="footnote reference"/>
    <w:basedOn w:val="DefaultParagraphFont"/>
    <w:uiPriority w:val="99"/>
    <w:semiHidden/>
    <w:unhideWhenUsed/>
    <w:rsid w:val="007401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43990">
      <w:bodyDiv w:val="1"/>
      <w:marLeft w:val="0"/>
      <w:marRight w:val="0"/>
      <w:marTop w:val="0"/>
      <w:marBottom w:val="0"/>
      <w:divBdr>
        <w:top w:val="none" w:sz="0" w:space="0" w:color="auto"/>
        <w:left w:val="none" w:sz="0" w:space="0" w:color="auto"/>
        <w:bottom w:val="none" w:sz="0" w:space="0" w:color="auto"/>
        <w:right w:val="none" w:sz="0" w:space="0" w:color="auto"/>
      </w:divBdr>
    </w:div>
    <w:div w:id="680082031">
      <w:bodyDiv w:val="1"/>
      <w:marLeft w:val="0"/>
      <w:marRight w:val="0"/>
      <w:marTop w:val="0"/>
      <w:marBottom w:val="0"/>
      <w:divBdr>
        <w:top w:val="none" w:sz="0" w:space="0" w:color="auto"/>
        <w:left w:val="none" w:sz="0" w:space="0" w:color="auto"/>
        <w:bottom w:val="none" w:sz="0" w:space="0" w:color="auto"/>
        <w:right w:val="none" w:sz="0" w:space="0" w:color="auto"/>
      </w:divBdr>
    </w:div>
    <w:div w:id="687029324">
      <w:bodyDiv w:val="1"/>
      <w:marLeft w:val="0"/>
      <w:marRight w:val="0"/>
      <w:marTop w:val="0"/>
      <w:marBottom w:val="0"/>
      <w:divBdr>
        <w:top w:val="none" w:sz="0" w:space="0" w:color="auto"/>
        <w:left w:val="none" w:sz="0" w:space="0" w:color="auto"/>
        <w:bottom w:val="none" w:sz="0" w:space="0" w:color="auto"/>
        <w:right w:val="none" w:sz="0" w:space="0" w:color="auto"/>
      </w:divBdr>
    </w:div>
    <w:div w:id="772016712">
      <w:bodyDiv w:val="1"/>
      <w:marLeft w:val="0"/>
      <w:marRight w:val="0"/>
      <w:marTop w:val="0"/>
      <w:marBottom w:val="0"/>
      <w:divBdr>
        <w:top w:val="none" w:sz="0" w:space="0" w:color="auto"/>
        <w:left w:val="none" w:sz="0" w:space="0" w:color="auto"/>
        <w:bottom w:val="none" w:sz="0" w:space="0" w:color="auto"/>
        <w:right w:val="none" w:sz="0" w:space="0" w:color="auto"/>
      </w:divBdr>
    </w:div>
    <w:div w:id="804005781">
      <w:bodyDiv w:val="1"/>
      <w:marLeft w:val="0"/>
      <w:marRight w:val="0"/>
      <w:marTop w:val="0"/>
      <w:marBottom w:val="0"/>
      <w:divBdr>
        <w:top w:val="none" w:sz="0" w:space="0" w:color="auto"/>
        <w:left w:val="none" w:sz="0" w:space="0" w:color="auto"/>
        <w:bottom w:val="none" w:sz="0" w:space="0" w:color="auto"/>
        <w:right w:val="none" w:sz="0" w:space="0" w:color="auto"/>
      </w:divBdr>
    </w:div>
    <w:div w:id="888612689">
      <w:bodyDiv w:val="1"/>
      <w:marLeft w:val="0"/>
      <w:marRight w:val="0"/>
      <w:marTop w:val="0"/>
      <w:marBottom w:val="0"/>
      <w:divBdr>
        <w:top w:val="none" w:sz="0" w:space="0" w:color="auto"/>
        <w:left w:val="none" w:sz="0" w:space="0" w:color="auto"/>
        <w:bottom w:val="none" w:sz="0" w:space="0" w:color="auto"/>
        <w:right w:val="none" w:sz="0" w:space="0" w:color="auto"/>
      </w:divBdr>
    </w:div>
    <w:div w:id="958486426">
      <w:bodyDiv w:val="1"/>
      <w:marLeft w:val="0"/>
      <w:marRight w:val="0"/>
      <w:marTop w:val="0"/>
      <w:marBottom w:val="0"/>
      <w:divBdr>
        <w:top w:val="none" w:sz="0" w:space="0" w:color="auto"/>
        <w:left w:val="none" w:sz="0" w:space="0" w:color="auto"/>
        <w:bottom w:val="none" w:sz="0" w:space="0" w:color="auto"/>
        <w:right w:val="none" w:sz="0" w:space="0" w:color="auto"/>
      </w:divBdr>
    </w:div>
    <w:div w:id="973948710">
      <w:bodyDiv w:val="1"/>
      <w:marLeft w:val="0"/>
      <w:marRight w:val="0"/>
      <w:marTop w:val="0"/>
      <w:marBottom w:val="0"/>
      <w:divBdr>
        <w:top w:val="none" w:sz="0" w:space="0" w:color="auto"/>
        <w:left w:val="none" w:sz="0" w:space="0" w:color="auto"/>
        <w:bottom w:val="none" w:sz="0" w:space="0" w:color="auto"/>
        <w:right w:val="none" w:sz="0" w:space="0" w:color="auto"/>
      </w:divBdr>
    </w:div>
    <w:div w:id="975330341">
      <w:bodyDiv w:val="1"/>
      <w:marLeft w:val="0"/>
      <w:marRight w:val="0"/>
      <w:marTop w:val="0"/>
      <w:marBottom w:val="0"/>
      <w:divBdr>
        <w:top w:val="none" w:sz="0" w:space="0" w:color="auto"/>
        <w:left w:val="none" w:sz="0" w:space="0" w:color="auto"/>
        <w:bottom w:val="none" w:sz="0" w:space="0" w:color="auto"/>
        <w:right w:val="none" w:sz="0" w:space="0" w:color="auto"/>
      </w:divBdr>
    </w:div>
    <w:div w:id="1023749741">
      <w:bodyDiv w:val="1"/>
      <w:marLeft w:val="0"/>
      <w:marRight w:val="0"/>
      <w:marTop w:val="0"/>
      <w:marBottom w:val="0"/>
      <w:divBdr>
        <w:top w:val="none" w:sz="0" w:space="0" w:color="auto"/>
        <w:left w:val="none" w:sz="0" w:space="0" w:color="auto"/>
        <w:bottom w:val="none" w:sz="0" w:space="0" w:color="auto"/>
        <w:right w:val="none" w:sz="0" w:space="0" w:color="auto"/>
      </w:divBdr>
    </w:div>
    <w:div w:id="1134102760">
      <w:bodyDiv w:val="1"/>
      <w:marLeft w:val="0"/>
      <w:marRight w:val="0"/>
      <w:marTop w:val="0"/>
      <w:marBottom w:val="0"/>
      <w:divBdr>
        <w:top w:val="none" w:sz="0" w:space="0" w:color="auto"/>
        <w:left w:val="none" w:sz="0" w:space="0" w:color="auto"/>
        <w:bottom w:val="none" w:sz="0" w:space="0" w:color="auto"/>
        <w:right w:val="none" w:sz="0" w:space="0" w:color="auto"/>
      </w:divBdr>
    </w:div>
    <w:div w:id="1158228477">
      <w:bodyDiv w:val="1"/>
      <w:marLeft w:val="0"/>
      <w:marRight w:val="0"/>
      <w:marTop w:val="0"/>
      <w:marBottom w:val="0"/>
      <w:divBdr>
        <w:top w:val="none" w:sz="0" w:space="0" w:color="auto"/>
        <w:left w:val="none" w:sz="0" w:space="0" w:color="auto"/>
        <w:bottom w:val="none" w:sz="0" w:space="0" w:color="auto"/>
        <w:right w:val="none" w:sz="0" w:space="0" w:color="auto"/>
      </w:divBdr>
    </w:div>
    <w:div w:id="1445340705">
      <w:bodyDiv w:val="1"/>
      <w:marLeft w:val="0"/>
      <w:marRight w:val="0"/>
      <w:marTop w:val="0"/>
      <w:marBottom w:val="0"/>
      <w:divBdr>
        <w:top w:val="none" w:sz="0" w:space="0" w:color="auto"/>
        <w:left w:val="none" w:sz="0" w:space="0" w:color="auto"/>
        <w:bottom w:val="none" w:sz="0" w:space="0" w:color="auto"/>
        <w:right w:val="none" w:sz="0" w:space="0" w:color="auto"/>
      </w:divBdr>
    </w:div>
    <w:div w:id="1452896642">
      <w:bodyDiv w:val="1"/>
      <w:marLeft w:val="0"/>
      <w:marRight w:val="0"/>
      <w:marTop w:val="0"/>
      <w:marBottom w:val="0"/>
      <w:divBdr>
        <w:top w:val="none" w:sz="0" w:space="0" w:color="auto"/>
        <w:left w:val="none" w:sz="0" w:space="0" w:color="auto"/>
        <w:bottom w:val="none" w:sz="0" w:space="0" w:color="auto"/>
        <w:right w:val="none" w:sz="0" w:space="0" w:color="auto"/>
      </w:divBdr>
    </w:div>
    <w:div w:id="1537935674">
      <w:bodyDiv w:val="1"/>
      <w:marLeft w:val="0"/>
      <w:marRight w:val="0"/>
      <w:marTop w:val="0"/>
      <w:marBottom w:val="0"/>
      <w:divBdr>
        <w:top w:val="none" w:sz="0" w:space="0" w:color="auto"/>
        <w:left w:val="none" w:sz="0" w:space="0" w:color="auto"/>
        <w:bottom w:val="none" w:sz="0" w:space="0" w:color="auto"/>
        <w:right w:val="none" w:sz="0" w:space="0" w:color="auto"/>
      </w:divBdr>
    </w:div>
    <w:div w:id="1662613349">
      <w:bodyDiv w:val="1"/>
      <w:marLeft w:val="0"/>
      <w:marRight w:val="0"/>
      <w:marTop w:val="0"/>
      <w:marBottom w:val="0"/>
      <w:divBdr>
        <w:top w:val="none" w:sz="0" w:space="0" w:color="auto"/>
        <w:left w:val="none" w:sz="0" w:space="0" w:color="auto"/>
        <w:bottom w:val="none" w:sz="0" w:space="0" w:color="auto"/>
        <w:right w:val="none" w:sz="0" w:space="0" w:color="auto"/>
      </w:divBdr>
    </w:div>
    <w:div w:id="1828861103">
      <w:bodyDiv w:val="1"/>
      <w:marLeft w:val="0"/>
      <w:marRight w:val="0"/>
      <w:marTop w:val="0"/>
      <w:marBottom w:val="0"/>
      <w:divBdr>
        <w:top w:val="none" w:sz="0" w:space="0" w:color="auto"/>
        <w:left w:val="none" w:sz="0" w:space="0" w:color="auto"/>
        <w:bottom w:val="none" w:sz="0" w:space="0" w:color="auto"/>
        <w:right w:val="none" w:sz="0" w:space="0" w:color="auto"/>
      </w:divBdr>
      <w:divsChild>
        <w:div w:id="1182082881">
          <w:marLeft w:val="360"/>
          <w:marRight w:val="0"/>
          <w:marTop w:val="200"/>
          <w:marBottom w:val="0"/>
          <w:divBdr>
            <w:top w:val="none" w:sz="0" w:space="0" w:color="auto"/>
            <w:left w:val="none" w:sz="0" w:space="0" w:color="auto"/>
            <w:bottom w:val="none" w:sz="0" w:space="0" w:color="auto"/>
            <w:right w:val="none" w:sz="0" w:space="0" w:color="auto"/>
          </w:divBdr>
        </w:div>
      </w:divsChild>
    </w:div>
    <w:div w:id="21111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ightscouts.eu" TargetMode="External"/><Relationship Id="rId18" Type="http://schemas.openxmlformats.org/officeDocument/2006/relationships/hyperlink" Target="mailto:talal.barazi@d3systems.co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dpollock@washingtoninstitute.org" TargetMode="External"/><Relationship Id="rId17" Type="http://schemas.openxmlformats.org/officeDocument/2006/relationships/hyperlink" Target="mailto:walidshomaly@yahoo.com%20|" TargetMode="External"/><Relationship Id="rId2" Type="http://schemas.openxmlformats.org/officeDocument/2006/relationships/customXml" Target="../customXml/item2.xml"/><Relationship Id="rId16" Type="http://schemas.openxmlformats.org/officeDocument/2006/relationships/hyperlink" Target="mailto:lutz.hagen@tu-dresden.de" TargetMode="External"/><Relationship Id="rId20" Type="http://schemas.openxmlformats.org/officeDocument/2006/relationships/hyperlink" Target="mailto:mary.mcintosh@gritworldwid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thlehem.edu/ic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haled.ilawi@najah.edu" TargetMode="External"/><Relationship Id="rId23" Type="http://schemas.openxmlformats.org/officeDocument/2006/relationships/glossaryDocument" Target="glossary/document.xml"/><Relationship Id="rId10" Type="http://schemas.openxmlformats.org/officeDocument/2006/relationships/hyperlink" Target="http://www.insightscouts.eu" TargetMode="External"/><Relationship Id="rId19" Type="http://schemas.openxmlformats.org/officeDocument/2006/relationships/hyperlink" Target="mailto:linetskz@gmail.com" TargetMode="External"/><Relationship Id="rId4" Type="http://schemas.openxmlformats.org/officeDocument/2006/relationships/styles" Target="styles.xml"/><Relationship Id="rId9" Type="http://schemas.openxmlformats.org/officeDocument/2006/relationships/hyperlink" Target="mailto:dr.ekukali@pcpo.org" TargetMode="External"/><Relationship Id="rId14" Type="http://schemas.openxmlformats.org/officeDocument/2006/relationships/hyperlink" Target="mailto:valambertdc@gmai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as\AppData\Roaming\Microsoft\Templates\Ba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0DED6DAC424400BFC675A87D15DE81"/>
        <w:category>
          <w:name w:val="General"/>
          <w:gallery w:val="placeholder"/>
        </w:category>
        <w:types>
          <w:type w:val="bbPlcHdr"/>
        </w:types>
        <w:behaviors>
          <w:behavior w:val="content"/>
        </w:behaviors>
        <w:guid w:val="{A89BBE05-2F45-4BD9-ABBF-08AA90EE51AD}"/>
      </w:docPartPr>
      <w:docPartBody>
        <w:p w:rsidR="00E86C95" w:rsidRDefault="003514C7" w:rsidP="003514C7">
          <w:pPr>
            <w:pStyle w:val="DD0DED6DAC424400BFC675A87D15DE81"/>
          </w:pPr>
          <w:r>
            <w:t>[Your Name]</w:t>
          </w:r>
        </w:p>
      </w:docPartBody>
    </w:docPart>
    <w:docPart>
      <w:docPartPr>
        <w:name w:val="A9A4C05FB5D24D5982081BF2210846F2"/>
        <w:category>
          <w:name w:val="General"/>
          <w:gallery w:val="placeholder"/>
        </w:category>
        <w:types>
          <w:type w:val="bbPlcHdr"/>
        </w:types>
        <w:behaviors>
          <w:behavior w:val="content"/>
        </w:behaviors>
        <w:guid w:val="{DDE10548-8CEE-4FEF-9142-0941250B0363}"/>
      </w:docPartPr>
      <w:docPartBody>
        <w:p w:rsidR="00E86C95" w:rsidRDefault="003514C7" w:rsidP="003514C7">
          <w:pPr>
            <w:pStyle w:val="A9A4C05FB5D24D5982081BF2210846F2"/>
          </w:pPr>
          <w:r>
            <w:rPr>
              <w:rStyle w:val="PlaceholderText"/>
            </w:rPr>
            <w:t>Enter any content that you want to repeat, including other content controls. You can also insert this control around table rows in order to repeat parts of a table.</w:t>
          </w:r>
        </w:p>
      </w:docPartBody>
    </w:docPart>
    <w:docPart>
      <w:docPartPr>
        <w:name w:val="EDF4675AACA442B287BC08A51781E163"/>
        <w:category>
          <w:name w:val="General"/>
          <w:gallery w:val="placeholder"/>
        </w:category>
        <w:types>
          <w:type w:val="bbPlcHdr"/>
        </w:types>
        <w:behaviors>
          <w:behavior w:val="content"/>
        </w:behaviors>
        <w:guid w:val="{B91593FB-EADE-4E2A-BFD4-E3BC4AAEB0DF}"/>
      </w:docPartPr>
      <w:docPartBody>
        <w:p w:rsidR="00E86C95" w:rsidRDefault="003514C7" w:rsidP="003514C7">
          <w:pPr>
            <w:pStyle w:val="EDF4675AACA442B287BC08A51781E163"/>
          </w:pPr>
          <w:r>
            <w:rPr>
              <w:rStyle w:val="PlaceholderText"/>
            </w:rPr>
            <w:t>Enter any content that you want to repeat, including other content controls. You can also insert this control around table rows in order to repeat parts of a table.</w:t>
          </w:r>
        </w:p>
      </w:docPartBody>
    </w:docPart>
    <w:docPart>
      <w:docPartPr>
        <w:name w:val="7C86D67C0DF64A3BB29FDB1EBA8ECDB4"/>
        <w:category>
          <w:name w:val="General"/>
          <w:gallery w:val="placeholder"/>
        </w:category>
        <w:types>
          <w:type w:val="bbPlcHdr"/>
        </w:types>
        <w:behaviors>
          <w:behavior w:val="content"/>
        </w:behaviors>
        <w:guid w:val="{38D3BF8D-5824-4C3B-BD46-CD4DA3A541B0}"/>
      </w:docPartPr>
      <w:docPartBody>
        <w:p w:rsidR="00E86C95" w:rsidRDefault="003514C7" w:rsidP="003514C7">
          <w:pPr>
            <w:pStyle w:val="7C86D67C0DF64A3BB29FDB1EBA8ECDB4"/>
          </w:pPr>
          <w:r>
            <w:rPr>
              <w:rStyle w:val="PlaceholderText"/>
            </w:rPr>
            <w:t>Enter any content that you want to repeat, including other content controls. You can also insert this control around table rows in order to repeat parts of a table.</w:t>
          </w:r>
        </w:p>
      </w:docPartBody>
    </w:docPart>
    <w:docPart>
      <w:docPartPr>
        <w:name w:val="A541A96F5EEE4D90840B1FC0133460C9"/>
        <w:category>
          <w:name w:val="General"/>
          <w:gallery w:val="placeholder"/>
        </w:category>
        <w:types>
          <w:type w:val="bbPlcHdr"/>
        </w:types>
        <w:behaviors>
          <w:behavior w:val="content"/>
        </w:behaviors>
        <w:guid w:val="{81045C38-5E1D-4780-A0F8-20E4FF8F6380}"/>
      </w:docPartPr>
      <w:docPartBody>
        <w:p w:rsidR="00E86C95" w:rsidRDefault="003514C7" w:rsidP="003514C7">
          <w:pPr>
            <w:pStyle w:val="A541A96F5EEE4D90840B1FC0133460C9"/>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534D5B"/>
    <w:rsid w:val="000910D2"/>
    <w:rsid w:val="001973D2"/>
    <w:rsid w:val="002A176B"/>
    <w:rsid w:val="002A3061"/>
    <w:rsid w:val="002A77A5"/>
    <w:rsid w:val="002A7897"/>
    <w:rsid w:val="002B7BF8"/>
    <w:rsid w:val="002D7123"/>
    <w:rsid w:val="00310D99"/>
    <w:rsid w:val="003514C7"/>
    <w:rsid w:val="003835B6"/>
    <w:rsid w:val="00534D5B"/>
    <w:rsid w:val="005B08F4"/>
    <w:rsid w:val="006046D8"/>
    <w:rsid w:val="006058A7"/>
    <w:rsid w:val="00786607"/>
    <w:rsid w:val="007C3270"/>
    <w:rsid w:val="007E18E9"/>
    <w:rsid w:val="00824B42"/>
    <w:rsid w:val="00883D2F"/>
    <w:rsid w:val="0089312A"/>
    <w:rsid w:val="009A2C3E"/>
    <w:rsid w:val="009C7DA2"/>
    <w:rsid w:val="009E5ADE"/>
    <w:rsid w:val="00A37ACF"/>
    <w:rsid w:val="00BD718F"/>
    <w:rsid w:val="00C960BE"/>
    <w:rsid w:val="00C97879"/>
    <w:rsid w:val="00CD2803"/>
    <w:rsid w:val="00CD29FF"/>
    <w:rsid w:val="00DD00C1"/>
    <w:rsid w:val="00E0550A"/>
    <w:rsid w:val="00E34E2C"/>
    <w:rsid w:val="00E86C95"/>
    <w:rsid w:val="00F87AA4"/>
    <w:rsid w:val="00FF14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12954D156B41998B6E8D7943B871FF">
    <w:name w:val="9F12954D156B41998B6E8D7943B871FF"/>
    <w:rsid w:val="002A7897"/>
  </w:style>
  <w:style w:type="paragraph" w:customStyle="1" w:styleId="7FA5FE1556A84C5283BD0529D174BB7E">
    <w:name w:val="7FA5FE1556A84C5283BD0529D174BB7E"/>
    <w:rsid w:val="002A7897"/>
  </w:style>
  <w:style w:type="paragraph" w:customStyle="1" w:styleId="30DEB746BC88410C9AEB79620B4D0477">
    <w:name w:val="30DEB746BC88410C9AEB79620B4D0477"/>
    <w:rsid w:val="002A7897"/>
  </w:style>
  <w:style w:type="paragraph" w:customStyle="1" w:styleId="181D84B953A147A6B42FA371208DE5C0">
    <w:name w:val="181D84B953A147A6B42FA371208DE5C0"/>
    <w:rsid w:val="002A7897"/>
  </w:style>
  <w:style w:type="paragraph" w:customStyle="1" w:styleId="757D301F176745029D08AF5546D675EB">
    <w:name w:val="757D301F176745029D08AF5546D675EB"/>
    <w:rsid w:val="002A7897"/>
  </w:style>
  <w:style w:type="paragraph" w:customStyle="1" w:styleId="B42D16001BD7442081E9B6558AC3613E">
    <w:name w:val="B42D16001BD7442081E9B6558AC3613E"/>
    <w:rsid w:val="002A7897"/>
  </w:style>
  <w:style w:type="character" w:styleId="PlaceholderText">
    <w:name w:val="Placeholder Text"/>
    <w:basedOn w:val="DefaultParagraphFont"/>
    <w:uiPriority w:val="99"/>
    <w:semiHidden/>
    <w:rsid w:val="003514C7"/>
    <w:rPr>
      <w:color w:val="808080"/>
    </w:rPr>
  </w:style>
  <w:style w:type="paragraph" w:customStyle="1" w:styleId="7C16F45FAAB24DB49CF969432AD5F74E">
    <w:name w:val="7C16F45FAAB24DB49CF969432AD5F74E"/>
    <w:rsid w:val="002A7897"/>
  </w:style>
  <w:style w:type="character" w:styleId="Strong">
    <w:name w:val="Strong"/>
    <w:basedOn w:val="DefaultParagraphFont"/>
    <w:uiPriority w:val="22"/>
    <w:qFormat/>
    <w:rsid w:val="00534D5B"/>
    <w:rPr>
      <w:b/>
      <w:bCs/>
    </w:rPr>
  </w:style>
  <w:style w:type="paragraph" w:customStyle="1" w:styleId="73FD6D6E985D4AADB0812B86D2EEAEC5">
    <w:name w:val="73FD6D6E985D4AADB0812B86D2EEAEC5"/>
    <w:rsid w:val="002A7897"/>
  </w:style>
  <w:style w:type="paragraph" w:customStyle="1" w:styleId="654AD42CD8E94560B6438EE089F95137">
    <w:name w:val="654AD42CD8E94560B6438EE089F95137"/>
    <w:rsid w:val="002A7897"/>
  </w:style>
  <w:style w:type="paragraph" w:customStyle="1" w:styleId="73519E5A36794B13AFCAB78890F329E0">
    <w:name w:val="73519E5A36794B13AFCAB78890F329E0"/>
    <w:rsid w:val="002A7897"/>
  </w:style>
  <w:style w:type="paragraph" w:customStyle="1" w:styleId="284961C3FEDA43C0A613D903A5339F70">
    <w:name w:val="284961C3FEDA43C0A613D903A5339F70"/>
    <w:rsid w:val="002A7897"/>
  </w:style>
  <w:style w:type="paragraph" w:customStyle="1" w:styleId="9BA6B6BC79F7423DAB3F9CDE55D5E316">
    <w:name w:val="9BA6B6BC79F7423DAB3F9CDE55D5E316"/>
    <w:rsid w:val="002A7897"/>
  </w:style>
  <w:style w:type="paragraph" w:customStyle="1" w:styleId="F2AE4805AFB64B61965958FF8AF4077A">
    <w:name w:val="F2AE4805AFB64B61965958FF8AF4077A"/>
    <w:rsid w:val="002A7897"/>
  </w:style>
  <w:style w:type="paragraph" w:customStyle="1" w:styleId="22BFEE7760804AFE83AB9CCEC819D57B">
    <w:name w:val="22BFEE7760804AFE83AB9CCEC819D57B"/>
    <w:rsid w:val="002A7897"/>
  </w:style>
  <w:style w:type="paragraph" w:customStyle="1" w:styleId="4AFD4F7A972443D1BE890687E626F8BF">
    <w:name w:val="4AFD4F7A972443D1BE890687E626F8BF"/>
    <w:rsid w:val="002A7897"/>
  </w:style>
  <w:style w:type="paragraph" w:customStyle="1" w:styleId="E971E994E38346F0AB9BAF206E39C316">
    <w:name w:val="E971E994E38346F0AB9BAF206E39C316"/>
    <w:rsid w:val="002A7897"/>
  </w:style>
  <w:style w:type="paragraph" w:customStyle="1" w:styleId="AFDD26608F024624BB98BF1E7BE19E82">
    <w:name w:val="AFDD26608F024624BB98BF1E7BE19E82"/>
    <w:rsid w:val="002A7897"/>
  </w:style>
  <w:style w:type="paragraph" w:customStyle="1" w:styleId="3208ED4E028546CD9241C9A35CC4FA66">
    <w:name w:val="3208ED4E028546CD9241C9A35CC4FA66"/>
    <w:rsid w:val="002A7897"/>
  </w:style>
  <w:style w:type="paragraph" w:customStyle="1" w:styleId="6651EC70929746DCA17921AC567EA6AE">
    <w:name w:val="6651EC70929746DCA17921AC567EA6AE"/>
    <w:rsid w:val="002A7897"/>
  </w:style>
  <w:style w:type="paragraph" w:customStyle="1" w:styleId="2A1F7442E82F4E999C436BB64F7FEB25">
    <w:name w:val="2A1F7442E82F4E999C436BB64F7FEB25"/>
    <w:rsid w:val="002A7897"/>
  </w:style>
  <w:style w:type="paragraph" w:customStyle="1" w:styleId="786298D5D2CF4974A66A94C36AA93148">
    <w:name w:val="786298D5D2CF4974A66A94C36AA93148"/>
    <w:rsid w:val="002A7897"/>
  </w:style>
  <w:style w:type="paragraph" w:customStyle="1" w:styleId="3B6326FB7550499E867C0280F1B88460">
    <w:name w:val="3B6326FB7550499E867C0280F1B88460"/>
    <w:rsid w:val="00534D5B"/>
  </w:style>
  <w:style w:type="paragraph" w:customStyle="1" w:styleId="E36E32B4A76C4DD4AAC1B0780F5A5F62">
    <w:name w:val="E36E32B4A76C4DD4AAC1B0780F5A5F62"/>
    <w:rsid w:val="00534D5B"/>
  </w:style>
  <w:style w:type="paragraph" w:customStyle="1" w:styleId="CA9FC15FAF7D4A8A97B7F70F37CB5C48">
    <w:name w:val="CA9FC15FAF7D4A8A97B7F70F37CB5C48"/>
    <w:rsid w:val="00534D5B"/>
  </w:style>
  <w:style w:type="paragraph" w:customStyle="1" w:styleId="272B7158EBF84755B6F5DFEECDBFF554">
    <w:name w:val="272B7158EBF84755B6F5DFEECDBFF554"/>
    <w:rsid w:val="00534D5B"/>
  </w:style>
  <w:style w:type="paragraph" w:customStyle="1" w:styleId="BEA166917579479ABA765C9C95732770">
    <w:name w:val="BEA166917579479ABA765C9C95732770"/>
    <w:rsid w:val="00534D5B"/>
  </w:style>
  <w:style w:type="paragraph" w:customStyle="1" w:styleId="2355D56965284DC8AA96DCB61C8EEB0D">
    <w:name w:val="2355D56965284DC8AA96DCB61C8EEB0D"/>
    <w:rsid w:val="00534D5B"/>
  </w:style>
  <w:style w:type="paragraph" w:customStyle="1" w:styleId="574A1DA048004CB4A8B602E271D88FAC">
    <w:name w:val="574A1DA048004CB4A8B602E271D88FAC"/>
    <w:rsid w:val="00534D5B"/>
  </w:style>
  <w:style w:type="paragraph" w:customStyle="1" w:styleId="4FBB3ED52CE7459E92D8C9A623CD002F">
    <w:name w:val="4FBB3ED52CE7459E92D8C9A623CD002F"/>
    <w:rsid w:val="00534D5B"/>
  </w:style>
  <w:style w:type="paragraph" w:customStyle="1" w:styleId="735CA6A4719D43B0A85BCD70AC6CF3E9">
    <w:name w:val="735CA6A4719D43B0A85BCD70AC6CF3E9"/>
    <w:rsid w:val="00534D5B"/>
  </w:style>
  <w:style w:type="paragraph" w:customStyle="1" w:styleId="7FAE258EBA784C87BAA268203EE3E865">
    <w:name w:val="7FAE258EBA784C87BAA268203EE3E865"/>
    <w:rsid w:val="00534D5B"/>
  </w:style>
  <w:style w:type="paragraph" w:customStyle="1" w:styleId="CA0BCE05A63D4D54BC1CB1862E89F4A0">
    <w:name w:val="CA0BCE05A63D4D54BC1CB1862E89F4A0"/>
    <w:rsid w:val="00534D5B"/>
  </w:style>
  <w:style w:type="paragraph" w:customStyle="1" w:styleId="24055E974DD741F080D9996AE1A6680A">
    <w:name w:val="24055E974DD741F080D9996AE1A6680A"/>
    <w:rsid w:val="00534D5B"/>
  </w:style>
  <w:style w:type="paragraph" w:customStyle="1" w:styleId="0B2FEAD15ADD4D7A8092D330EE8C907C">
    <w:name w:val="0B2FEAD15ADD4D7A8092D330EE8C907C"/>
    <w:rsid w:val="00534D5B"/>
  </w:style>
  <w:style w:type="paragraph" w:customStyle="1" w:styleId="2B2C0B58A7424A04862C3F16AE02D74C">
    <w:name w:val="2B2C0B58A7424A04862C3F16AE02D74C"/>
    <w:rsid w:val="002A7897"/>
  </w:style>
  <w:style w:type="paragraph" w:customStyle="1" w:styleId="CAF941D9FABE403598C79586015F3A1E">
    <w:name w:val="CAF941D9FABE403598C79586015F3A1E"/>
    <w:rsid w:val="002A7897"/>
  </w:style>
  <w:style w:type="paragraph" w:customStyle="1" w:styleId="EB917D415D1745719DAAC483DB0C4E9C">
    <w:name w:val="EB917D415D1745719DAAC483DB0C4E9C"/>
    <w:rsid w:val="002A7897"/>
  </w:style>
  <w:style w:type="paragraph" w:customStyle="1" w:styleId="DD82D9205C6F4D83900A25EB544035FB">
    <w:name w:val="DD82D9205C6F4D83900A25EB544035FB"/>
    <w:rsid w:val="002A7897"/>
  </w:style>
  <w:style w:type="paragraph" w:customStyle="1" w:styleId="907669197F8F4A78B5CE3FC7BE619D6A">
    <w:name w:val="907669197F8F4A78B5CE3FC7BE619D6A"/>
    <w:rsid w:val="002A7897"/>
  </w:style>
  <w:style w:type="paragraph" w:customStyle="1" w:styleId="BD6C1EF7D85C4EC9BAEBF0CC7C71D04B">
    <w:name w:val="BD6C1EF7D85C4EC9BAEBF0CC7C71D04B"/>
    <w:rsid w:val="002A7897"/>
  </w:style>
  <w:style w:type="paragraph" w:customStyle="1" w:styleId="8713A7BCA5A64C2A9D13EDA19DD31A14">
    <w:name w:val="8713A7BCA5A64C2A9D13EDA19DD31A14"/>
    <w:rsid w:val="002A7897"/>
  </w:style>
  <w:style w:type="paragraph" w:customStyle="1" w:styleId="FD2C0C0BCA5643328E5099B558AC83B3">
    <w:name w:val="FD2C0C0BCA5643328E5099B558AC83B3"/>
    <w:rsid w:val="002A7897"/>
  </w:style>
  <w:style w:type="paragraph" w:customStyle="1" w:styleId="EDBDF5FC2A8C41D296C2E03536EB0ECC">
    <w:name w:val="EDBDF5FC2A8C41D296C2E03536EB0ECC"/>
    <w:rsid w:val="002A7897"/>
  </w:style>
  <w:style w:type="paragraph" w:customStyle="1" w:styleId="035975F3D70C4F35A4186098ABBE282F">
    <w:name w:val="035975F3D70C4F35A4186098ABBE282F"/>
    <w:rsid w:val="002A7897"/>
  </w:style>
  <w:style w:type="paragraph" w:customStyle="1" w:styleId="7E970C1AF72E4CBE95F089E3CC87E10C">
    <w:name w:val="7E970C1AF72E4CBE95F089E3CC87E10C"/>
    <w:rsid w:val="002A7897"/>
  </w:style>
  <w:style w:type="paragraph" w:customStyle="1" w:styleId="3CB46570B18D4E5EBB917BEFE087D71E">
    <w:name w:val="3CB46570B18D4E5EBB917BEFE087D71E"/>
    <w:rsid w:val="002A7897"/>
  </w:style>
  <w:style w:type="paragraph" w:customStyle="1" w:styleId="6673AC19B84246D2A143B5605D3E3E51">
    <w:name w:val="6673AC19B84246D2A143B5605D3E3E51"/>
    <w:rsid w:val="002A7897"/>
  </w:style>
  <w:style w:type="paragraph" w:customStyle="1" w:styleId="3371753EFC94485E8D5C26E2F3BFB804">
    <w:name w:val="3371753EFC94485E8D5C26E2F3BFB804"/>
    <w:rsid w:val="002A7897"/>
  </w:style>
  <w:style w:type="paragraph" w:customStyle="1" w:styleId="87D3A4251443414CA6CB98E80A040CFE">
    <w:name w:val="87D3A4251443414CA6CB98E80A040CFE"/>
    <w:rsid w:val="002A7897"/>
  </w:style>
  <w:style w:type="paragraph" w:customStyle="1" w:styleId="E11BCCA62A294E0B900945BF152D66CA">
    <w:name w:val="E11BCCA62A294E0B900945BF152D66CA"/>
    <w:rsid w:val="002A7897"/>
  </w:style>
  <w:style w:type="paragraph" w:customStyle="1" w:styleId="F5A08292BAFA4174BD3EDF7DAFF8EECE">
    <w:name w:val="F5A08292BAFA4174BD3EDF7DAFF8EECE"/>
    <w:rsid w:val="002A7897"/>
  </w:style>
  <w:style w:type="paragraph" w:customStyle="1" w:styleId="6E90CB92281F43C289D722404EC41755">
    <w:name w:val="6E90CB92281F43C289D722404EC41755"/>
    <w:rsid w:val="002A7897"/>
  </w:style>
  <w:style w:type="paragraph" w:customStyle="1" w:styleId="7C5569BC070B430897DFF524E42A4A51">
    <w:name w:val="7C5569BC070B430897DFF524E42A4A51"/>
    <w:rsid w:val="002A7897"/>
  </w:style>
  <w:style w:type="paragraph" w:customStyle="1" w:styleId="0192EB1B1DD341FDB5E2C78BA1EF7D37">
    <w:name w:val="0192EB1B1DD341FDB5E2C78BA1EF7D37"/>
    <w:rsid w:val="002A7897"/>
  </w:style>
  <w:style w:type="paragraph" w:customStyle="1" w:styleId="BEF23DC6C51F47E29AE23BA24BEC934E">
    <w:name w:val="BEF23DC6C51F47E29AE23BA24BEC934E"/>
    <w:rsid w:val="002A7897"/>
  </w:style>
  <w:style w:type="paragraph" w:customStyle="1" w:styleId="8A3BFB041DC942F1BA3FA0D2FA1F316D">
    <w:name w:val="8A3BFB041DC942F1BA3FA0D2FA1F316D"/>
    <w:rsid w:val="002A7897"/>
  </w:style>
  <w:style w:type="paragraph" w:customStyle="1" w:styleId="802F42FE8A944557B03DF7901161EC13">
    <w:name w:val="802F42FE8A944557B03DF7901161EC13"/>
    <w:rsid w:val="002A7897"/>
  </w:style>
  <w:style w:type="paragraph" w:customStyle="1" w:styleId="38B2175440B847A19B563BB9522A5944">
    <w:name w:val="38B2175440B847A19B563BB9522A5944"/>
    <w:rsid w:val="002A7897"/>
  </w:style>
  <w:style w:type="paragraph" w:customStyle="1" w:styleId="4986965129154098943A282E046F17E1">
    <w:name w:val="4986965129154098943A282E046F17E1"/>
    <w:rsid w:val="005B08F4"/>
  </w:style>
  <w:style w:type="paragraph" w:customStyle="1" w:styleId="5DBE7B8F1A44400D8A4C17D370BD6220">
    <w:name w:val="5DBE7B8F1A44400D8A4C17D370BD6220"/>
    <w:rsid w:val="005B08F4"/>
  </w:style>
  <w:style w:type="paragraph" w:customStyle="1" w:styleId="541E3512D0B54C39A27BB06647DEBE66">
    <w:name w:val="541E3512D0B54C39A27BB06647DEBE66"/>
    <w:rsid w:val="003514C7"/>
    <w:pPr>
      <w:spacing w:after="160" w:line="259" w:lineRule="auto"/>
    </w:pPr>
    <w:rPr>
      <w:lang w:val="en-US" w:eastAsia="en-US"/>
    </w:rPr>
  </w:style>
  <w:style w:type="paragraph" w:customStyle="1" w:styleId="DD0DED6DAC424400BFC675A87D15DE81">
    <w:name w:val="DD0DED6DAC424400BFC675A87D15DE81"/>
    <w:rsid w:val="003514C7"/>
    <w:pPr>
      <w:spacing w:after="160" w:line="259" w:lineRule="auto"/>
    </w:pPr>
    <w:rPr>
      <w:lang w:val="en-US" w:eastAsia="en-US"/>
    </w:rPr>
  </w:style>
  <w:style w:type="paragraph" w:customStyle="1" w:styleId="A9A4C05FB5D24D5982081BF2210846F2">
    <w:name w:val="A9A4C05FB5D24D5982081BF2210846F2"/>
    <w:rsid w:val="003514C7"/>
    <w:pPr>
      <w:spacing w:after="160" w:line="259" w:lineRule="auto"/>
    </w:pPr>
    <w:rPr>
      <w:lang w:val="en-US" w:eastAsia="en-US"/>
    </w:rPr>
  </w:style>
  <w:style w:type="paragraph" w:customStyle="1" w:styleId="EDF4675AACA442B287BC08A51781E163">
    <w:name w:val="EDF4675AACA442B287BC08A51781E163"/>
    <w:rsid w:val="003514C7"/>
    <w:pPr>
      <w:spacing w:after="160" w:line="259" w:lineRule="auto"/>
    </w:pPr>
    <w:rPr>
      <w:lang w:val="en-US" w:eastAsia="en-US"/>
    </w:rPr>
  </w:style>
  <w:style w:type="paragraph" w:customStyle="1" w:styleId="7C86D67C0DF64A3BB29FDB1EBA8ECDB4">
    <w:name w:val="7C86D67C0DF64A3BB29FDB1EBA8ECDB4"/>
    <w:rsid w:val="003514C7"/>
    <w:pPr>
      <w:spacing w:after="160" w:line="259" w:lineRule="auto"/>
    </w:pPr>
    <w:rPr>
      <w:lang w:val="en-US" w:eastAsia="en-US"/>
    </w:rPr>
  </w:style>
  <w:style w:type="paragraph" w:customStyle="1" w:styleId="A541A96F5EEE4D90840B1FC0133460C9">
    <w:name w:val="A541A96F5EEE4D90840B1FC0133460C9"/>
    <w:rsid w:val="003514C7"/>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Resume">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473F2-88E6-472D-8B39-3543FF833315}">
  <ds:schemaRefs>
    <ds:schemaRef ds:uri="http://schemas.microsoft.com/sharepoint/v3/contenttype/forms"/>
  </ds:schemaRefs>
</ds:datastoreItem>
</file>

<file path=customXml/itemProps2.xml><?xml version="1.0" encoding="utf-8"?>
<ds:datastoreItem xmlns:ds="http://schemas.openxmlformats.org/officeDocument/2006/customXml" ds:itemID="{20B27054-2A18-4183-AB5F-4AE418C8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resume</Template>
  <TotalTime>1210</TotalTime>
  <Pages>6</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elias kukali, Ph.D.</dc:creator>
  <cp:lastModifiedBy>Elias-Kukali</cp:lastModifiedBy>
  <cp:revision>55</cp:revision>
  <cp:lastPrinted>2019-09-05T10:11:00Z</cp:lastPrinted>
  <dcterms:created xsi:type="dcterms:W3CDTF">2018-06-17T21:21:00Z</dcterms:created>
  <dcterms:modified xsi:type="dcterms:W3CDTF">2019-10-10T08:24:00Z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TC034566219991</vt:lpwstr>
  </property>
</Properties>
</file>