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14F" w:rsidRPr="00705C0A" w:rsidRDefault="00C4214F" w:rsidP="00C4214F">
      <w:pPr>
        <w:jc w:val="center"/>
        <w:rPr>
          <w:bCs/>
          <w:sz w:val="28"/>
          <w:szCs w:val="28"/>
        </w:rPr>
      </w:pPr>
      <w:r w:rsidRPr="00705C0A">
        <w:rPr>
          <w:bCs/>
          <w:sz w:val="28"/>
          <w:szCs w:val="28"/>
        </w:rPr>
        <w:t>Omar A. Abdelrahman</w:t>
      </w:r>
    </w:p>
    <w:p w:rsidR="00C4214F" w:rsidRPr="00705C0A" w:rsidRDefault="00C4214F" w:rsidP="00C4214F">
      <w:pPr>
        <w:jc w:val="center"/>
        <w:rPr>
          <w:bCs/>
        </w:rPr>
      </w:pPr>
      <w:r w:rsidRPr="00705C0A">
        <w:rPr>
          <w:bCs/>
        </w:rPr>
        <w:t xml:space="preserve">P.O </w:t>
      </w:r>
      <w:smartTag w:uri="urn:schemas-microsoft-com:office:smarttags" w:element="address">
        <w:smartTag w:uri="urn:schemas-microsoft-com:office:smarttags" w:element="Street">
          <w:r w:rsidRPr="00705C0A">
            <w:rPr>
              <w:bCs/>
            </w:rPr>
            <w:t>Box 1434</w:t>
          </w:r>
        </w:smartTag>
        <w:r w:rsidRPr="00705C0A">
          <w:rPr>
            <w:bCs/>
          </w:rPr>
          <w:t xml:space="preserve">, </w:t>
        </w:r>
        <w:smartTag w:uri="urn:schemas-microsoft-com:office:smarttags" w:element="City">
          <w:r w:rsidRPr="00705C0A">
            <w:rPr>
              <w:bCs/>
            </w:rPr>
            <w:t>Dearborn</w:t>
          </w:r>
        </w:smartTag>
        <w:r w:rsidRPr="00705C0A">
          <w:rPr>
            <w:bCs/>
          </w:rPr>
          <w:t xml:space="preserve">, </w:t>
        </w:r>
        <w:smartTag w:uri="urn:schemas-microsoft-com:office:smarttags" w:element="State">
          <w:r w:rsidRPr="00705C0A">
            <w:rPr>
              <w:bCs/>
            </w:rPr>
            <w:t>Michigan</w:t>
          </w:r>
        </w:smartTag>
        <w:r w:rsidRPr="00705C0A">
          <w:rPr>
            <w:bCs/>
          </w:rPr>
          <w:t xml:space="preserve">, </w:t>
        </w:r>
        <w:smartTag w:uri="urn:schemas-microsoft-com:office:smarttags" w:element="PostalCode">
          <w:r w:rsidRPr="00705C0A">
            <w:rPr>
              <w:bCs/>
            </w:rPr>
            <w:t>48121</w:t>
          </w:r>
        </w:smartTag>
      </w:smartTag>
      <w:r w:rsidRPr="00705C0A">
        <w:rPr>
          <w:bCs/>
        </w:rPr>
        <w:t xml:space="preserve">, </w:t>
      </w:r>
      <w:r>
        <w:rPr>
          <w:bCs/>
        </w:rPr>
        <w:t>U.S.A.</w:t>
      </w:r>
    </w:p>
    <w:p w:rsidR="00C4214F" w:rsidRPr="00705C0A" w:rsidRDefault="00C4214F" w:rsidP="00C4214F">
      <w:pPr>
        <w:jc w:val="center"/>
        <w:rPr>
          <w:bCs/>
        </w:rPr>
      </w:pPr>
      <w:r w:rsidRPr="00705C0A">
        <w:rPr>
          <w:bCs/>
        </w:rPr>
        <w:t>(313) 318-2596 (Cell: U.S.)</w:t>
      </w:r>
    </w:p>
    <w:p w:rsidR="00C4214F" w:rsidRPr="00705C0A" w:rsidRDefault="00C4214F" w:rsidP="00C4214F">
      <w:pPr>
        <w:jc w:val="center"/>
        <w:rPr>
          <w:bCs/>
          <w:color w:val="555555"/>
        </w:rPr>
      </w:pPr>
      <w:r>
        <w:rPr>
          <w:bCs/>
          <w:color w:val="555555"/>
        </w:rPr>
        <w:t>00970-4-2510801-44</w:t>
      </w:r>
      <w:r w:rsidRPr="00705C0A">
        <w:rPr>
          <w:bCs/>
          <w:color w:val="555555"/>
        </w:rPr>
        <w:t>5 (Office)</w:t>
      </w:r>
    </w:p>
    <w:p w:rsidR="00C4214F" w:rsidRPr="00705C0A" w:rsidRDefault="00C4214F" w:rsidP="00C4214F">
      <w:pPr>
        <w:jc w:val="center"/>
        <w:rPr>
          <w:bCs/>
        </w:rPr>
      </w:pPr>
      <w:r w:rsidRPr="00705C0A">
        <w:rPr>
          <w:bCs/>
          <w:color w:val="555555"/>
        </w:rPr>
        <w:t>00970-2-606257 (Local Cell)</w:t>
      </w:r>
    </w:p>
    <w:p w:rsidR="00C4214F" w:rsidRPr="002F1906" w:rsidRDefault="00C4214F" w:rsidP="00C4214F">
      <w:pPr>
        <w:jc w:val="center"/>
        <w:rPr>
          <w:b/>
        </w:rPr>
      </w:pPr>
      <w:r w:rsidRPr="001B1726">
        <w:rPr>
          <w:b/>
        </w:rPr>
        <w:t>omar.rahman@aauj.edu</w:t>
      </w:r>
    </w:p>
    <w:p w:rsidR="00C4214F" w:rsidRPr="00705C0A" w:rsidRDefault="00C4214F" w:rsidP="00C4214F">
      <w:pPr>
        <w:jc w:val="center"/>
        <w:rPr>
          <w:bCs/>
          <w:i/>
        </w:rPr>
      </w:pPr>
      <w:r w:rsidRPr="00705C0A">
        <w:rPr>
          <w:bCs/>
          <w:i/>
        </w:rPr>
        <w:t xml:space="preserve">Curriculum Vitae </w:t>
      </w:r>
    </w:p>
    <w:p w:rsidR="00C4214F" w:rsidRPr="000744C3" w:rsidRDefault="00C4214F" w:rsidP="00077A03">
      <w:pPr>
        <w:jc w:val="center"/>
        <w:rPr>
          <w:b/>
          <w:i/>
          <w:sz w:val="20"/>
          <w:szCs w:val="20"/>
          <w:rtl/>
          <w:lang w:bidi="ar-JO"/>
        </w:rPr>
      </w:pPr>
    </w:p>
    <w:p w:rsidR="008B196F" w:rsidRPr="008B196F" w:rsidRDefault="008B196F" w:rsidP="008B196F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:rsidR="00C4214F" w:rsidRPr="008B196F" w:rsidRDefault="008B196F" w:rsidP="008B196F">
      <w:pPr>
        <w:rPr>
          <w:b/>
          <w:bCs/>
          <w:u w:val="single"/>
        </w:rPr>
      </w:pPr>
      <w:r w:rsidRPr="008B196F">
        <w:rPr>
          <w:rFonts w:eastAsiaTheme="minorHAnsi"/>
          <w:color w:val="000000"/>
        </w:rPr>
        <w:t xml:space="preserve"> </w:t>
      </w:r>
      <w:r w:rsidRPr="008B196F">
        <w:rPr>
          <w:rFonts w:eastAsiaTheme="minorHAnsi"/>
          <w:b/>
          <w:bCs/>
          <w:color w:val="000000"/>
          <w:u w:val="single"/>
        </w:rPr>
        <w:t>CITIZEN OF</w:t>
      </w:r>
      <w:r w:rsidRPr="00593294">
        <w:rPr>
          <w:rFonts w:eastAsiaTheme="minorHAnsi"/>
          <w:color w:val="000000"/>
        </w:rPr>
        <w:t>: United States</w:t>
      </w:r>
      <w:r w:rsidR="00C4214F" w:rsidRPr="00593294">
        <w:t>.</w:t>
      </w:r>
    </w:p>
    <w:p w:rsidR="00C4214F" w:rsidRDefault="00C4214F" w:rsidP="00C4214F">
      <w:pPr>
        <w:rPr>
          <w:bCs/>
          <w:u w:val="single"/>
        </w:rPr>
      </w:pPr>
    </w:p>
    <w:p w:rsidR="0067504B" w:rsidRPr="008B196F" w:rsidRDefault="0067504B" w:rsidP="00C4214F">
      <w:pPr>
        <w:rPr>
          <w:bCs/>
          <w:u w:val="single"/>
        </w:rPr>
      </w:pPr>
    </w:p>
    <w:p w:rsidR="00593294" w:rsidRPr="00BB1076" w:rsidRDefault="00593294" w:rsidP="00C4214F">
      <w:pPr>
        <w:rPr>
          <w:bCs/>
        </w:rPr>
      </w:pPr>
      <w:r w:rsidRPr="00BB1076">
        <w:rPr>
          <w:b/>
        </w:rPr>
        <w:t>Position</w:t>
      </w:r>
      <w:r w:rsidR="004F6422">
        <w:rPr>
          <w:bCs/>
        </w:rPr>
        <w:t>: A</w:t>
      </w:r>
      <w:r w:rsidRPr="00BB1076">
        <w:rPr>
          <w:bCs/>
        </w:rPr>
        <w:t>ssistant Professor of Economics and Finance, Department of Banking and Financial Sciences, The Arab American University, 2011-present.</w:t>
      </w:r>
      <w:bookmarkStart w:id="0" w:name="_GoBack"/>
      <w:bookmarkEnd w:id="0"/>
    </w:p>
    <w:p w:rsidR="00593294" w:rsidRDefault="00593294" w:rsidP="00C4214F">
      <w:pPr>
        <w:rPr>
          <w:b/>
          <w:u w:val="single"/>
        </w:rPr>
      </w:pPr>
    </w:p>
    <w:p w:rsidR="0067504B" w:rsidRDefault="0067504B" w:rsidP="00C4214F">
      <w:pPr>
        <w:rPr>
          <w:b/>
          <w:u w:val="single"/>
        </w:rPr>
      </w:pPr>
    </w:p>
    <w:p w:rsidR="00C4214F" w:rsidRPr="0094126B" w:rsidRDefault="00C4214F" w:rsidP="00C4214F">
      <w:pPr>
        <w:rPr>
          <w:b/>
          <w:u w:val="single"/>
        </w:rPr>
      </w:pPr>
      <w:r w:rsidRPr="0094126B">
        <w:rPr>
          <w:b/>
          <w:u w:val="single"/>
        </w:rPr>
        <w:t>Education:</w:t>
      </w:r>
    </w:p>
    <w:p w:rsidR="00C4214F" w:rsidRPr="0094126B" w:rsidRDefault="00C4214F" w:rsidP="00C4214F">
      <w:pPr>
        <w:rPr>
          <w:b/>
          <w:u w:val="single"/>
        </w:rPr>
      </w:pPr>
    </w:p>
    <w:p w:rsidR="008B196F" w:rsidRDefault="008B196F" w:rsidP="008B196F">
      <w:pPr>
        <w:numPr>
          <w:ilvl w:val="0"/>
          <w:numId w:val="4"/>
        </w:numPr>
      </w:pPr>
      <w:r w:rsidRPr="0094126B">
        <w:rPr>
          <w:b/>
        </w:rPr>
        <w:t xml:space="preserve">B.S. in Business Administration (Accounting).  </w:t>
      </w:r>
      <w:smartTag w:uri="urn:schemas-microsoft-com:office:smarttags" w:element="PlaceName">
        <w:r w:rsidRPr="0094126B">
          <w:t>Wayne</w:t>
        </w:r>
      </w:smartTag>
      <w:r w:rsidRPr="0094126B">
        <w:t xml:space="preserve"> </w:t>
      </w:r>
      <w:smartTag w:uri="urn:schemas-microsoft-com:office:smarttags" w:element="PlaceName">
        <w:r w:rsidRPr="0094126B">
          <w:t>State</w:t>
        </w:r>
      </w:smartTag>
      <w:r w:rsidRPr="0094126B">
        <w:t xml:space="preserve"> </w:t>
      </w:r>
      <w:smartTag w:uri="urn:schemas-microsoft-com:office:smarttags" w:element="PlaceType">
        <w:r w:rsidRPr="0094126B">
          <w:t>University</w:t>
        </w:r>
      </w:smartTag>
      <w:r w:rsidRPr="0094126B">
        <w:t xml:space="preserve">, </w:t>
      </w:r>
      <w:smartTag w:uri="urn:schemas-microsoft-com:office:smarttags" w:element="place">
        <w:smartTag w:uri="urn:schemas-microsoft-com:office:smarttags" w:element="City">
          <w:r w:rsidRPr="0094126B">
            <w:t>Detroit</w:t>
          </w:r>
        </w:smartTag>
      </w:smartTag>
      <w:r w:rsidRPr="0094126B">
        <w:t xml:space="preserve">, </w:t>
      </w:r>
      <w:smartTag w:uri="urn:schemas-microsoft-com:office:smarttags" w:element="State">
        <w:r w:rsidRPr="0094126B">
          <w:t>MI</w:t>
        </w:r>
      </w:smartTag>
      <w:r w:rsidRPr="0094126B">
        <w:t>., December 1996.</w:t>
      </w:r>
    </w:p>
    <w:p w:rsidR="008B196F" w:rsidRPr="0094126B" w:rsidRDefault="008B196F" w:rsidP="008B196F">
      <w:pPr>
        <w:numPr>
          <w:ilvl w:val="0"/>
          <w:numId w:val="4"/>
        </w:numPr>
      </w:pPr>
      <w:r w:rsidRPr="0094126B">
        <w:rPr>
          <w:b/>
        </w:rPr>
        <w:t xml:space="preserve">M.A. in Economics.  </w:t>
      </w:r>
      <w:smartTag w:uri="urn:schemas-microsoft-com:office:smarttags" w:element="PlaceName">
        <w:r w:rsidRPr="0094126B">
          <w:t>Wayne</w:t>
        </w:r>
      </w:smartTag>
      <w:r w:rsidRPr="0094126B">
        <w:t xml:space="preserve"> </w:t>
      </w:r>
      <w:smartTag w:uri="urn:schemas-microsoft-com:office:smarttags" w:element="PlaceName">
        <w:r w:rsidRPr="0094126B">
          <w:t>State</w:t>
        </w:r>
      </w:smartTag>
      <w:r w:rsidRPr="0094126B">
        <w:t xml:space="preserve"> </w:t>
      </w:r>
      <w:smartTag w:uri="urn:schemas-microsoft-com:office:smarttags" w:element="PlaceType">
        <w:r w:rsidRPr="0094126B">
          <w:t>University</w:t>
        </w:r>
      </w:smartTag>
      <w:r w:rsidRPr="0094126B">
        <w:t xml:space="preserve">, </w:t>
      </w:r>
      <w:smartTag w:uri="urn:schemas-microsoft-com:office:smarttags" w:element="place">
        <w:smartTag w:uri="urn:schemas-microsoft-com:office:smarttags" w:element="City">
          <w:r w:rsidRPr="0094126B">
            <w:t>Detroit</w:t>
          </w:r>
        </w:smartTag>
      </w:smartTag>
      <w:r w:rsidRPr="0094126B">
        <w:t>, MI. December 2001.</w:t>
      </w:r>
    </w:p>
    <w:p w:rsidR="008B196F" w:rsidRPr="0094126B" w:rsidRDefault="008B196F" w:rsidP="008B196F">
      <w:pPr>
        <w:numPr>
          <w:ilvl w:val="0"/>
          <w:numId w:val="4"/>
        </w:numPr>
      </w:pPr>
      <w:r w:rsidRPr="0094126B">
        <w:rPr>
          <w:b/>
        </w:rPr>
        <w:t xml:space="preserve">Graduate Certificate in Economic Development.  </w:t>
      </w:r>
      <w:smartTag w:uri="urn:schemas-microsoft-com:office:smarttags" w:element="PlaceName">
        <w:r w:rsidRPr="0094126B">
          <w:t>Wayne</w:t>
        </w:r>
      </w:smartTag>
      <w:r w:rsidRPr="0094126B">
        <w:t xml:space="preserve"> </w:t>
      </w:r>
      <w:smartTag w:uri="urn:schemas-microsoft-com:office:smarttags" w:element="PlaceName">
        <w:r w:rsidRPr="0094126B">
          <w:t>State</w:t>
        </w:r>
      </w:smartTag>
      <w:r w:rsidRPr="0094126B">
        <w:t xml:space="preserve"> </w:t>
      </w:r>
      <w:smartTag w:uri="urn:schemas-microsoft-com:office:smarttags" w:element="PlaceType">
        <w:r w:rsidRPr="0094126B">
          <w:t>University</w:t>
        </w:r>
      </w:smartTag>
      <w:r w:rsidRPr="0094126B">
        <w:t xml:space="preserve">, </w:t>
      </w:r>
      <w:smartTag w:uri="urn:schemas-microsoft-com:office:smarttags" w:element="place">
        <w:smartTag w:uri="urn:schemas-microsoft-com:office:smarttags" w:element="City">
          <w:r w:rsidRPr="0094126B">
            <w:t>Detroit</w:t>
          </w:r>
        </w:smartTag>
      </w:smartTag>
      <w:r w:rsidRPr="0094126B">
        <w:t>, MI., 2001.</w:t>
      </w:r>
    </w:p>
    <w:p w:rsidR="008B196F" w:rsidRPr="0094126B" w:rsidRDefault="008B196F" w:rsidP="008B196F">
      <w:pPr>
        <w:numPr>
          <w:ilvl w:val="0"/>
          <w:numId w:val="4"/>
        </w:numPr>
      </w:pPr>
      <w:r w:rsidRPr="0094126B">
        <w:rPr>
          <w:b/>
        </w:rPr>
        <w:t xml:space="preserve">Doctor of Philosophy </w:t>
      </w:r>
      <w:r>
        <w:rPr>
          <w:b/>
        </w:rPr>
        <w:t>in Economics</w:t>
      </w:r>
      <w:r w:rsidRPr="0094126B">
        <w:rPr>
          <w:b/>
        </w:rPr>
        <w:t xml:space="preserve">.  </w:t>
      </w:r>
      <w:smartTag w:uri="urn:schemas-microsoft-com:office:smarttags" w:element="PlaceName">
        <w:r w:rsidRPr="0094126B">
          <w:t>Wayne</w:t>
        </w:r>
      </w:smartTag>
      <w:r w:rsidRPr="0094126B">
        <w:t xml:space="preserve"> </w:t>
      </w:r>
      <w:smartTag w:uri="urn:schemas-microsoft-com:office:smarttags" w:element="PlaceName">
        <w:r w:rsidRPr="0094126B">
          <w:t>State</w:t>
        </w:r>
      </w:smartTag>
      <w:r w:rsidRPr="0094126B">
        <w:t xml:space="preserve"> </w:t>
      </w:r>
      <w:smartTag w:uri="urn:schemas-microsoft-com:office:smarttags" w:element="PlaceType">
        <w:r w:rsidRPr="0094126B">
          <w:t>University</w:t>
        </w:r>
      </w:smartTag>
      <w:r w:rsidRPr="0094126B">
        <w:t xml:space="preserve">, </w:t>
      </w:r>
      <w:smartTag w:uri="urn:schemas-microsoft-com:office:smarttags" w:element="place">
        <w:smartTag w:uri="urn:schemas-microsoft-com:office:smarttags" w:element="City">
          <w:r w:rsidRPr="0094126B">
            <w:t>Detroit</w:t>
          </w:r>
        </w:smartTag>
        <w:r w:rsidRPr="0094126B">
          <w:t xml:space="preserve">, </w:t>
        </w:r>
        <w:smartTag w:uri="urn:schemas-microsoft-com:office:smarttags" w:element="State">
          <w:r w:rsidRPr="0094126B">
            <w:t>MI</w:t>
          </w:r>
        </w:smartTag>
      </w:smartTag>
      <w:r w:rsidRPr="0094126B">
        <w:t xml:space="preserve">. </w:t>
      </w:r>
      <w:r>
        <w:t xml:space="preserve"> May 2011.</w:t>
      </w:r>
    </w:p>
    <w:p w:rsidR="00021F64" w:rsidRDefault="00021F64" w:rsidP="008B196F">
      <w:pPr>
        <w:rPr>
          <w:rFonts w:eastAsiaTheme="minorHAnsi"/>
        </w:rPr>
      </w:pPr>
    </w:p>
    <w:p w:rsidR="0067504B" w:rsidRDefault="0067504B" w:rsidP="008B196F">
      <w:pPr>
        <w:rPr>
          <w:rFonts w:eastAsiaTheme="minorHAnsi"/>
        </w:rPr>
      </w:pPr>
    </w:p>
    <w:p w:rsidR="00C4214F" w:rsidRPr="00021F64" w:rsidRDefault="00593294" w:rsidP="008B196F">
      <w:pPr>
        <w:rPr>
          <w:b/>
          <w:bCs/>
        </w:rPr>
      </w:pPr>
      <w:r w:rsidRPr="00593294">
        <w:rPr>
          <w:b/>
          <w:bCs/>
          <w:u w:val="single"/>
        </w:rPr>
        <w:t>Research Fields</w:t>
      </w:r>
      <w:r>
        <w:rPr>
          <w:b/>
          <w:bCs/>
        </w:rPr>
        <w:t xml:space="preserve">: </w:t>
      </w:r>
      <w:r w:rsidRPr="00593294">
        <w:t>Applied Microeconomics, Econometrics, Public Finance</w:t>
      </w:r>
      <w:r>
        <w:t>.</w:t>
      </w:r>
    </w:p>
    <w:p w:rsidR="00237FDE" w:rsidRDefault="00237FDE" w:rsidP="00C4214F">
      <w:pPr>
        <w:rPr>
          <w:b/>
          <w:u w:val="single"/>
        </w:rPr>
      </w:pPr>
    </w:p>
    <w:p w:rsidR="0067504B" w:rsidRDefault="0067504B" w:rsidP="00C4214F">
      <w:pPr>
        <w:rPr>
          <w:b/>
          <w:u w:val="single"/>
        </w:rPr>
      </w:pPr>
    </w:p>
    <w:p w:rsidR="0067504B" w:rsidRDefault="0067504B" w:rsidP="00C4214F">
      <w:pPr>
        <w:rPr>
          <w:b/>
          <w:u w:val="single"/>
        </w:rPr>
      </w:pPr>
    </w:p>
    <w:p w:rsidR="00C4214F" w:rsidRPr="0094126B" w:rsidRDefault="00C4214F" w:rsidP="00C4214F">
      <w:pPr>
        <w:rPr>
          <w:b/>
        </w:rPr>
      </w:pPr>
      <w:r w:rsidRPr="0094126B">
        <w:rPr>
          <w:b/>
          <w:u w:val="single"/>
        </w:rPr>
        <w:t>Professional Society Memberships</w:t>
      </w:r>
      <w:r w:rsidRPr="0094126B">
        <w:rPr>
          <w:b/>
        </w:rPr>
        <w:t>:</w:t>
      </w:r>
    </w:p>
    <w:p w:rsidR="00C4214F" w:rsidRPr="0094126B" w:rsidRDefault="00C4214F" w:rsidP="00C4214F">
      <w:pPr>
        <w:rPr>
          <w:b/>
        </w:rPr>
      </w:pPr>
    </w:p>
    <w:p w:rsidR="00C4214F" w:rsidRPr="0094126B" w:rsidRDefault="00C4214F" w:rsidP="00C4214F">
      <w:pPr>
        <w:numPr>
          <w:ilvl w:val="0"/>
          <w:numId w:val="1"/>
        </w:numPr>
      </w:pPr>
      <w:r w:rsidRPr="0094126B">
        <w:t>American Economic Association.</w:t>
      </w:r>
    </w:p>
    <w:p w:rsidR="00C4214F" w:rsidRPr="0094126B" w:rsidRDefault="00C4214F" w:rsidP="00C4214F">
      <w:pPr>
        <w:numPr>
          <w:ilvl w:val="0"/>
          <w:numId w:val="1"/>
        </w:numPr>
      </w:pPr>
      <w:r w:rsidRPr="0094126B">
        <w:t xml:space="preserve">American Accountants Association.  </w:t>
      </w:r>
    </w:p>
    <w:p w:rsidR="00237FDE" w:rsidRDefault="00237FDE" w:rsidP="00C4214F">
      <w:pPr>
        <w:rPr>
          <w:b/>
          <w:u w:val="single"/>
        </w:rPr>
      </w:pPr>
    </w:p>
    <w:p w:rsidR="0067504B" w:rsidRDefault="0067504B" w:rsidP="00C4214F">
      <w:pPr>
        <w:rPr>
          <w:rFonts w:asciiTheme="majorBidi" w:hAnsiTheme="majorBidi" w:cstheme="majorBidi"/>
          <w:b/>
          <w:u w:val="single"/>
        </w:rPr>
      </w:pPr>
    </w:p>
    <w:p w:rsidR="00C4214F" w:rsidRDefault="00C4214F" w:rsidP="00C4214F">
      <w:pPr>
        <w:rPr>
          <w:b/>
          <w:u w:val="single"/>
        </w:rPr>
      </w:pPr>
      <w:r w:rsidRPr="00237FDE">
        <w:rPr>
          <w:rFonts w:asciiTheme="majorBidi" w:hAnsiTheme="majorBidi" w:cstheme="majorBidi"/>
          <w:b/>
          <w:u w:val="single"/>
        </w:rPr>
        <w:t>Employment</w:t>
      </w:r>
      <w:r w:rsidR="00237FDE" w:rsidRPr="00237FDE">
        <w:rPr>
          <w:rFonts w:asciiTheme="majorBidi" w:hAnsiTheme="majorBidi" w:cstheme="majorBidi"/>
          <w:b/>
          <w:u w:val="single"/>
        </w:rPr>
        <w:t xml:space="preserve"> and </w:t>
      </w:r>
      <w:r w:rsidR="00237FDE" w:rsidRPr="00237FDE">
        <w:rPr>
          <w:rFonts w:asciiTheme="majorBidi" w:eastAsiaTheme="minorHAnsi" w:hAnsiTheme="majorBidi" w:cstheme="majorBidi"/>
          <w:b/>
          <w:u w:val="single"/>
        </w:rPr>
        <w:t>Academic Positions</w:t>
      </w:r>
      <w:r w:rsidRPr="0094126B">
        <w:rPr>
          <w:b/>
          <w:u w:val="single"/>
        </w:rPr>
        <w:t>:</w:t>
      </w:r>
    </w:p>
    <w:p w:rsidR="00C4214F" w:rsidRDefault="00C4214F" w:rsidP="00C4214F">
      <w:pPr>
        <w:rPr>
          <w:b/>
          <w:u w:val="single"/>
        </w:rPr>
      </w:pPr>
    </w:p>
    <w:p w:rsidR="00C4214F" w:rsidRPr="00A35CD0" w:rsidRDefault="00EA1B35" w:rsidP="00C4214F">
      <w:pPr>
        <w:numPr>
          <w:ilvl w:val="0"/>
          <w:numId w:val="6"/>
        </w:numPr>
        <w:rPr>
          <w:b/>
          <w:u w:val="single"/>
        </w:rPr>
      </w:pPr>
      <w:r>
        <w:rPr>
          <w:lang w:val="en"/>
        </w:rPr>
        <w:t>Chair</w:t>
      </w:r>
      <w:r w:rsidR="00C4214F" w:rsidRPr="00C713DD">
        <w:rPr>
          <w:lang w:val="en"/>
        </w:rPr>
        <w:t xml:space="preserve">, Department of </w:t>
      </w:r>
      <w:r w:rsidR="0065582E">
        <w:rPr>
          <w:lang w:val="en"/>
        </w:rPr>
        <w:t xml:space="preserve">Economics &amp; </w:t>
      </w:r>
      <w:r w:rsidR="0065582E" w:rsidRPr="00C713DD">
        <w:rPr>
          <w:lang w:val="en"/>
        </w:rPr>
        <w:t>Finance</w:t>
      </w:r>
      <w:r w:rsidR="00C4214F">
        <w:rPr>
          <w:rFonts w:ascii="Verdana" w:hAnsi="Verdana"/>
          <w:sz w:val="19"/>
          <w:szCs w:val="19"/>
          <w:lang w:val="en"/>
        </w:rPr>
        <w:t xml:space="preserve">. </w:t>
      </w:r>
      <w:r w:rsidR="00C4214F">
        <w:t xml:space="preserve">The Arab </w:t>
      </w:r>
      <w:r w:rsidR="003658E8">
        <w:t>American University-Jenin. 2017</w:t>
      </w:r>
      <w:r w:rsidR="00C4214F">
        <w:t>- Present.</w:t>
      </w:r>
      <w:r w:rsidR="00C4214F" w:rsidRPr="00022F3D">
        <w:t xml:space="preserve"> </w:t>
      </w:r>
    </w:p>
    <w:p w:rsidR="00C4214F" w:rsidRDefault="00C4214F" w:rsidP="00C4214F">
      <w:pPr>
        <w:numPr>
          <w:ilvl w:val="0"/>
          <w:numId w:val="2"/>
        </w:numPr>
      </w:pPr>
      <w:r>
        <w:t xml:space="preserve">Assistant professor. The Arab </w:t>
      </w:r>
      <w:r w:rsidR="00DF5587">
        <w:t xml:space="preserve">American University-Jenin. </w:t>
      </w:r>
      <w:r>
        <w:t>Present.</w:t>
      </w:r>
      <w:r w:rsidRPr="00022F3D">
        <w:t xml:space="preserve"> </w:t>
      </w:r>
      <w:r w:rsidRPr="0094126B">
        <w:t>.</w:t>
      </w:r>
      <w:r w:rsidR="007310CE">
        <w:t xml:space="preserve"> Teaching Areas: Microeconomics, Macroeconomics, Public Finance, Managerial E</w:t>
      </w:r>
      <w:r>
        <w:t>conomics (MBA).</w:t>
      </w:r>
    </w:p>
    <w:p w:rsidR="004F7F63" w:rsidRDefault="004F7F63" w:rsidP="004F7F63">
      <w:pPr>
        <w:numPr>
          <w:ilvl w:val="0"/>
          <w:numId w:val="2"/>
        </w:numPr>
      </w:pPr>
      <w:r>
        <w:t xml:space="preserve">Assistant professor. Lawrence Technological University. </w:t>
      </w:r>
      <w:r w:rsidRPr="004F7F63">
        <w:rPr>
          <w:rFonts w:asciiTheme="majorBidi" w:hAnsiTheme="majorBidi" w:cstheme="majorBidi"/>
          <w:color w:val="111111"/>
          <w:sz w:val="20"/>
          <w:szCs w:val="20"/>
          <w:lang w:val="en"/>
        </w:rPr>
        <w:t>Southfield, MI</w:t>
      </w:r>
      <w:r w:rsidRPr="004F7F63">
        <w:rPr>
          <w:rFonts w:asciiTheme="majorBidi" w:hAnsiTheme="majorBidi" w:cstheme="majorBidi"/>
          <w:sz w:val="20"/>
          <w:szCs w:val="20"/>
        </w:rPr>
        <w:t>. 2011</w:t>
      </w:r>
      <w:r>
        <w:t>. Areas: Microeconomics, Macroeconomics, Public Finance, Managerial Economics (MBA).</w:t>
      </w:r>
    </w:p>
    <w:p w:rsidR="00C4214F" w:rsidRPr="0094126B" w:rsidRDefault="004F7F63" w:rsidP="00C4214F">
      <w:pPr>
        <w:numPr>
          <w:ilvl w:val="0"/>
          <w:numId w:val="2"/>
        </w:numPr>
      </w:pPr>
      <w:r>
        <w:t>Lecturer</w:t>
      </w:r>
      <w:r w:rsidR="00C4214F" w:rsidRPr="0094126B">
        <w:t xml:space="preserve">.  </w:t>
      </w:r>
      <w:r w:rsidR="00C4214F">
        <w:t xml:space="preserve"> </w:t>
      </w:r>
      <w:r w:rsidR="00C4214F" w:rsidRPr="0094126B">
        <w:t>Davenport University, Dearborn, Michigan</w:t>
      </w:r>
      <w:r>
        <w:t>, 2006-2008</w:t>
      </w:r>
      <w:r w:rsidR="00C4214F">
        <w:t>. Teaching areas: Microeconomics, Macroeconomics, and Mathematics.</w:t>
      </w:r>
    </w:p>
    <w:p w:rsidR="00237FDE" w:rsidRPr="0001657D" w:rsidRDefault="00C4214F" w:rsidP="0001657D">
      <w:pPr>
        <w:numPr>
          <w:ilvl w:val="0"/>
          <w:numId w:val="2"/>
        </w:numPr>
      </w:pPr>
      <w:r>
        <w:lastRenderedPageBreak/>
        <w:t xml:space="preserve">Lecturer 1.  University of Michigan–Dearborn, Dearborn, </w:t>
      </w:r>
      <w:r w:rsidR="004F7F63">
        <w:t>Michigan, winter 2007-2008</w:t>
      </w:r>
      <w:r>
        <w:t>. Teaching Areas: Microeconomics, Macroeconomics, Econometrics, and Business Statistics.</w:t>
      </w:r>
    </w:p>
    <w:p w:rsidR="00237FDE" w:rsidRDefault="00237FDE" w:rsidP="00C4214F">
      <w:pPr>
        <w:rPr>
          <w:rFonts w:asciiTheme="majorBidi" w:hAnsiTheme="majorBidi" w:cstheme="majorBidi"/>
          <w:b/>
          <w:u w:val="single"/>
        </w:rPr>
      </w:pPr>
    </w:p>
    <w:p w:rsidR="00534549" w:rsidRDefault="00237FDE" w:rsidP="00C4214F">
      <w:pPr>
        <w:rPr>
          <w:b/>
          <w:u w:val="single"/>
        </w:rPr>
      </w:pPr>
      <w:r w:rsidRPr="00237FDE">
        <w:rPr>
          <w:rFonts w:asciiTheme="majorBidi" w:hAnsiTheme="majorBidi" w:cstheme="majorBidi"/>
          <w:b/>
          <w:u w:val="single"/>
        </w:rPr>
        <w:t xml:space="preserve">Recent Publications </w:t>
      </w:r>
      <w:r w:rsidRPr="00237FDE">
        <w:rPr>
          <w:rFonts w:asciiTheme="majorBidi" w:eastAsiaTheme="minorHAnsi" w:hAnsiTheme="majorBidi" w:cstheme="majorBidi"/>
          <w:b/>
          <w:u w:val="single"/>
        </w:rPr>
        <w:t>in refereed journals</w:t>
      </w:r>
      <w:r>
        <w:rPr>
          <w:rFonts w:ascii="Calibri-Bold" w:eastAsiaTheme="minorHAnsi" w:hAnsi="Calibri-Bold" w:cs="Calibri-Bold"/>
          <w:b/>
          <w:bCs/>
          <w:sz w:val="22"/>
          <w:szCs w:val="22"/>
        </w:rPr>
        <w:t>:</w:t>
      </w:r>
      <w:r w:rsidR="00C4214F">
        <w:rPr>
          <w:b/>
          <w:u w:val="single"/>
        </w:rPr>
        <w:t xml:space="preserve"> </w:t>
      </w:r>
    </w:p>
    <w:p w:rsidR="00650975" w:rsidRDefault="00650975" w:rsidP="00C4214F">
      <w:pPr>
        <w:rPr>
          <w:b/>
          <w:u w:val="single"/>
        </w:rPr>
      </w:pPr>
    </w:p>
    <w:p w:rsidR="00650975" w:rsidRPr="004E5954" w:rsidRDefault="00650975" w:rsidP="004E5954">
      <w:pPr>
        <w:pStyle w:val="Default"/>
        <w:rPr>
          <w:rFonts w:ascii="Times New Roman" w:hAnsi="Times New Roman" w:cs="Times New Roman"/>
        </w:rPr>
      </w:pPr>
      <w:r w:rsidRPr="00AC7320">
        <w:rPr>
          <w:rFonts w:asciiTheme="majorBidi" w:hAnsiTheme="majorBidi" w:cstheme="majorBidi"/>
          <w:b/>
          <w:bCs/>
          <w:sz w:val="20"/>
          <w:szCs w:val="20"/>
        </w:rPr>
        <w:t>“</w:t>
      </w:r>
      <w:r w:rsidRPr="00AC7320">
        <w:rPr>
          <w:rFonts w:asciiTheme="majorBidi" w:hAnsiTheme="majorBidi" w:cstheme="majorBidi"/>
        </w:rPr>
        <w:t>The Relationship between Pricing and Consumer Switching Costs: Comparison</w:t>
      </w:r>
      <w:r>
        <w:rPr>
          <w:rFonts w:asciiTheme="majorBidi" w:hAnsiTheme="majorBidi" w:cstheme="majorBidi"/>
          <w:b/>
          <w:bCs/>
        </w:rPr>
        <w:t xml:space="preserve"> </w:t>
      </w:r>
      <w:r w:rsidRPr="00DD0B8F">
        <w:rPr>
          <w:rFonts w:asciiTheme="majorBidi" w:hAnsiTheme="majorBidi" w:cstheme="majorBidi"/>
        </w:rPr>
        <w:t>between the Myopic and Perfect Foresight Equilibria</w:t>
      </w:r>
      <w:r w:rsidRPr="00257EFD">
        <w:rPr>
          <w:rFonts w:asciiTheme="majorBidi" w:hAnsiTheme="majorBidi" w:cstheme="majorBidi"/>
          <w:i/>
          <w:iCs/>
        </w:rPr>
        <w:t>.”  </w:t>
      </w:r>
      <w:r w:rsidRPr="00257EFD">
        <w:rPr>
          <w:rStyle w:val="Emphasis"/>
          <w:rFonts w:asciiTheme="majorBidi" w:hAnsiTheme="majorBidi" w:cstheme="majorBidi"/>
          <w:i w:val="0"/>
          <w:iCs w:val="0"/>
          <w:color w:val="343434"/>
        </w:rPr>
        <w:t xml:space="preserve">International Business </w:t>
      </w:r>
      <w:r>
        <w:rPr>
          <w:rStyle w:val="Emphasis"/>
          <w:rFonts w:asciiTheme="majorBidi" w:hAnsiTheme="majorBidi" w:cstheme="majorBidi"/>
          <w:i w:val="0"/>
          <w:iCs w:val="0"/>
          <w:color w:val="343434"/>
        </w:rPr>
        <w:t>Research</w:t>
      </w:r>
      <w:r w:rsidRPr="00257EFD">
        <w:rPr>
          <w:rStyle w:val="Emphasis"/>
          <w:rFonts w:asciiTheme="majorBidi" w:hAnsiTheme="majorBidi" w:cstheme="majorBidi"/>
          <w:i w:val="0"/>
          <w:iCs w:val="0"/>
          <w:color w:val="343434"/>
        </w:rPr>
        <w:t>​</w:t>
      </w:r>
      <w:r w:rsidR="001642F0">
        <w:rPr>
          <w:rFonts w:asciiTheme="majorBidi" w:hAnsiTheme="majorBidi" w:cstheme="majorBidi"/>
          <w:i/>
          <w:iCs/>
        </w:rPr>
        <w:t xml:space="preserve">, </w:t>
      </w:r>
      <w:r w:rsidR="004E5954">
        <w:rPr>
          <w:rFonts w:asciiTheme="majorBidi" w:hAnsiTheme="majorBidi" w:cstheme="majorBidi"/>
          <w:i/>
          <w:iCs/>
        </w:rPr>
        <w:t>February</w:t>
      </w:r>
      <w:r w:rsidR="001642F0">
        <w:rPr>
          <w:rFonts w:asciiTheme="majorBidi" w:hAnsiTheme="majorBidi" w:cstheme="majorBidi"/>
          <w:i/>
          <w:iCs/>
        </w:rPr>
        <w:t xml:space="preserve"> </w:t>
      </w:r>
      <w:r w:rsidRPr="00257EFD">
        <w:rPr>
          <w:rFonts w:asciiTheme="majorBidi" w:hAnsiTheme="majorBidi" w:cstheme="majorBidi"/>
          <w:i/>
          <w:iCs/>
        </w:rPr>
        <w:t xml:space="preserve"> 2017,</w:t>
      </w:r>
      <w:r w:rsidR="004E5954">
        <w:rPr>
          <w:rFonts w:asciiTheme="majorBidi" w:hAnsiTheme="majorBidi" w:cstheme="majorBidi"/>
          <w:i/>
          <w:iCs/>
        </w:rPr>
        <w:t xml:space="preserve"> 10 (</w:t>
      </w:r>
      <w:r>
        <w:rPr>
          <w:rFonts w:asciiTheme="majorBidi" w:hAnsiTheme="majorBidi" w:cstheme="majorBidi"/>
          <w:i/>
          <w:iCs/>
        </w:rPr>
        <w:t>3)</w:t>
      </w:r>
      <w:r w:rsidRPr="00257EFD">
        <w:rPr>
          <w:rFonts w:asciiTheme="majorBidi" w:hAnsiTheme="majorBidi" w:cstheme="majorBidi"/>
          <w:i/>
          <w:iCs/>
        </w:rPr>
        <w:t xml:space="preserve">: </w:t>
      </w:r>
      <w:r w:rsidR="004E5954">
        <w:rPr>
          <w:rFonts w:asciiTheme="majorBidi" w:hAnsiTheme="majorBidi" w:cstheme="majorBidi"/>
          <w:i/>
          <w:iCs/>
        </w:rPr>
        <w:t>221-231,</w:t>
      </w:r>
      <w:r w:rsidR="001642F0" w:rsidRPr="001642F0">
        <w:t xml:space="preserve"> </w:t>
      </w:r>
      <w:r w:rsidR="001642F0" w:rsidRPr="004E5954">
        <w:rPr>
          <w:rFonts w:asciiTheme="majorBidi" w:hAnsiTheme="majorBidi" w:cstheme="majorBidi"/>
        </w:rPr>
        <w:t>dx. doi.org/10.5539/ibr.v10n3p221</w:t>
      </w:r>
      <w:r w:rsidR="004E5954">
        <w:rPr>
          <w:rFonts w:asciiTheme="majorBidi" w:hAnsiTheme="majorBidi" w:cstheme="majorBidi"/>
        </w:rPr>
        <w:t>.</w:t>
      </w:r>
    </w:p>
    <w:p w:rsidR="00534549" w:rsidRDefault="00534549" w:rsidP="00C4214F">
      <w:pPr>
        <w:rPr>
          <w:b/>
          <w:u w:val="single"/>
        </w:rPr>
      </w:pPr>
    </w:p>
    <w:p w:rsidR="009A1190" w:rsidRPr="00AF0517" w:rsidRDefault="008F24DB" w:rsidP="00AF0517">
      <w:pPr>
        <w:pStyle w:val="Default"/>
        <w:rPr>
          <w:rFonts w:ascii="Times New Roman" w:hAnsi="Times New Roman" w:cs="Times New Roman"/>
        </w:rPr>
      </w:pPr>
      <w:r w:rsidRPr="00534549">
        <w:rPr>
          <w:rFonts w:asciiTheme="majorBidi" w:hAnsiTheme="majorBidi" w:cstheme="majorBidi"/>
        </w:rPr>
        <w:t>“</w:t>
      </w:r>
      <w:r w:rsidRPr="002451E8">
        <w:rPr>
          <w:rFonts w:asciiTheme="majorBidi" w:hAnsiTheme="majorBidi" w:cstheme="majorBidi"/>
          <w:bCs/>
        </w:rPr>
        <w:t>Credit Card Rates and Consumer Switch: New Evidence</w:t>
      </w:r>
      <w:r w:rsidR="00276AAE">
        <w:rPr>
          <w:rFonts w:asciiTheme="majorBidi" w:hAnsiTheme="majorBidi" w:cstheme="majorBidi"/>
          <w:bCs/>
        </w:rPr>
        <w:t>.</w:t>
      </w:r>
      <w:r w:rsidR="00276AAE">
        <w:rPr>
          <w:rFonts w:asciiTheme="majorBidi" w:hAnsiTheme="majorBidi" w:cstheme="majorBidi"/>
        </w:rPr>
        <w:t>”</w:t>
      </w:r>
      <w:r>
        <w:rPr>
          <w:rFonts w:asciiTheme="majorBidi" w:hAnsiTheme="majorBidi" w:cstheme="majorBidi"/>
        </w:rPr>
        <w:t xml:space="preserve"> International Journal </w:t>
      </w:r>
      <w:r w:rsidR="00F86525">
        <w:rPr>
          <w:rFonts w:asciiTheme="majorBidi" w:hAnsiTheme="majorBidi" w:cstheme="majorBidi"/>
        </w:rPr>
        <w:t xml:space="preserve">of </w:t>
      </w:r>
      <w:r w:rsidR="00F86525" w:rsidRPr="002451E8">
        <w:rPr>
          <w:rFonts w:asciiTheme="majorBidi" w:hAnsiTheme="majorBidi" w:cstheme="majorBidi"/>
        </w:rPr>
        <w:t>Economics</w:t>
      </w:r>
      <w:r>
        <w:rPr>
          <w:rFonts w:asciiTheme="majorBidi" w:hAnsiTheme="majorBidi" w:cstheme="majorBidi"/>
        </w:rPr>
        <w:t xml:space="preserve"> </w:t>
      </w:r>
      <w:r w:rsidR="00F86525">
        <w:rPr>
          <w:rFonts w:asciiTheme="majorBidi" w:hAnsiTheme="majorBidi" w:cstheme="majorBidi"/>
        </w:rPr>
        <w:t xml:space="preserve">and </w:t>
      </w:r>
      <w:r w:rsidR="00F86525" w:rsidRPr="00491769">
        <w:rPr>
          <w:rFonts w:asciiTheme="majorBidi" w:hAnsiTheme="majorBidi" w:cstheme="majorBidi"/>
        </w:rPr>
        <w:t>Finance</w:t>
      </w:r>
      <w:r>
        <w:t xml:space="preserve">, </w:t>
      </w:r>
      <w:r w:rsidR="00276AAE" w:rsidRPr="00A9675F">
        <w:rPr>
          <w:rFonts w:asciiTheme="majorBidi" w:hAnsiTheme="majorBidi" w:cstheme="majorBidi"/>
        </w:rPr>
        <w:t xml:space="preserve">December </w:t>
      </w:r>
      <w:r w:rsidR="00F86525" w:rsidRPr="00A9675F">
        <w:rPr>
          <w:rFonts w:asciiTheme="majorBidi" w:hAnsiTheme="majorBidi" w:cstheme="majorBidi"/>
        </w:rPr>
        <w:t>2016</w:t>
      </w:r>
      <w:r w:rsidR="00276AAE" w:rsidRPr="00A9675F">
        <w:rPr>
          <w:rFonts w:asciiTheme="majorBidi" w:hAnsiTheme="majorBidi" w:cstheme="majorBidi"/>
        </w:rPr>
        <w:t>,</w:t>
      </w:r>
      <w:r w:rsidRPr="00830656">
        <w:rPr>
          <w:rFonts w:asciiTheme="majorBidi" w:hAnsiTheme="majorBidi" w:cstheme="majorBidi"/>
        </w:rPr>
        <w:t xml:space="preserve"> </w:t>
      </w:r>
      <w:r w:rsidR="009A1190">
        <w:rPr>
          <w:rFonts w:asciiTheme="majorBidi" w:hAnsiTheme="majorBidi" w:cstheme="majorBidi"/>
        </w:rPr>
        <w:t>8(12),</w:t>
      </w:r>
      <w:r w:rsidR="00510DE3">
        <w:rPr>
          <w:rFonts w:asciiTheme="majorBidi" w:hAnsiTheme="majorBidi" w:cstheme="majorBidi"/>
        </w:rPr>
        <w:t xml:space="preserve"> </w:t>
      </w:r>
      <w:r w:rsidR="00510DE3" w:rsidRPr="00A9675F">
        <w:rPr>
          <w:rFonts w:asciiTheme="majorBidi" w:hAnsiTheme="majorBidi" w:cstheme="majorBidi"/>
        </w:rPr>
        <w:t>95-105</w:t>
      </w:r>
      <w:r w:rsidR="00510DE3">
        <w:t>.</w:t>
      </w:r>
      <w:r w:rsidR="00AF0517" w:rsidRPr="00AF0517">
        <w:t xml:space="preserve"> </w:t>
      </w:r>
      <w:r w:rsidR="00AF0517" w:rsidRPr="00AF0517">
        <w:rPr>
          <w:rFonts w:asciiTheme="majorBidi" w:hAnsiTheme="majorBidi" w:cstheme="majorBidi"/>
        </w:rPr>
        <w:t>doi:10.5539/ijef.v8n12p95.</w:t>
      </w:r>
    </w:p>
    <w:p w:rsidR="00A02EFF" w:rsidRDefault="00A02EFF" w:rsidP="002451E8">
      <w:pPr>
        <w:pStyle w:val="Default"/>
        <w:rPr>
          <w:rFonts w:asciiTheme="majorBidi" w:hAnsiTheme="majorBidi" w:cstheme="majorBidi"/>
        </w:rPr>
      </w:pPr>
    </w:p>
    <w:p w:rsidR="002451E8" w:rsidRDefault="00534549" w:rsidP="002451E8">
      <w:pPr>
        <w:pStyle w:val="Default"/>
        <w:rPr>
          <w:rFonts w:asciiTheme="majorBidi" w:hAnsiTheme="majorBidi" w:cstheme="majorBidi"/>
        </w:rPr>
      </w:pPr>
      <w:r w:rsidRPr="00534549">
        <w:rPr>
          <w:rFonts w:asciiTheme="majorBidi" w:hAnsiTheme="majorBidi" w:cstheme="majorBidi"/>
        </w:rPr>
        <w:t>“</w:t>
      </w:r>
      <w:r>
        <w:rPr>
          <w:rFonts w:asciiTheme="majorBidi" w:hAnsiTheme="majorBidi" w:cstheme="majorBidi"/>
        </w:rPr>
        <w:t>An</w:t>
      </w:r>
      <w:r w:rsidRPr="00534549">
        <w:rPr>
          <w:rFonts w:asciiTheme="majorBidi" w:hAnsiTheme="majorBidi" w:cstheme="majorBidi"/>
        </w:rPr>
        <w:t xml:space="preserve"> E</w:t>
      </w:r>
      <w:r>
        <w:rPr>
          <w:rFonts w:asciiTheme="majorBidi" w:hAnsiTheme="majorBidi" w:cstheme="majorBidi"/>
        </w:rPr>
        <w:t xml:space="preserve">mpirical Study </w:t>
      </w:r>
      <w:proofErr w:type="gramStart"/>
      <w:r>
        <w:rPr>
          <w:rFonts w:asciiTheme="majorBidi" w:hAnsiTheme="majorBidi" w:cstheme="majorBidi"/>
        </w:rPr>
        <w:t>On</w:t>
      </w:r>
      <w:proofErr w:type="gramEnd"/>
      <w:r w:rsidRPr="0053454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Public Debt Macroeconomic Determinants</w:t>
      </w:r>
      <w:r w:rsidRPr="00534549">
        <w:rPr>
          <w:rFonts w:asciiTheme="majorBidi" w:hAnsiTheme="majorBidi" w:cstheme="majorBidi"/>
        </w:rPr>
        <w:t>: E</w:t>
      </w:r>
      <w:r>
        <w:rPr>
          <w:rFonts w:asciiTheme="majorBidi" w:hAnsiTheme="majorBidi" w:cstheme="majorBidi"/>
        </w:rPr>
        <w:t xml:space="preserve">vidence from the Palestinian </w:t>
      </w:r>
      <w:r w:rsidRPr="00534549">
        <w:rPr>
          <w:rFonts w:asciiTheme="majorBidi" w:hAnsiTheme="majorBidi" w:cstheme="majorBidi"/>
        </w:rPr>
        <w:t>N</w:t>
      </w:r>
      <w:r>
        <w:rPr>
          <w:rFonts w:asciiTheme="majorBidi" w:hAnsiTheme="majorBidi" w:cstheme="majorBidi"/>
        </w:rPr>
        <w:t>ational Authority</w:t>
      </w:r>
      <w:r w:rsidR="00276AAE">
        <w:rPr>
          <w:rFonts w:asciiTheme="majorBidi" w:hAnsiTheme="majorBidi" w:cstheme="majorBidi"/>
        </w:rPr>
        <w:t xml:space="preserve">.” With </w:t>
      </w:r>
      <w:proofErr w:type="spellStart"/>
      <w:r w:rsidR="00276AAE" w:rsidRPr="00AA60E3">
        <w:rPr>
          <w:rFonts w:asciiTheme="majorBidi" w:hAnsiTheme="majorBidi" w:cstheme="majorBidi"/>
        </w:rPr>
        <w:t>Raed</w:t>
      </w:r>
      <w:proofErr w:type="spellEnd"/>
      <w:r w:rsidR="00276AAE" w:rsidRPr="00AA60E3">
        <w:rPr>
          <w:rFonts w:asciiTheme="majorBidi" w:hAnsiTheme="majorBidi" w:cstheme="majorBidi"/>
        </w:rPr>
        <w:t xml:space="preserve"> A.M. </w:t>
      </w:r>
      <w:proofErr w:type="spellStart"/>
      <w:r w:rsidR="00276AAE" w:rsidRPr="00AA60E3">
        <w:rPr>
          <w:rFonts w:asciiTheme="majorBidi" w:hAnsiTheme="majorBidi" w:cstheme="majorBidi"/>
        </w:rPr>
        <w:t>Iriqat</w:t>
      </w:r>
      <w:proofErr w:type="spellEnd"/>
      <w:r w:rsidR="00276AAE" w:rsidRPr="00AA60E3">
        <w:t>.</w:t>
      </w:r>
      <w:r w:rsidR="00F86525">
        <w:rPr>
          <w:rFonts w:asciiTheme="majorBidi" w:hAnsiTheme="majorBidi" w:cstheme="majorBidi"/>
        </w:rPr>
        <w:t xml:space="preserve"> </w:t>
      </w:r>
      <w:r w:rsidR="00486FB2">
        <w:rPr>
          <w:rFonts w:asciiTheme="majorBidi" w:hAnsiTheme="majorBidi" w:cstheme="majorBidi"/>
        </w:rPr>
        <w:t xml:space="preserve"> Journal</w:t>
      </w:r>
      <w:r>
        <w:rPr>
          <w:rFonts w:asciiTheme="majorBidi" w:hAnsiTheme="majorBidi" w:cstheme="majorBidi"/>
        </w:rPr>
        <w:t xml:space="preserve"> of International Business and Economics</w:t>
      </w:r>
      <w:r w:rsidR="00486FB2">
        <w:rPr>
          <w:rFonts w:asciiTheme="majorBidi" w:hAnsiTheme="majorBidi" w:cstheme="majorBidi"/>
        </w:rPr>
        <w:t xml:space="preserve">, </w:t>
      </w:r>
      <w:r w:rsidR="00276AAE">
        <w:rPr>
          <w:rFonts w:asciiTheme="majorBidi" w:hAnsiTheme="majorBidi" w:cstheme="majorBidi"/>
        </w:rPr>
        <w:t xml:space="preserve">September </w:t>
      </w:r>
      <w:r w:rsidR="00F86525">
        <w:rPr>
          <w:rFonts w:asciiTheme="majorBidi" w:hAnsiTheme="majorBidi" w:cstheme="majorBidi"/>
        </w:rPr>
        <w:t xml:space="preserve">2016, </w:t>
      </w:r>
      <w:r w:rsidR="00486FB2">
        <w:rPr>
          <w:rFonts w:asciiTheme="majorBidi" w:hAnsiTheme="majorBidi" w:cstheme="majorBidi"/>
        </w:rPr>
        <w:t>16</w:t>
      </w:r>
      <w:r w:rsidR="00276AAE">
        <w:rPr>
          <w:rFonts w:asciiTheme="majorBidi" w:hAnsiTheme="majorBidi" w:cstheme="majorBidi"/>
        </w:rPr>
        <w:t xml:space="preserve"> (3): </w:t>
      </w:r>
      <w:r w:rsidR="0067504B">
        <w:rPr>
          <w:rFonts w:asciiTheme="majorBidi" w:hAnsiTheme="majorBidi" w:cstheme="majorBidi"/>
        </w:rPr>
        <w:t xml:space="preserve"> 7-17; </w:t>
      </w:r>
      <w:r w:rsidR="0067504B" w:rsidRPr="0067504B">
        <w:rPr>
          <w:rFonts w:asciiTheme="majorBidi" w:hAnsiTheme="majorBidi" w:cstheme="majorBidi"/>
        </w:rPr>
        <w:t>dx.doi.org/10.18374/JIBE-16-3.1</w:t>
      </w:r>
      <w:r w:rsidR="0067504B">
        <w:rPr>
          <w:rFonts w:asciiTheme="majorBidi" w:hAnsiTheme="majorBidi" w:cstheme="majorBidi"/>
        </w:rPr>
        <w:t>.</w:t>
      </w:r>
    </w:p>
    <w:p w:rsidR="0067504B" w:rsidRDefault="0067504B" w:rsidP="00534549"/>
    <w:p w:rsidR="00077A03" w:rsidRDefault="00077A03" w:rsidP="00B9790E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</w:t>
      </w:r>
      <w:r w:rsidRPr="00077A03">
        <w:rPr>
          <w:rFonts w:asciiTheme="majorBidi" w:hAnsiTheme="majorBidi" w:cstheme="majorBidi"/>
        </w:rPr>
        <w:t>Determinant Factors of Stock Market Liquidity</w:t>
      </w:r>
      <w:r>
        <w:rPr>
          <w:rFonts w:asciiTheme="majorBidi" w:hAnsiTheme="majorBidi" w:cstheme="majorBidi"/>
        </w:rPr>
        <w:t xml:space="preserve"> </w:t>
      </w:r>
      <w:r w:rsidRPr="00077A03">
        <w:rPr>
          <w:rFonts w:asciiTheme="majorBidi" w:hAnsiTheme="majorBidi" w:cstheme="majorBidi"/>
        </w:rPr>
        <w:t xml:space="preserve">in the </w:t>
      </w:r>
      <w:proofErr w:type="gramStart"/>
      <w:r w:rsidRPr="00077A03">
        <w:rPr>
          <w:rFonts w:asciiTheme="majorBidi" w:hAnsiTheme="majorBidi" w:cstheme="majorBidi"/>
        </w:rPr>
        <w:t>Palestinian  Equity</w:t>
      </w:r>
      <w:proofErr w:type="gramEnd"/>
      <w:r w:rsidRPr="00077A03">
        <w:rPr>
          <w:rFonts w:asciiTheme="majorBidi" w:hAnsiTheme="majorBidi" w:cstheme="majorBidi"/>
        </w:rPr>
        <w:t xml:space="preserve"> Market</w:t>
      </w:r>
      <w:r>
        <w:rPr>
          <w:rFonts w:asciiTheme="majorBidi" w:hAnsiTheme="majorBidi" w:cstheme="majorBidi"/>
        </w:rPr>
        <w:t>.”</w:t>
      </w:r>
      <w:r w:rsidRPr="00077A0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With</w:t>
      </w:r>
      <w:r w:rsidRPr="00F528DA">
        <w:rPr>
          <w:rFonts w:asciiTheme="majorBidi" w:hAnsiTheme="majorBidi" w:cstheme="majorBidi"/>
        </w:rPr>
        <w:t xml:space="preserve"> </w:t>
      </w:r>
      <w:proofErr w:type="spellStart"/>
      <w:r w:rsidRPr="00F528DA">
        <w:rPr>
          <w:rFonts w:asciiTheme="majorBidi" w:hAnsiTheme="majorBidi" w:cstheme="majorBidi"/>
        </w:rPr>
        <w:t>Suliman</w:t>
      </w:r>
      <w:proofErr w:type="spellEnd"/>
      <w:r w:rsidRPr="00F528DA">
        <w:rPr>
          <w:rFonts w:asciiTheme="majorBidi" w:hAnsiTheme="majorBidi" w:cstheme="majorBidi"/>
        </w:rPr>
        <w:t xml:space="preserve"> </w:t>
      </w:r>
      <w:proofErr w:type="spellStart"/>
      <w:r w:rsidRPr="00F528DA">
        <w:rPr>
          <w:rFonts w:asciiTheme="majorBidi" w:hAnsiTheme="majorBidi" w:cstheme="majorBidi"/>
        </w:rPr>
        <w:t>Abbadi</w:t>
      </w:r>
      <w:proofErr w:type="spellEnd"/>
      <w:r>
        <w:rPr>
          <w:sz w:val="20"/>
          <w:szCs w:val="20"/>
        </w:rPr>
        <w:t>.</w:t>
      </w:r>
      <w:r>
        <w:rPr>
          <w:rFonts w:asciiTheme="majorBidi" w:hAnsiTheme="majorBidi" w:cstheme="majorBidi"/>
        </w:rPr>
        <w:t xml:space="preserve">  </w:t>
      </w:r>
      <w:r w:rsidR="00B9790E">
        <w:rPr>
          <w:rFonts w:asciiTheme="majorBidi" w:hAnsiTheme="majorBidi" w:cstheme="majorBidi"/>
        </w:rPr>
        <w:t>Forthcoming.</w:t>
      </w:r>
    </w:p>
    <w:p w:rsidR="0067504B" w:rsidRPr="0001657D" w:rsidRDefault="00077A03" w:rsidP="0001657D">
      <w:pPr>
        <w:autoSpaceDE w:val="0"/>
        <w:autoSpaceDN w:val="0"/>
        <w:adjustRightInd w:val="0"/>
        <w:rPr>
          <w:rFonts w:asciiTheme="majorBidi" w:eastAsiaTheme="minorHAnsi" w:hAnsiTheme="majorBidi" w:cstheme="majorBidi"/>
          <w:color w:val="000000"/>
        </w:rPr>
      </w:pPr>
      <w:r>
        <w:rPr>
          <w:rFonts w:asciiTheme="majorBidi" w:eastAsiaTheme="minorHAnsi" w:hAnsiTheme="majorBidi" w:cstheme="majorBidi"/>
        </w:rPr>
        <w:t xml:space="preserve"> </w:t>
      </w:r>
    </w:p>
    <w:p w:rsidR="0001657D" w:rsidRPr="0001657D" w:rsidRDefault="0001657D" w:rsidP="0001657D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References</w:t>
      </w:r>
    </w:p>
    <w:p w:rsidR="0001657D" w:rsidRDefault="0001657D" w:rsidP="0001657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Allen C. Goodman                                     </w:t>
      </w:r>
    </w:p>
    <w:p w:rsidR="0001657D" w:rsidRDefault="0001657D" w:rsidP="0001657D">
      <w:pPr>
        <w:autoSpaceDE w:val="0"/>
        <w:autoSpaceDN w:val="0"/>
        <w:adjustRightInd w:val="0"/>
      </w:pPr>
      <w:r>
        <w:t>Professor</w:t>
      </w:r>
    </w:p>
    <w:p w:rsidR="0001657D" w:rsidRDefault="0001657D" w:rsidP="0001657D">
      <w:pPr>
        <w:autoSpaceDE w:val="0"/>
        <w:autoSpaceDN w:val="0"/>
        <w:adjustRightInd w:val="0"/>
      </w:pPr>
      <w:r>
        <w:t>Department of Economics</w:t>
      </w:r>
    </w:p>
    <w:p w:rsidR="0001657D" w:rsidRDefault="0001657D" w:rsidP="0001657D">
      <w:pPr>
        <w:autoSpaceDE w:val="0"/>
        <w:autoSpaceDN w:val="0"/>
        <w:adjustRightInd w:val="0"/>
      </w:pPr>
      <w:r>
        <w:t>Wayne State University</w:t>
      </w:r>
    </w:p>
    <w:p w:rsidR="0001657D" w:rsidRDefault="0001657D" w:rsidP="0001657D">
      <w:pPr>
        <w:autoSpaceDE w:val="0"/>
        <w:autoSpaceDN w:val="0"/>
        <w:adjustRightInd w:val="0"/>
      </w:pPr>
      <w:r>
        <w:t>656 W Kirby, 2145 F/AB</w:t>
      </w:r>
    </w:p>
    <w:p w:rsidR="0001657D" w:rsidRDefault="0001657D" w:rsidP="0001657D">
      <w:pPr>
        <w:autoSpaceDE w:val="0"/>
        <w:autoSpaceDN w:val="0"/>
        <w:adjustRightInd w:val="0"/>
      </w:pPr>
      <w:r>
        <w:t>Detroit, MI 48202, U.S.A.</w:t>
      </w:r>
    </w:p>
    <w:p w:rsidR="0001657D" w:rsidRDefault="0001657D" w:rsidP="0001657D">
      <w:pPr>
        <w:autoSpaceDE w:val="0"/>
        <w:autoSpaceDN w:val="0"/>
        <w:adjustRightInd w:val="0"/>
      </w:pPr>
      <w:r>
        <w:t>allen.goodman@wayne.edu</w:t>
      </w:r>
    </w:p>
    <w:p w:rsidR="0001657D" w:rsidRDefault="0001657D" w:rsidP="0001657D">
      <w:r>
        <w:t>(313) 577-3235</w:t>
      </w:r>
    </w:p>
    <w:p w:rsidR="0001657D" w:rsidRDefault="0001657D" w:rsidP="0001657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Ralph M. Braid</w:t>
      </w:r>
    </w:p>
    <w:p w:rsidR="0001657D" w:rsidRDefault="0001657D" w:rsidP="0001657D">
      <w:pPr>
        <w:autoSpaceDE w:val="0"/>
        <w:autoSpaceDN w:val="0"/>
        <w:adjustRightInd w:val="0"/>
      </w:pPr>
      <w:r>
        <w:t>Professor</w:t>
      </w:r>
    </w:p>
    <w:p w:rsidR="0001657D" w:rsidRDefault="0001657D" w:rsidP="0001657D">
      <w:pPr>
        <w:autoSpaceDE w:val="0"/>
        <w:autoSpaceDN w:val="0"/>
        <w:adjustRightInd w:val="0"/>
      </w:pPr>
      <w:r>
        <w:t>Department of Economics</w:t>
      </w:r>
    </w:p>
    <w:p w:rsidR="0001657D" w:rsidRDefault="0001657D" w:rsidP="0001657D">
      <w:pPr>
        <w:autoSpaceDE w:val="0"/>
        <w:autoSpaceDN w:val="0"/>
        <w:adjustRightInd w:val="0"/>
      </w:pPr>
      <w:r>
        <w:t>Wayne State University</w:t>
      </w:r>
    </w:p>
    <w:p w:rsidR="0001657D" w:rsidRDefault="0001657D" w:rsidP="0001657D">
      <w:pPr>
        <w:autoSpaceDE w:val="0"/>
        <w:autoSpaceDN w:val="0"/>
        <w:adjustRightInd w:val="0"/>
      </w:pPr>
      <w:r>
        <w:t>656 W Kirby, 2145 F/AB</w:t>
      </w:r>
    </w:p>
    <w:p w:rsidR="0001657D" w:rsidRDefault="0001657D" w:rsidP="0001657D">
      <w:pPr>
        <w:autoSpaceDE w:val="0"/>
        <w:autoSpaceDN w:val="0"/>
        <w:adjustRightInd w:val="0"/>
      </w:pPr>
      <w:r>
        <w:t>Detroit, MI 48202, U.S.A.</w:t>
      </w:r>
    </w:p>
    <w:p w:rsidR="0001657D" w:rsidRDefault="0001657D" w:rsidP="0001657D">
      <w:pPr>
        <w:autoSpaceDE w:val="0"/>
        <w:autoSpaceDN w:val="0"/>
        <w:adjustRightInd w:val="0"/>
      </w:pPr>
      <w:r>
        <w:t>rbraid@wayne.edu</w:t>
      </w:r>
    </w:p>
    <w:p w:rsidR="0001657D" w:rsidRPr="0001657D" w:rsidRDefault="0001657D" w:rsidP="0001657D">
      <w:r>
        <w:t>(313) 577-2540</w:t>
      </w:r>
    </w:p>
    <w:p w:rsidR="0001657D" w:rsidRDefault="0001657D" w:rsidP="0001657D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Suleiman M. </w:t>
      </w:r>
      <w:proofErr w:type="spellStart"/>
      <w:r>
        <w:rPr>
          <w:b/>
          <w:bCs/>
          <w:sz w:val="27"/>
          <w:szCs w:val="27"/>
        </w:rPr>
        <w:t>Abbadi</w:t>
      </w:r>
      <w:proofErr w:type="spellEnd"/>
    </w:p>
    <w:p w:rsidR="0001657D" w:rsidRDefault="0001657D" w:rsidP="0001657D">
      <w:pPr>
        <w:autoSpaceDE w:val="0"/>
        <w:autoSpaceDN w:val="0"/>
        <w:adjustRightInd w:val="0"/>
      </w:pPr>
      <w:r>
        <w:t>Department of Finance and banking</w:t>
      </w:r>
    </w:p>
    <w:p w:rsidR="0001657D" w:rsidRDefault="0001657D" w:rsidP="0001657D">
      <w:pPr>
        <w:autoSpaceDE w:val="0"/>
        <w:autoSpaceDN w:val="0"/>
        <w:adjustRightInd w:val="0"/>
        <w:rPr>
          <w:sz w:val="23"/>
          <w:szCs w:val="23"/>
        </w:rPr>
      </w:pPr>
      <w:r>
        <w:t>Faculty of Administrative and Financial Sciences</w:t>
      </w:r>
      <w:r>
        <w:rPr>
          <w:rFonts w:ascii="Arial" w:hAnsi="Arial" w:cs="Arial"/>
          <w:b/>
          <w:bCs/>
          <w:color w:val="990000"/>
        </w:rPr>
        <w:t xml:space="preserve"> </w:t>
      </w:r>
      <w:r>
        <w:rPr>
          <w:sz w:val="23"/>
          <w:szCs w:val="23"/>
        </w:rPr>
        <w:t xml:space="preserve"> </w:t>
      </w:r>
    </w:p>
    <w:p w:rsidR="0001657D" w:rsidRDefault="0001657D" w:rsidP="0001657D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Arab American University - Jenin, Palestine</w:t>
      </w:r>
    </w:p>
    <w:p w:rsidR="0001657D" w:rsidRDefault="0001657D" w:rsidP="0001657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sabbadi@aauj.edu</w:t>
      </w:r>
    </w:p>
    <w:p w:rsidR="0001657D" w:rsidRDefault="0001657D" w:rsidP="0001657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Tel No.: Office00972 (or 970) 42510 801</w:t>
      </w:r>
    </w:p>
    <w:p w:rsidR="0067504B" w:rsidRPr="0001657D" w:rsidRDefault="0001657D" w:rsidP="0001657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Mobile: 00972or (970) 599260092</w:t>
      </w:r>
    </w:p>
    <w:sectPr w:rsidR="0067504B" w:rsidRPr="00016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72EB5"/>
    <w:multiLevelType w:val="hybridMultilevel"/>
    <w:tmpl w:val="21DC4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034C1"/>
    <w:multiLevelType w:val="hybridMultilevel"/>
    <w:tmpl w:val="FB524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C453B"/>
    <w:multiLevelType w:val="hybridMultilevel"/>
    <w:tmpl w:val="6E509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156E8"/>
    <w:multiLevelType w:val="hybridMultilevel"/>
    <w:tmpl w:val="94203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43A82"/>
    <w:multiLevelType w:val="hybridMultilevel"/>
    <w:tmpl w:val="2C32C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D427E"/>
    <w:multiLevelType w:val="hybridMultilevel"/>
    <w:tmpl w:val="386837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J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4F"/>
    <w:rsid w:val="0001657D"/>
    <w:rsid w:val="00021F64"/>
    <w:rsid w:val="0006410F"/>
    <w:rsid w:val="00077A03"/>
    <w:rsid w:val="000C7325"/>
    <w:rsid w:val="001642F0"/>
    <w:rsid w:val="00183388"/>
    <w:rsid w:val="00192B5E"/>
    <w:rsid w:val="00237FDE"/>
    <w:rsid w:val="002451E8"/>
    <w:rsid w:val="00257EFD"/>
    <w:rsid w:val="00276AAE"/>
    <w:rsid w:val="003658E8"/>
    <w:rsid w:val="00367816"/>
    <w:rsid w:val="00486FB2"/>
    <w:rsid w:val="00491769"/>
    <w:rsid w:val="004E5954"/>
    <w:rsid w:val="004F6422"/>
    <w:rsid w:val="004F7F63"/>
    <w:rsid w:val="00510DE3"/>
    <w:rsid w:val="00534549"/>
    <w:rsid w:val="00593294"/>
    <w:rsid w:val="006340FA"/>
    <w:rsid w:val="00650975"/>
    <w:rsid w:val="0065582E"/>
    <w:rsid w:val="0067504B"/>
    <w:rsid w:val="007310CE"/>
    <w:rsid w:val="00830656"/>
    <w:rsid w:val="00866EF7"/>
    <w:rsid w:val="008B196F"/>
    <w:rsid w:val="008F24DB"/>
    <w:rsid w:val="009A1190"/>
    <w:rsid w:val="009F25DD"/>
    <w:rsid w:val="00A02EFF"/>
    <w:rsid w:val="00A9675F"/>
    <w:rsid w:val="00AA60E3"/>
    <w:rsid w:val="00AC7320"/>
    <w:rsid w:val="00AF0517"/>
    <w:rsid w:val="00B9790E"/>
    <w:rsid w:val="00BB1076"/>
    <w:rsid w:val="00C4214F"/>
    <w:rsid w:val="00D3105A"/>
    <w:rsid w:val="00DD0B8F"/>
    <w:rsid w:val="00DF5587"/>
    <w:rsid w:val="00E00B5C"/>
    <w:rsid w:val="00EA1B35"/>
    <w:rsid w:val="00F22F2D"/>
    <w:rsid w:val="00F262A9"/>
    <w:rsid w:val="00F528DA"/>
    <w:rsid w:val="00F80DC2"/>
    <w:rsid w:val="00F8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C9D09-9D5B-4617-9EDA-4D8E0877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45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451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Adel Omar Abdelrahman</dc:creator>
  <cp:keywords/>
  <dc:description/>
  <cp:lastModifiedBy>Omar Adel Omar Abdelrahman</cp:lastModifiedBy>
  <cp:revision>2</cp:revision>
  <dcterms:created xsi:type="dcterms:W3CDTF">2018-03-24T09:58:00Z</dcterms:created>
  <dcterms:modified xsi:type="dcterms:W3CDTF">2018-03-24T09:58:00Z</dcterms:modified>
</cp:coreProperties>
</file>