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82" w:rsidRPr="00347DD0" w:rsidRDefault="00347DD0" w:rsidP="00F0143D">
      <w:pPr>
        <w:jc w:val="center"/>
        <w:rPr>
          <w:rFonts w:asciiTheme="majorBidi" w:hAnsiTheme="majorBidi" w:cstheme="majorBidi"/>
          <w:b/>
          <w:bCs/>
          <w:sz w:val="28"/>
          <w:szCs w:val="28"/>
          <w:rtl/>
        </w:rPr>
      </w:pPr>
      <w:r w:rsidRPr="00347DD0">
        <w:rPr>
          <w:rFonts w:asciiTheme="majorBidi" w:hAnsiTheme="majorBidi" w:cstheme="majorBidi"/>
          <w:b/>
          <w:bCs/>
          <w:sz w:val="28"/>
          <w:szCs w:val="28"/>
          <w:rtl/>
        </w:rPr>
        <w:t xml:space="preserve">المقاومة الشعبية الفلسطينية : </w:t>
      </w:r>
      <w:r w:rsidR="00F0143D">
        <w:rPr>
          <w:rFonts w:asciiTheme="majorBidi" w:hAnsiTheme="majorBidi" w:cstheme="majorBidi" w:hint="cs"/>
          <w:b/>
          <w:bCs/>
          <w:sz w:val="28"/>
          <w:szCs w:val="28"/>
          <w:rtl/>
        </w:rPr>
        <w:t xml:space="preserve">نمذجة المواقع وإشكاليات الرؤية </w:t>
      </w:r>
      <w:r w:rsidR="00F50946">
        <w:rPr>
          <w:rFonts w:asciiTheme="majorBidi" w:hAnsiTheme="majorBidi" w:cstheme="majorBidi" w:hint="cs"/>
          <w:b/>
          <w:bCs/>
          <w:sz w:val="28"/>
          <w:szCs w:val="28"/>
          <w:rtl/>
        </w:rPr>
        <w:t>؟؟</w:t>
      </w:r>
    </w:p>
    <w:p w:rsidR="00347DD0" w:rsidRPr="00347DD0" w:rsidRDefault="00347DD0" w:rsidP="00347DD0">
      <w:pPr>
        <w:jc w:val="center"/>
        <w:rPr>
          <w:rFonts w:asciiTheme="majorBidi" w:hAnsiTheme="majorBidi" w:cstheme="majorBidi"/>
          <w:b/>
          <w:bCs/>
          <w:sz w:val="28"/>
          <w:szCs w:val="28"/>
          <w:rtl/>
        </w:rPr>
      </w:pPr>
      <w:r w:rsidRPr="00347DD0">
        <w:rPr>
          <w:rFonts w:asciiTheme="majorBidi" w:hAnsiTheme="majorBidi" w:cstheme="majorBidi"/>
          <w:b/>
          <w:bCs/>
          <w:sz w:val="28"/>
          <w:szCs w:val="28"/>
          <w:rtl/>
        </w:rPr>
        <w:t>د. أيمن يوسف</w:t>
      </w:r>
    </w:p>
    <w:p w:rsidR="00347DD0" w:rsidRPr="00347DD0" w:rsidRDefault="00347DD0" w:rsidP="00347DD0">
      <w:pPr>
        <w:jc w:val="center"/>
        <w:rPr>
          <w:rFonts w:asciiTheme="majorBidi" w:hAnsiTheme="majorBidi" w:cstheme="majorBidi"/>
          <w:b/>
          <w:bCs/>
          <w:sz w:val="28"/>
          <w:szCs w:val="28"/>
          <w:rtl/>
        </w:rPr>
      </w:pPr>
      <w:r w:rsidRPr="00347DD0">
        <w:rPr>
          <w:rFonts w:asciiTheme="majorBidi" w:hAnsiTheme="majorBidi" w:cstheme="majorBidi"/>
          <w:b/>
          <w:bCs/>
          <w:sz w:val="28"/>
          <w:szCs w:val="28"/>
          <w:rtl/>
        </w:rPr>
        <w:t>الجامعة العربية الأمريكية- جنين</w:t>
      </w:r>
    </w:p>
    <w:p w:rsidR="00347DD0" w:rsidRPr="00347DD0" w:rsidRDefault="00347DD0" w:rsidP="00C41A4D">
      <w:pPr>
        <w:jc w:val="center"/>
        <w:rPr>
          <w:rFonts w:asciiTheme="majorBidi" w:hAnsiTheme="majorBidi" w:cstheme="majorBidi"/>
          <w:b/>
          <w:bCs/>
          <w:sz w:val="28"/>
          <w:szCs w:val="28"/>
          <w:rtl/>
        </w:rPr>
      </w:pPr>
      <w:r w:rsidRPr="00347DD0">
        <w:rPr>
          <w:rFonts w:asciiTheme="majorBidi" w:hAnsiTheme="majorBidi" w:cstheme="majorBidi"/>
          <w:b/>
          <w:bCs/>
          <w:sz w:val="28"/>
          <w:szCs w:val="28"/>
          <w:rtl/>
        </w:rPr>
        <w:t xml:space="preserve">جوال: </w:t>
      </w:r>
      <w:r w:rsidR="00C41A4D">
        <w:rPr>
          <w:rFonts w:asciiTheme="majorBidi" w:hAnsiTheme="majorBidi" w:cstheme="majorBidi"/>
          <w:b/>
          <w:bCs/>
          <w:sz w:val="28"/>
          <w:szCs w:val="28"/>
        </w:rPr>
        <w:t>00972569317181</w:t>
      </w:r>
    </w:p>
    <w:p w:rsidR="00347DD0" w:rsidRPr="00347DD0" w:rsidRDefault="00C41A4D" w:rsidP="00C41A4D">
      <w:pPr>
        <w:jc w:val="center"/>
        <w:rPr>
          <w:rFonts w:asciiTheme="majorBidi" w:hAnsiTheme="majorBidi" w:cstheme="majorBidi"/>
          <w:b/>
          <w:bCs/>
          <w:sz w:val="28"/>
          <w:szCs w:val="28"/>
          <w:rtl/>
        </w:rPr>
      </w:pPr>
      <w:r>
        <w:rPr>
          <w:rFonts w:asciiTheme="majorBidi" w:hAnsiTheme="majorBidi" w:cstheme="majorBidi"/>
          <w:b/>
          <w:bCs/>
          <w:sz w:val="28"/>
          <w:szCs w:val="28"/>
          <w:rtl/>
        </w:rPr>
        <w:t>فاكس:</w:t>
      </w:r>
      <w:r>
        <w:rPr>
          <w:rFonts w:asciiTheme="majorBidi" w:hAnsiTheme="majorBidi" w:cstheme="majorBidi"/>
          <w:b/>
          <w:bCs/>
          <w:sz w:val="28"/>
          <w:szCs w:val="28"/>
        </w:rPr>
        <w:t>097242510810</w:t>
      </w:r>
      <w:r w:rsidR="00347DD0" w:rsidRPr="00347DD0">
        <w:rPr>
          <w:rFonts w:asciiTheme="majorBidi" w:hAnsiTheme="majorBidi" w:cstheme="majorBidi"/>
          <w:b/>
          <w:bCs/>
          <w:sz w:val="28"/>
          <w:szCs w:val="28"/>
          <w:rtl/>
        </w:rPr>
        <w:t>0</w:t>
      </w:r>
    </w:p>
    <w:p w:rsidR="00347DD0" w:rsidRPr="00347DD0" w:rsidRDefault="00347DD0" w:rsidP="00347DD0">
      <w:pPr>
        <w:jc w:val="center"/>
        <w:rPr>
          <w:rFonts w:asciiTheme="majorBidi" w:hAnsiTheme="majorBidi" w:cstheme="majorBidi"/>
          <w:rtl/>
        </w:rPr>
      </w:pPr>
      <w:r w:rsidRPr="00347DD0">
        <w:rPr>
          <w:rFonts w:asciiTheme="majorBidi" w:hAnsiTheme="majorBidi" w:cstheme="majorBidi"/>
          <w:b/>
          <w:bCs/>
          <w:sz w:val="28"/>
          <w:szCs w:val="28"/>
          <w:rtl/>
        </w:rPr>
        <w:t xml:space="preserve">بريد الكتروني: </w:t>
      </w:r>
      <w:hyperlink r:id="rId8" w:history="1">
        <w:r w:rsidRPr="00347DD0">
          <w:rPr>
            <w:rStyle w:val="Hyperlink"/>
            <w:rFonts w:asciiTheme="majorBidi" w:hAnsiTheme="majorBidi" w:cstheme="majorBidi"/>
            <w:b/>
            <w:bCs/>
            <w:sz w:val="28"/>
            <w:szCs w:val="28"/>
          </w:rPr>
          <w:t>ayman_yousef@yahoo.com</w:t>
        </w:r>
      </w:hyperlink>
    </w:p>
    <w:p w:rsidR="00347DD0" w:rsidRPr="00347DD0" w:rsidRDefault="00347DD0" w:rsidP="00347DD0">
      <w:pPr>
        <w:jc w:val="center"/>
        <w:rPr>
          <w:rFonts w:asciiTheme="majorBidi" w:hAnsiTheme="majorBidi" w:cstheme="majorBidi"/>
          <w:rtl/>
        </w:rPr>
      </w:pPr>
    </w:p>
    <w:p w:rsidR="00347DD0" w:rsidRDefault="00347DD0" w:rsidP="00347DD0">
      <w:pPr>
        <w:jc w:val="center"/>
        <w:rPr>
          <w:rFonts w:asciiTheme="majorBidi" w:hAnsiTheme="majorBidi" w:cstheme="majorBidi"/>
          <w:b/>
          <w:bCs/>
          <w:sz w:val="28"/>
          <w:szCs w:val="28"/>
          <w:rtl/>
        </w:rPr>
      </w:pPr>
      <w:r w:rsidRPr="00347DD0">
        <w:rPr>
          <w:rFonts w:asciiTheme="majorBidi" w:hAnsiTheme="majorBidi" w:cstheme="majorBidi"/>
          <w:b/>
          <w:bCs/>
          <w:sz w:val="28"/>
          <w:szCs w:val="28"/>
          <w:rtl/>
        </w:rPr>
        <w:t>الملخص</w:t>
      </w:r>
    </w:p>
    <w:p w:rsidR="00E30194" w:rsidRDefault="00347DD0" w:rsidP="00F0143D">
      <w:pPr>
        <w:jc w:val="both"/>
        <w:rPr>
          <w:rFonts w:asciiTheme="majorBidi" w:hAnsiTheme="majorBidi" w:cstheme="majorBidi"/>
          <w:sz w:val="28"/>
          <w:szCs w:val="28"/>
          <w:rtl/>
        </w:rPr>
      </w:pPr>
      <w:r w:rsidRPr="00977527">
        <w:rPr>
          <w:rFonts w:asciiTheme="majorBidi" w:hAnsiTheme="majorBidi" w:cstheme="majorBidi" w:hint="cs"/>
          <w:sz w:val="28"/>
          <w:szCs w:val="28"/>
          <w:rtl/>
        </w:rPr>
        <w:t>تهدف الكتابة في هذا الموضوع إلى استعراض وصفي تحليلي لتجربة المقاومة الشعبية في فلسطين في الفترة التي تلت الانتفاضة الفلسطينية الثانية من خلال الرجوع إلى الأطر النظرية والأرضيات التاريخية</w:t>
      </w:r>
      <w:r w:rsidR="0029570D" w:rsidRPr="00977527">
        <w:rPr>
          <w:rFonts w:asciiTheme="majorBidi" w:hAnsiTheme="majorBidi" w:cstheme="majorBidi" w:hint="cs"/>
          <w:sz w:val="28"/>
          <w:szCs w:val="28"/>
          <w:rtl/>
        </w:rPr>
        <w:t xml:space="preserve"> ، لا سيما أن تجربة النضال الفلسطينية منذ الاحتلال وحتى الآن اكتنزت بالعديد من التجارب الشعبية في المقاومة السلمية واللاعنفية</w:t>
      </w:r>
      <w:r w:rsidRPr="00977527">
        <w:rPr>
          <w:rFonts w:asciiTheme="majorBidi" w:hAnsiTheme="majorBidi" w:cstheme="majorBidi" w:hint="cs"/>
          <w:sz w:val="28"/>
          <w:szCs w:val="28"/>
          <w:rtl/>
        </w:rPr>
        <w:t>.</w:t>
      </w:r>
      <w:r w:rsidR="00915D22">
        <w:rPr>
          <w:rFonts w:asciiTheme="majorBidi" w:hAnsiTheme="majorBidi" w:cstheme="majorBidi" w:hint="cs"/>
          <w:sz w:val="28"/>
          <w:szCs w:val="28"/>
          <w:rtl/>
        </w:rPr>
        <w:t xml:space="preserve"> </w:t>
      </w:r>
      <w:r w:rsidR="00F0143D">
        <w:rPr>
          <w:rFonts w:asciiTheme="majorBidi" w:hAnsiTheme="majorBidi" w:cstheme="majorBidi" w:hint="cs"/>
          <w:sz w:val="28"/>
          <w:szCs w:val="28"/>
          <w:rtl/>
        </w:rPr>
        <w:t xml:space="preserve">كما </w:t>
      </w:r>
      <w:r w:rsidR="00730A90" w:rsidRPr="00977527">
        <w:rPr>
          <w:rFonts w:asciiTheme="majorBidi" w:hAnsiTheme="majorBidi" w:cstheme="majorBidi" w:hint="cs"/>
          <w:sz w:val="28"/>
          <w:szCs w:val="28"/>
          <w:rtl/>
        </w:rPr>
        <w:t>يهدف</w:t>
      </w:r>
      <w:r w:rsidR="00915D22">
        <w:rPr>
          <w:rFonts w:asciiTheme="majorBidi" w:hAnsiTheme="majorBidi" w:cstheme="majorBidi" w:hint="cs"/>
          <w:sz w:val="28"/>
          <w:szCs w:val="28"/>
          <w:rtl/>
        </w:rPr>
        <w:t xml:space="preserve"> هذا البحث</w:t>
      </w:r>
      <w:r w:rsidR="00730A90" w:rsidRPr="00977527">
        <w:rPr>
          <w:rFonts w:asciiTheme="majorBidi" w:hAnsiTheme="majorBidi" w:cstheme="majorBidi" w:hint="cs"/>
          <w:sz w:val="28"/>
          <w:szCs w:val="28"/>
          <w:rtl/>
        </w:rPr>
        <w:t xml:space="preserve"> في صميم ثناياه وجزئياته التحليلية المختلفة إلى تبيان أهمية هذا النمط من المقاومة الشعبية </w:t>
      </w:r>
      <w:r w:rsidR="00915D22">
        <w:rPr>
          <w:rFonts w:asciiTheme="majorBidi" w:hAnsiTheme="majorBidi" w:cstheme="majorBidi" w:hint="cs"/>
          <w:sz w:val="28"/>
          <w:szCs w:val="28"/>
          <w:rtl/>
        </w:rPr>
        <w:t>متنوعة ا</w:t>
      </w:r>
      <w:r w:rsidR="00977527">
        <w:rPr>
          <w:rFonts w:asciiTheme="majorBidi" w:hAnsiTheme="majorBidi" w:cstheme="majorBidi" w:hint="cs"/>
          <w:sz w:val="28"/>
          <w:szCs w:val="28"/>
          <w:rtl/>
        </w:rPr>
        <w:t xml:space="preserve">لنماذج </w:t>
      </w:r>
      <w:r w:rsidR="00730A90" w:rsidRPr="00977527">
        <w:rPr>
          <w:rFonts w:asciiTheme="majorBidi" w:hAnsiTheme="majorBidi" w:cstheme="majorBidi" w:hint="cs"/>
          <w:sz w:val="28"/>
          <w:szCs w:val="28"/>
          <w:rtl/>
        </w:rPr>
        <w:t>، ومد</w:t>
      </w:r>
      <w:r w:rsidR="00977527">
        <w:rPr>
          <w:rFonts w:asciiTheme="majorBidi" w:hAnsiTheme="majorBidi" w:cstheme="majorBidi" w:hint="cs"/>
          <w:sz w:val="28"/>
          <w:szCs w:val="28"/>
          <w:rtl/>
        </w:rPr>
        <w:t>ى قدرة هذا النمط من المقاومة</w:t>
      </w:r>
      <w:r w:rsidR="00730A90" w:rsidRPr="00977527">
        <w:rPr>
          <w:rFonts w:asciiTheme="majorBidi" w:hAnsiTheme="majorBidi" w:cstheme="majorBidi" w:hint="cs"/>
          <w:sz w:val="28"/>
          <w:szCs w:val="28"/>
          <w:rtl/>
        </w:rPr>
        <w:t xml:space="preserve"> </w:t>
      </w:r>
      <w:r w:rsidR="00915D22">
        <w:rPr>
          <w:rFonts w:asciiTheme="majorBidi" w:hAnsiTheme="majorBidi" w:cstheme="majorBidi" w:hint="cs"/>
          <w:sz w:val="28"/>
          <w:szCs w:val="28"/>
          <w:rtl/>
        </w:rPr>
        <w:t>على</w:t>
      </w:r>
      <w:r w:rsidR="00730A90" w:rsidRPr="00977527">
        <w:rPr>
          <w:rFonts w:asciiTheme="majorBidi" w:hAnsiTheme="majorBidi" w:cstheme="majorBidi" w:hint="cs"/>
          <w:sz w:val="28"/>
          <w:szCs w:val="28"/>
          <w:rtl/>
        </w:rPr>
        <w:t xml:space="preserve"> </w:t>
      </w:r>
      <w:r w:rsidR="00AB1DA4">
        <w:rPr>
          <w:rFonts w:asciiTheme="majorBidi" w:hAnsiTheme="majorBidi" w:cstheme="majorBidi" w:hint="cs"/>
          <w:sz w:val="28"/>
          <w:szCs w:val="28"/>
          <w:rtl/>
        </w:rPr>
        <w:t>تحقيق</w:t>
      </w:r>
      <w:r w:rsidR="00730A90" w:rsidRPr="00977527">
        <w:rPr>
          <w:rFonts w:asciiTheme="majorBidi" w:hAnsiTheme="majorBidi" w:cstheme="majorBidi" w:hint="cs"/>
          <w:sz w:val="28"/>
          <w:szCs w:val="28"/>
          <w:rtl/>
        </w:rPr>
        <w:t xml:space="preserve"> </w:t>
      </w:r>
      <w:r w:rsidR="00977527" w:rsidRPr="00977527">
        <w:rPr>
          <w:rFonts w:asciiTheme="majorBidi" w:hAnsiTheme="majorBidi" w:cstheme="majorBidi" w:hint="cs"/>
          <w:sz w:val="28"/>
          <w:szCs w:val="28"/>
          <w:rtl/>
        </w:rPr>
        <w:t>الأهداف الوطنية الفلسطينية العليا خاصة</w:t>
      </w:r>
      <w:r w:rsidR="002563E4">
        <w:rPr>
          <w:rFonts w:asciiTheme="majorBidi" w:hAnsiTheme="majorBidi" w:cstheme="majorBidi" w:hint="cs"/>
          <w:sz w:val="28"/>
          <w:szCs w:val="28"/>
          <w:rtl/>
        </w:rPr>
        <w:t xml:space="preserve"> في</w:t>
      </w:r>
      <w:r w:rsidR="00977527" w:rsidRPr="00977527">
        <w:rPr>
          <w:rFonts w:asciiTheme="majorBidi" w:hAnsiTheme="majorBidi" w:cstheme="majorBidi" w:hint="cs"/>
          <w:sz w:val="28"/>
          <w:szCs w:val="28"/>
          <w:rtl/>
        </w:rPr>
        <w:t xml:space="preserve"> </w:t>
      </w:r>
      <w:r w:rsidR="0013454A">
        <w:rPr>
          <w:rFonts w:asciiTheme="majorBidi" w:hAnsiTheme="majorBidi" w:cstheme="majorBidi" w:hint="cs"/>
          <w:sz w:val="28"/>
          <w:szCs w:val="28"/>
          <w:rtl/>
        </w:rPr>
        <w:t xml:space="preserve">مجال </w:t>
      </w:r>
      <w:r w:rsidR="00977527" w:rsidRPr="00977527">
        <w:rPr>
          <w:rFonts w:asciiTheme="majorBidi" w:hAnsiTheme="majorBidi" w:cstheme="majorBidi" w:hint="cs"/>
          <w:sz w:val="28"/>
          <w:szCs w:val="28"/>
          <w:rtl/>
        </w:rPr>
        <w:t xml:space="preserve">الاستقلال وبناء الدولة الوطنية المستقلة ، </w:t>
      </w:r>
      <w:r w:rsidR="002563E4">
        <w:rPr>
          <w:rFonts w:asciiTheme="majorBidi" w:hAnsiTheme="majorBidi" w:cstheme="majorBidi" w:hint="cs"/>
          <w:sz w:val="28"/>
          <w:szCs w:val="28"/>
          <w:rtl/>
        </w:rPr>
        <w:t>لا سيما</w:t>
      </w:r>
      <w:r w:rsidR="00977527" w:rsidRPr="00977527">
        <w:rPr>
          <w:rFonts w:asciiTheme="majorBidi" w:hAnsiTheme="majorBidi" w:cstheme="majorBidi" w:hint="cs"/>
          <w:sz w:val="28"/>
          <w:szCs w:val="28"/>
          <w:rtl/>
        </w:rPr>
        <w:t xml:space="preserve"> في ضوء الانسداد الواضح في الخيارات الأخرى بم</w:t>
      </w:r>
      <w:r w:rsidR="0013454A">
        <w:rPr>
          <w:rFonts w:asciiTheme="majorBidi" w:hAnsiTheme="majorBidi" w:cstheme="majorBidi" w:hint="cs"/>
          <w:sz w:val="28"/>
          <w:szCs w:val="28"/>
          <w:rtl/>
        </w:rPr>
        <w:t>ا</w:t>
      </w:r>
      <w:r w:rsidR="00977527" w:rsidRPr="00977527">
        <w:rPr>
          <w:rFonts w:asciiTheme="majorBidi" w:hAnsiTheme="majorBidi" w:cstheme="majorBidi" w:hint="cs"/>
          <w:sz w:val="28"/>
          <w:szCs w:val="28"/>
          <w:rtl/>
        </w:rPr>
        <w:t xml:space="preserve"> فيها خيار المفاوضات</w:t>
      </w:r>
      <w:r w:rsidR="00CF4728">
        <w:rPr>
          <w:rFonts w:asciiTheme="majorBidi" w:hAnsiTheme="majorBidi" w:cstheme="majorBidi" w:hint="cs"/>
          <w:sz w:val="28"/>
          <w:szCs w:val="28"/>
          <w:rtl/>
        </w:rPr>
        <w:t xml:space="preserve"> السلمية</w:t>
      </w:r>
      <w:r w:rsidR="00977527" w:rsidRPr="00977527">
        <w:rPr>
          <w:rFonts w:asciiTheme="majorBidi" w:hAnsiTheme="majorBidi" w:cstheme="majorBidi" w:hint="cs"/>
          <w:sz w:val="28"/>
          <w:szCs w:val="28"/>
          <w:rtl/>
        </w:rPr>
        <w:t xml:space="preserve"> والمقاومة المسلحة.</w:t>
      </w:r>
      <w:r w:rsidR="00730A90" w:rsidRPr="00977527">
        <w:rPr>
          <w:rFonts w:asciiTheme="majorBidi" w:hAnsiTheme="majorBidi" w:cstheme="majorBidi" w:hint="cs"/>
          <w:sz w:val="28"/>
          <w:szCs w:val="28"/>
          <w:rtl/>
        </w:rPr>
        <w:t xml:space="preserve"> </w:t>
      </w:r>
      <w:r w:rsidR="00AB1DA4">
        <w:rPr>
          <w:rFonts w:asciiTheme="majorBidi" w:hAnsiTheme="majorBidi" w:cstheme="majorBidi" w:hint="cs"/>
          <w:sz w:val="28"/>
          <w:szCs w:val="28"/>
          <w:rtl/>
        </w:rPr>
        <w:t xml:space="preserve"> </w:t>
      </w:r>
      <w:r w:rsidR="0013454A">
        <w:rPr>
          <w:rFonts w:asciiTheme="majorBidi" w:hAnsiTheme="majorBidi" w:cstheme="majorBidi" w:hint="cs"/>
          <w:sz w:val="28"/>
          <w:szCs w:val="28"/>
          <w:rtl/>
        </w:rPr>
        <w:t>ويستعرض</w:t>
      </w:r>
      <w:r w:rsidR="00AB1DA4">
        <w:rPr>
          <w:rFonts w:asciiTheme="majorBidi" w:hAnsiTheme="majorBidi" w:cstheme="majorBidi" w:hint="cs"/>
          <w:sz w:val="28"/>
          <w:szCs w:val="28"/>
          <w:rtl/>
        </w:rPr>
        <w:t xml:space="preserve"> هذا البحث الأدبيات النظرية والمفاهيمية المختلفة </w:t>
      </w:r>
      <w:r w:rsidR="0013454A">
        <w:rPr>
          <w:rFonts w:asciiTheme="majorBidi" w:hAnsiTheme="majorBidi" w:cstheme="majorBidi" w:hint="cs"/>
          <w:sz w:val="28"/>
          <w:szCs w:val="28"/>
          <w:rtl/>
        </w:rPr>
        <w:t>المنتجة وفق سياقات محلية وطنية وعالمية.</w:t>
      </w:r>
    </w:p>
    <w:p w:rsidR="00347DD0" w:rsidRDefault="00AB1DA4" w:rsidP="004E5FA4">
      <w:pPr>
        <w:jc w:val="both"/>
        <w:rPr>
          <w:rFonts w:asciiTheme="majorBidi" w:hAnsiTheme="majorBidi" w:cstheme="majorBidi"/>
          <w:sz w:val="28"/>
          <w:szCs w:val="28"/>
          <w:rtl/>
        </w:rPr>
      </w:pPr>
      <w:r>
        <w:rPr>
          <w:rFonts w:asciiTheme="majorBidi" w:hAnsiTheme="majorBidi" w:cstheme="majorBidi" w:hint="cs"/>
          <w:sz w:val="28"/>
          <w:szCs w:val="28"/>
          <w:rtl/>
        </w:rPr>
        <w:t xml:space="preserve"> منهجيا</w:t>
      </w:r>
      <w:r w:rsidR="00E30194">
        <w:rPr>
          <w:rFonts w:asciiTheme="majorBidi" w:hAnsiTheme="majorBidi" w:cstheme="majorBidi" w:hint="cs"/>
          <w:sz w:val="28"/>
          <w:szCs w:val="28"/>
          <w:rtl/>
        </w:rPr>
        <w:t>ً</w:t>
      </w:r>
      <w:r w:rsidR="009C5380">
        <w:rPr>
          <w:rFonts w:asciiTheme="majorBidi" w:hAnsiTheme="majorBidi" w:cstheme="majorBidi" w:hint="cs"/>
          <w:sz w:val="28"/>
          <w:szCs w:val="28"/>
          <w:rtl/>
        </w:rPr>
        <w:t>، فان هذا</w:t>
      </w:r>
      <w:r>
        <w:rPr>
          <w:rFonts w:asciiTheme="majorBidi" w:hAnsiTheme="majorBidi" w:cstheme="majorBidi" w:hint="cs"/>
          <w:sz w:val="28"/>
          <w:szCs w:val="28"/>
          <w:rtl/>
        </w:rPr>
        <w:t xml:space="preserve"> البحث</w:t>
      </w:r>
      <w:r w:rsidR="009C5380">
        <w:rPr>
          <w:rFonts w:asciiTheme="majorBidi" w:hAnsiTheme="majorBidi" w:cstheme="majorBidi" w:hint="cs"/>
          <w:sz w:val="28"/>
          <w:szCs w:val="28"/>
          <w:rtl/>
        </w:rPr>
        <w:t xml:space="preserve"> يعتمد</w:t>
      </w:r>
      <w:r>
        <w:rPr>
          <w:rFonts w:asciiTheme="majorBidi" w:hAnsiTheme="majorBidi" w:cstheme="majorBidi" w:hint="cs"/>
          <w:sz w:val="28"/>
          <w:szCs w:val="28"/>
          <w:rtl/>
        </w:rPr>
        <w:t xml:space="preserve"> على المعلومات والمعطيات الأولية والثانوية </w:t>
      </w:r>
      <w:r w:rsidR="009C5380">
        <w:rPr>
          <w:rFonts w:asciiTheme="majorBidi" w:hAnsiTheme="majorBidi" w:cstheme="majorBidi" w:hint="cs"/>
          <w:sz w:val="28"/>
          <w:szCs w:val="28"/>
          <w:rtl/>
        </w:rPr>
        <w:t>ال</w:t>
      </w:r>
      <w:r>
        <w:rPr>
          <w:rFonts w:asciiTheme="majorBidi" w:hAnsiTheme="majorBidi" w:cstheme="majorBidi" w:hint="cs"/>
          <w:sz w:val="28"/>
          <w:szCs w:val="28"/>
          <w:rtl/>
        </w:rPr>
        <w:t>متوافرة في الكتب والمجلات والدوريات وبعض الوثائق ، فضلا</w:t>
      </w:r>
      <w:r w:rsidR="00E30194">
        <w:rPr>
          <w:rFonts w:asciiTheme="majorBidi" w:hAnsiTheme="majorBidi" w:cstheme="majorBidi" w:hint="cs"/>
          <w:sz w:val="28"/>
          <w:szCs w:val="28"/>
          <w:rtl/>
        </w:rPr>
        <w:t>ً</w:t>
      </w:r>
      <w:r>
        <w:rPr>
          <w:rFonts w:asciiTheme="majorBidi" w:hAnsiTheme="majorBidi" w:cstheme="majorBidi" w:hint="cs"/>
          <w:sz w:val="28"/>
          <w:szCs w:val="28"/>
          <w:rtl/>
        </w:rPr>
        <w:t xml:space="preserve"> عن تنظيم مجموعة من المقابلات مع نشطاء ميدانيين فلسطينيين في مواقع مختلفة من جنين إلى الخليل ، حيث تشكل </w:t>
      </w:r>
      <w:r w:rsidR="0099662F">
        <w:rPr>
          <w:rFonts w:asciiTheme="majorBidi" w:hAnsiTheme="majorBidi" w:cstheme="majorBidi" w:hint="cs"/>
          <w:sz w:val="28"/>
          <w:szCs w:val="28"/>
          <w:rtl/>
        </w:rPr>
        <w:t>أفكارهم</w:t>
      </w:r>
      <w:r>
        <w:rPr>
          <w:rFonts w:asciiTheme="majorBidi" w:hAnsiTheme="majorBidi" w:cstheme="majorBidi" w:hint="cs"/>
          <w:sz w:val="28"/>
          <w:szCs w:val="28"/>
          <w:rtl/>
        </w:rPr>
        <w:t xml:space="preserve"> والتغذية الراجعة منهم</w:t>
      </w:r>
      <w:r w:rsidR="009C5380">
        <w:rPr>
          <w:rFonts w:asciiTheme="majorBidi" w:hAnsiTheme="majorBidi" w:cstheme="majorBidi" w:hint="cs"/>
          <w:sz w:val="28"/>
          <w:szCs w:val="28"/>
          <w:rtl/>
        </w:rPr>
        <w:t>،</w:t>
      </w:r>
      <w:r>
        <w:rPr>
          <w:rFonts w:asciiTheme="majorBidi" w:hAnsiTheme="majorBidi" w:cstheme="majorBidi" w:hint="cs"/>
          <w:sz w:val="28"/>
          <w:szCs w:val="28"/>
          <w:rtl/>
        </w:rPr>
        <w:t xml:space="preserve"> العمود الفقري لهذا البحث ، لا سيما </w:t>
      </w:r>
      <w:r w:rsidR="0099662F">
        <w:rPr>
          <w:rFonts w:asciiTheme="majorBidi" w:hAnsiTheme="majorBidi" w:cstheme="majorBidi" w:hint="cs"/>
          <w:sz w:val="28"/>
          <w:szCs w:val="28"/>
          <w:rtl/>
        </w:rPr>
        <w:t>أنهم</w:t>
      </w:r>
      <w:r>
        <w:rPr>
          <w:rFonts w:asciiTheme="majorBidi" w:hAnsiTheme="majorBidi" w:cstheme="majorBidi" w:hint="cs"/>
          <w:sz w:val="28"/>
          <w:szCs w:val="28"/>
          <w:rtl/>
        </w:rPr>
        <w:t xml:space="preserve"> اكتسبوا خبرات </w:t>
      </w:r>
      <w:r w:rsidR="0099662F">
        <w:rPr>
          <w:rFonts w:asciiTheme="majorBidi" w:hAnsiTheme="majorBidi" w:cstheme="majorBidi" w:hint="cs"/>
          <w:sz w:val="28"/>
          <w:szCs w:val="28"/>
          <w:rtl/>
        </w:rPr>
        <w:t>طويلة</w:t>
      </w:r>
      <w:r>
        <w:rPr>
          <w:rFonts w:asciiTheme="majorBidi" w:hAnsiTheme="majorBidi" w:cstheme="majorBidi" w:hint="cs"/>
          <w:sz w:val="28"/>
          <w:szCs w:val="28"/>
          <w:rtl/>
        </w:rPr>
        <w:t xml:space="preserve"> في العمل الميداني والش</w:t>
      </w:r>
      <w:r w:rsidR="0099662F">
        <w:rPr>
          <w:rFonts w:asciiTheme="majorBidi" w:hAnsiTheme="majorBidi" w:cstheme="majorBidi" w:hint="cs"/>
          <w:sz w:val="28"/>
          <w:szCs w:val="28"/>
          <w:rtl/>
        </w:rPr>
        <w:t>ع</w:t>
      </w:r>
      <w:r>
        <w:rPr>
          <w:rFonts w:asciiTheme="majorBidi" w:hAnsiTheme="majorBidi" w:cstheme="majorBidi" w:hint="cs"/>
          <w:sz w:val="28"/>
          <w:szCs w:val="28"/>
          <w:rtl/>
        </w:rPr>
        <w:t xml:space="preserve">بي </w:t>
      </w:r>
      <w:r w:rsidR="0099662F">
        <w:rPr>
          <w:rFonts w:asciiTheme="majorBidi" w:hAnsiTheme="majorBidi" w:cstheme="majorBidi" w:hint="cs"/>
          <w:sz w:val="28"/>
          <w:szCs w:val="28"/>
          <w:rtl/>
        </w:rPr>
        <w:t>والأهلي</w:t>
      </w:r>
      <w:r>
        <w:rPr>
          <w:rFonts w:asciiTheme="majorBidi" w:hAnsiTheme="majorBidi" w:cstheme="majorBidi" w:hint="cs"/>
          <w:sz w:val="28"/>
          <w:szCs w:val="28"/>
          <w:rtl/>
        </w:rPr>
        <w:t xml:space="preserve"> ، كما </w:t>
      </w:r>
      <w:r w:rsidR="0099662F">
        <w:rPr>
          <w:rFonts w:asciiTheme="majorBidi" w:hAnsiTheme="majorBidi" w:cstheme="majorBidi" w:hint="cs"/>
          <w:sz w:val="28"/>
          <w:szCs w:val="28"/>
          <w:rtl/>
        </w:rPr>
        <w:t>أن</w:t>
      </w:r>
      <w:r>
        <w:rPr>
          <w:rFonts w:asciiTheme="majorBidi" w:hAnsiTheme="majorBidi" w:cstheme="majorBidi" w:hint="cs"/>
          <w:sz w:val="28"/>
          <w:szCs w:val="28"/>
          <w:rtl/>
        </w:rPr>
        <w:t xml:space="preserve"> لهم تصورات نظرية وفلسفية وخبرات عملية تمكنهم من استعراض المطلوب فلسطينيا</w:t>
      </w:r>
      <w:r w:rsidR="00E30194">
        <w:rPr>
          <w:rFonts w:asciiTheme="majorBidi" w:hAnsiTheme="majorBidi" w:cstheme="majorBidi" w:hint="cs"/>
          <w:sz w:val="28"/>
          <w:szCs w:val="28"/>
          <w:rtl/>
        </w:rPr>
        <w:t>ً</w:t>
      </w:r>
      <w:r>
        <w:rPr>
          <w:rFonts w:asciiTheme="majorBidi" w:hAnsiTheme="majorBidi" w:cstheme="majorBidi" w:hint="cs"/>
          <w:sz w:val="28"/>
          <w:szCs w:val="28"/>
          <w:rtl/>
        </w:rPr>
        <w:t xml:space="preserve"> في هذه المرحلة حتى </w:t>
      </w:r>
      <w:r w:rsidR="0099662F">
        <w:rPr>
          <w:rFonts w:asciiTheme="majorBidi" w:hAnsiTheme="majorBidi" w:cstheme="majorBidi" w:hint="cs"/>
          <w:sz w:val="28"/>
          <w:szCs w:val="28"/>
          <w:rtl/>
        </w:rPr>
        <w:t>تستطيع</w:t>
      </w:r>
      <w:r>
        <w:rPr>
          <w:rFonts w:asciiTheme="majorBidi" w:hAnsiTheme="majorBidi" w:cstheme="majorBidi" w:hint="cs"/>
          <w:sz w:val="28"/>
          <w:szCs w:val="28"/>
          <w:rtl/>
        </w:rPr>
        <w:t xml:space="preserve"> المقاومة </w:t>
      </w:r>
      <w:r w:rsidR="0099662F">
        <w:rPr>
          <w:rFonts w:asciiTheme="majorBidi" w:hAnsiTheme="majorBidi" w:cstheme="majorBidi" w:hint="cs"/>
          <w:sz w:val="28"/>
          <w:szCs w:val="28"/>
          <w:rtl/>
        </w:rPr>
        <w:t>الشعبية</w:t>
      </w:r>
      <w:r>
        <w:rPr>
          <w:rFonts w:asciiTheme="majorBidi" w:hAnsiTheme="majorBidi" w:cstheme="majorBidi" w:hint="cs"/>
          <w:sz w:val="28"/>
          <w:szCs w:val="28"/>
          <w:rtl/>
        </w:rPr>
        <w:t xml:space="preserve"> الفلسطينية الوصول </w:t>
      </w:r>
      <w:r w:rsidR="0099662F">
        <w:rPr>
          <w:rFonts w:asciiTheme="majorBidi" w:hAnsiTheme="majorBidi" w:cstheme="majorBidi" w:hint="cs"/>
          <w:sz w:val="28"/>
          <w:szCs w:val="28"/>
          <w:rtl/>
        </w:rPr>
        <w:t>إلى</w:t>
      </w:r>
      <w:r>
        <w:rPr>
          <w:rFonts w:asciiTheme="majorBidi" w:hAnsiTheme="majorBidi" w:cstheme="majorBidi" w:hint="cs"/>
          <w:sz w:val="28"/>
          <w:szCs w:val="28"/>
          <w:rtl/>
        </w:rPr>
        <w:t xml:space="preserve"> محطات التقييم والانجاز </w:t>
      </w:r>
      <w:r w:rsidR="0099662F">
        <w:rPr>
          <w:rFonts w:asciiTheme="majorBidi" w:hAnsiTheme="majorBidi" w:cstheme="majorBidi" w:hint="cs"/>
          <w:sz w:val="28"/>
          <w:szCs w:val="28"/>
          <w:rtl/>
        </w:rPr>
        <w:t>والتواصل</w:t>
      </w:r>
      <w:r>
        <w:rPr>
          <w:rFonts w:asciiTheme="majorBidi" w:hAnsiTheme="majorBidi" w:cstheme="majorBidi" w:hint="cs"/>
          <w:sz w:val="28"/>
          <w:szCs w:val="28"/>
          <w:rtl/>
        </w:rPr>
        <w:t xml:space="preserve"> </w:t>
      </w:r>
      <w:r w:rsidR="0099662F">
        <w:rPr>
          <w:rFonts w:asciiTheme="majorBidi" w:hAnsiTheme="majorBidi" w:cstheme="majorBidi" w:hint="cs"/>
          <w:sz w:val="28"/>
          <w:szCs w:val="28"/>
          <w:rtl/>
        </w:rPr>
        <w:t>م</w:t>
      </w:r>
      <w:r>
        <w:rPr>
          <w:rFonts w:asciiTheme="majorBidi" w:hAnsiTheme="majorBidi" w:cstheme="majorBidi" w:hint="cs"/>
          <w:sz w:val="28"/>
          <w:szCs w:val="28"/>
          <w:rtl/>
        </w:rPr>
        <w:t xml:space="preserve">ع </w:t>
      </w:r>
      <w:r w:rsidR="0099662F">
        <w:rPr>
          <w:rFonts w:asciiTheme="majorBidi" w:hAnsiTheme="majorBidi" w:cstheme="majorBidi" w:hint="cs"/>
          <w:sz w:val="28"/>
          <w:szCs w:val="28"/>
          <w:rtl/>
        </w:rPr>
        <w:t>بقية</w:t>
      </w:r>
      <w:r>
        <w:rPr>
          <w:rFonts w:asciiTheme="majorBidi" w:hAnsiTheme="majorBidi" w:cstheme="majorBidi" w:hint="cs"/>
          <w:sz w:val="28"/>
          <w:szCs w:val="28"/>
          <w:rtl/>
        </w:rPr>
        <w:t xml:space="preserve"> الم</w:t>
      </w:r>
      <w:r w:rsidR="0099662F">
        <w:rPr>
          <w:rFonts w:asciiTheme="majorBidi" w:hAnsiTheme="majorBidi" w:cstheme="majorBidi" w:hint="cs"/>
          <w:sz w:val="28"/>
          <w:szCs w:val="28"/>
          <w:rtl/>
        </w:rPr>
        <w:t>ك</w:t>
      </w:r>
      <w:r>
        <w:rPr>
          <w:rFonts w:asciiTheme="majorBidi" w:hAnsiTheme="majorBidi" w:cstheme="majorBidi" w:hint="cs"/>
          <w:sz w:val="28"/>
          <w:szCs w:val="28"/>
          <w:rtl/>
        </w:rPr>
        <w:t xml:space="preserve">ونات </w:t>
      </w:r>
      <w:r w:rsidR="0099662F">
        <w:rPr>
          <w:rFonts w:asciiTheme="majorBidi" w:hAnsiTheme="majorBidi" w:cstheme="majorBidi" w:hint="cs"/>
          <w:sz w:val="28"/>
          <w:szCs w:val="28"/>
          <w:rtl/>
        </w:rPr>
        <w:t>الوطنية</w:t>
      </w:r>
      <w:r>
        <w:rPr>
          <w:rFonts w:asciiTheme="majorBidi" w:hAnsiTheme="majorBidi" w:cstheme="majorBidi" w:hint="cs"/>
          <w:sz w:val="28"/>
          <w:szCs w:val="28"/>
          <w:rtl/>
        </w:rPr>
        <w:t xml:space="preserve"> الفلسطي</w:t>
      </w:r>
      <w:r w:rsidR="0099662F">
        <w:rPr>
          <w:rFonts w:asciiTheme="majorBidi" w:hAnsiTheme="majorBidi" w:cstheme="majorBidi" w:hint="cs"/>
          <w:sz w:val="28"/>
          <w:szCs w:val="28"/>
          <w:rtl/>
        </w:rPr>
        <w:t>ني</w:t>
      </w:r>
      <w:r>
        <w:rPr>
          <w:rFonts w:asciiTheme="majorBidi" w:hAnsiTheme="majorBidi" w:cstheme="majorBidi" w:hint="cs"/>
          <w:sz w:val="28"/>
          <w:szCs w:val="28"/>
          <w:rtl/>
        </w:rPr>
        <w:t>ة.</w:t>
      </w:r>
      <w:r w:rsidR="0099662F">
        <w:rPr>
          <w:rFonts w:asciiTheme="majorBidi" w:hAnsiTheme="majorBidi" w:cstheme="majorBidi" w:hint="cs"/>
          <w:sz w:val="28"/>
          <w:szCs w:val="28"/>
          <w:rtl/>
        </w:rPr>
        <w:t xml:space="preserve"> </w:t>
      </w:r>
      <w:r w:rsidR="00BE2435">
        <w:rPr>
          <w:rFonts w:asciiTheme="majorBidi" w:hAnsiTheme="majorBidi" w:cstheme="majorBidi" w:hint="cs"/>
          <w:sz w:val="28"/>
          <w:szCs w:val="28"/>
          <w:rtl/>
        </w:rPr>
        <w:t>و</w:t>
      </w:r>
      <w:r w:rsidR="0099662F">
        <w:rPr>
          <w:rFonts w:asciiTheme="majorBidi" w:hAnsiTheme="majorBidi" w:cstheme="majorBidi" w:hint="cs"/>
          <w:sz w:val="28"/>
          <w:szCs w:val="28"/>
          <w:rtl/>
        </w:rPr>
        <w:t>من نتائج ا</w:t>
      </w:r>
      <w:r w:rsidR="00E30194">
        <w:rPr>
          <w:rFonts w:asciiTheme="majorBidi" w:hAnsiTheme="majorBidi" w:cstheme="majorBidi" w:hint="cs"/>
          <w:sz w:val="28"/>
          <w:szCs w:val="28"/>
          <w:rtl/>
        </w:rPr>
        <w:t>ل</w:t>
      </w:r>
      <w:r w:rsidR="0099662F">
        <w:rPr>
          <w:rFonts w:asciiTheme="majorBidi" w:hAnsiTheme="majorBidi" w:cstheme="majorBidi" w:hint="cs"/>
          <w:sz w:val="28"/>
          <w:szCs w:val="28"/>
          <w:rtl/>
        </w:rPr>
        <w:t>بحث واستنتاجاته المتوقعة ، إن المقاومة الشعبية ذات التوجهات السلمية  أصبحت</w:t>
      </w:r>
      <w:r w:rsidR="00BE2435">
        <w:rPr>
          <w:rFonts w:asciiTheme="majorBidi" w:hAnsiTheme="majorBidi" w:cstheme="majorBidi" w:hint="cs"/>
          <w:sz w:val="28"/>
          <w:szCs w:val="28"/>
          <w:rtl/>
        </w:rPr>
        <w:t xml:space="preserve"> تشكل </w:t>
      </w:r>
      <w:r w:rsidR="0099662F">
        <w:rPr>
          <w:rFonts w:asciiTheme="majorBidi" w:hAnsiTheme="majorBidi" w:cstheme="majorBidi" w:hint="cs"/>
          <w:sz w:val="28"/>
          <w:szCs w:val="28"/>
          <w:rtl/>
        </w:rPr>
        <w:t>أهم الخيارات الفلسطينية المتاحة اليوم في ضوء عدم وجود خيارات</w:t>
      </w:r>
      <w:r w:rsidR="008E76EC">
        <w:rPr>
          <w:rFonts w:asciiTheme="majorBidi" w:hAnsiTheme="majorBidi" w:cstheme="majorBidi" w:hint="cs"/>
          <w:sz w:val="28"/>
          <w:szCs w:val="28"/>
          <w:rtl/>
        </w:rPr>
        <w:t xml:space="preserve"> وبدائل عملية</w:t>
      </w:r>
      <w:r w:rsidR="0099662F">
        <w:rPr>
          <w:rFonts w:asciiTheme="majorBidi" w:hAnsiTheme="majorBidi" w:cstheme="majorBidi" w:hint="cs"/>
          <w:sz w:val="28"/>
          <w:szCs w:val="28"/>
          <w:rtl/>
        </w:rPr>
        <w:t xml:space="preserve"> أخرى </w:t>
      </w:r>
      <w:r w:rsidR="008E76EC">
        <w:rPr>
          <w:rFonts w:asciiTheme="majorBidi" w:hAnsiTheme="majorBidi" w:cstheme="majorBidi" w:hint="cs"/>
          <w:sz w:val="28"/>
          <w:szCs w:val="28"/>
          <w:rtl/>
        </w:rPr>
        <w:t>.</w:t>
      </w:r>
    </w:p>
    <w:p w:rsidR="004E5FA4" w:rsidRPr="004E5FA4" w:rsidRDefault="004E5FA4" w:rsidP="004E5FA4">
      <w:pPr>
        <w:jc w:val="center"/>
        <w:rPr>
          <w:rFonts w:asciiTheme="majorBidi" w:hAnsiTheme="majorBidi" w:cstheme="majorBidi"/>
          <w:b/>
          <w:bCs/>
          <w:sz w:val="28"/>
          <w:szCs w:val="28"/>
        </w:rPr>
      </w:pPr>
      <w:r w:rsidRPr="004E5FA4">
        <w:rPr>
          <w:rFonts w:asciiTheme="majorBidi" w:hAnsiTheme="majorBidi" w:cstheme="majorBidi"/>
          <w:b/>
          <w:bCs/>
          <w:sz w:val="28"/>
          <w:szCs w:val="28"/>
        </w:rPr>
        <w:t>Abstract</w:t>
      </w:r>
    </w:p>
    <w:p w:rsidR="004E5FA4" w:rsidRDefault="004E5FA4" w:rsidP="004E5FA4">
      <w:pPr>
        <w:jc w:val="center"/>
        <w:rPr>
          <w:rFonts w:asciiTheme="majorBidi" w:hAnsiTheme="majorBidi" w:cstheme="majorBidi"/>
          <w:b/>
          <w:bCs/>
          <w:sz w:val="28"/>
          <w:szCs w:val="28"/>
        </w:rPr>
      </w:pPr>
      <w:r w:rsidRPr="004E5FA4">
        <w:rPr>
          <w:rFonts w:asciiTheme="majorBidi" w:hAnsiTheme="majorBidi" w:cstheme="majorBidi"/>
          <w:b/>
          <w:bCs/>
          <w:sz w:val="28"/>
          <w:szCs w:val="28"/>
        </w:rPr>
        <w:t>The Palestinian Popular Resistance : Site Modeling and Problematic Visions</w:t>
      </w:r>
    </w:p>
    <w:p w:rsidR="004E5FA4" w:rsidRPr="004E5FA4" w:rsidRDefault="004E5FA4" w:rsidP="003746DB">
      <w:pPr>
        <w:jc w:val="center"/>
        <w:rPr>
          <w:rFonts w:asciiTheme="majorBidi" w:hAnsiTheme="majorBidi" w:cstheme="majorBidi"/>
          <w:b/>
          <w:bCs/>
          <w:sz w:val="28"/>
          <w:szCs w:val="28"/>
          <w:rtl/>
          <w:lang w:bidi="ar-JO"/>
        </w:rPr>
      </w:pPr>
      <w:r>
        <w:rPr>
          <w:rFonts w:asciiTheme="majorBidi" w:hAnsiTheme="majorBidi" w:cstheme="majorBidi"/>
          <w:b/>
          <w:bCs/>
          <w:sz w:val="28"/>
          <w:szCs w:val="28"/>
        </w:rPr>
        <w:t>This research aims at making descriptive cum analytical review</w:t>
      </w:r>
      <w:r w:rsidR="00D13F29">
        <w:rPr>
          <w:rFonts w:asciiTheme="majorBidi" w:hAnsiTheme="majorBidi" w:cstheme="majorBidi"/>
          <w:b/>
          <w:bCs/>
          <w:sz w:val="28"/>
          <w:szCs w:val="28"/>
        </w:rPr>
        <w:t xml:space="preserve">ing of the Palestinian popular resistance in the post second Intifada era. </w:t>
      </w:r>
      <w:r w:rsidR="00D13F29">
        <w:rPr>
          <w:rFonts w:asciiTheme="majorBidi" w:hAnsiTheme="majorBidi" w:cstheme="majorBidi"/>
          <w:b/>
          <w:bCs/>
          <w:sz w:val="28"/>
          <w:szCs w:val="28"/>
        </w:rPr>
        <w:lastRenderedPageBreak/>
        <w:t xml:space="preserve">This research gains momentum from different theoretical frameworks and historical backgrounds in the light of many lessons about non-violent resistance in the </w:t>
      </w:r>
      <w:r w:rsidR="003746DB">
        <w:rPr>
          <w:rFonts w:asciiTheme="majorBidi" w:hAnsiTheme="majorBidi" w:cstheme="majorBidi"/>
          <w:b/>
          <w:bCs/>
          <w:sz w:val="28"/>
          <w:szCs w:val="28"/>
        </w:rPr>
        <w:t>Palestinian</w:t>
      </w:r>
      <w:r w:rsidR="00D13F29">
        <w:rPr>
          <w:rFonts w:asciiTheme="majorBidi" w:hAnsiTheme="majorBidi" w:cstheme="majorBidi"/>
          <w:b/>
          <w:bCs/>
          <w:sz w:val="28"/>
          <w:szCs w:val="28"/>
        </w:rPr>
        <w:t xml:space="preserve"> national movement.</w:t>
      </w:r>
      <w:r w:rsidR="003746DB">
        <w:rPr>
          <w:rFonts w:asciiTheme="majorBidi" w:hAnsiTheme="majorBidi" w:cstheme="majorBidi"/>
          <w:b/>
          <w:bCs/>
          <w:sz w:val="28"/>
          <w:szCs w:val="28"/>
        </w:rPr>
        <w:t xml:space="preserve"> this</w:t>
      </w:r>
      <w:r w:rsidR="00D13F29">
        <w:rPr>
          <w:rFonts w:asciiTheme="majorBidi" w:hAnsiTheme="majorBidi" w:cstheme="majorBidi"/>
          <w:b/>
          <w:bCs/>
          <w:sz w:val="28"/>
          <w:szCs w:val="28"/>
        </w:rPr>
        <w:t xml:space="preserve"> </w:t>
      </w:r>
    </w:p>
    <w:p w:rsidR="00856322" w:rsidRDefault="00856322" w:rsidP="0099662F">
      <w:pPr>
        <w:jc w:val="both"/>
        <w:rPr>
          <w:rFonts w:asciiTheme="majorBidi" w:hAnsiTheme="majorBidi" w:cstheme="majorBidi"/>
          <w:b/>
          <w:bCs/>
          <w:sz w:val="28"/>
          <w:szCs w:val="28"/>
          <w:rtl/>
        </w:rPr>
      </w:pPr>
      <w:r w:rsidRPr="00856322">
        <w:rPr>
          <w:rFonts w:asciiTheme="majorBidi" w:hAnsiTheme="majorBidi" w:cstheme="majorBidi" w:hint="cs"/>
          <w:b/>
          <w:bCs/>
          <w:sz w:val="28"/>
          <w:szCs w:val="28"/>
          <w:rtl/>
        </w:rPr>
        <w:t>مقدمة:</w:t>
      </w:r>
    </w:p>
    <w:p w:rsidR="00856322" w:rsidRDefault="00856322" w:rsidP="00006D94">
      <w:pPr>
        <w:jc w:val="both"/>
        <w:rPr>
          <w:rFonts w:asciiTheme="majorBidi" w:hAnsiTheme="majorBidi" w:cstheme="majorBidi"/>
          <w:sz w:val="28"/>
          <w:szCs w:val="28"/>
          <w:rtl/>
        </w:rPr>
      </w:pPr>
      <w:r w:rsidRPr="00856322">
        <w:rPr>
          <w:rFonts w:asciiTheme="majorBidi" w:hAnsiTheme="majorBidi" w:cstheme="majorBidi" w:hint="cs"/>
          <w:sz w:val="28"/>
          <w:szCs w:val="28"/>
          <w:rtl/>
        </w:rPr>
        <w:t>ازداد</w:t>
      </w:r>
      <w:r>
        <w:rPr>
          <w:rFonts w:asciiTheme="majorBidi" w:hAnsiTheme="majorBidi" w:cstheme="majorBidi" w:hint="cs"/>
          <w:sz w:val="28"/>
          <w:szCs w:val="28"/>
          <w:rtl/>
        </w:rPr>
        <w:t xml:space="preserve"> الحديث عن مصطلح " المقاومة الشعبية" في السياق الفلسطيني خاصة في الدوائر السياسية و</w:t>
      </w:r>
      <w:r w:rsidR="00E44B64">
        <w:rPr>
          <w:rFonts w:asciiTheme="majorBidi" w:hAnsiTheme="majorBidi" w:cstheme="majorBidi" w:hint="cs"/>
          <w:sz w:val="28"/>
          <w:szCs w:val="28"/>
          <w:rtl/>
        </w:rPr>
        <w:t>ا</w:t>
      </w:r>
      <w:r>
        <w:rPr>
          <w:rFonts w:asciiTheme="majorBidi" w:hAnsiTheme="majorBidi" w:cstheme="majorBidi" w:hint="cs"/>
          <w:sz w:val="28"/>
          <w:szCs w:val="28"/>
          <w:rtl/>
        </w:rPr>
        <w:t>لحزبية ، وحتى</w:t>
      </w:r>
      <w:r w:rsidRPr="0085632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في الدوائر </w:t>
      </w:r>
      <w:r w:rsidR="00E44B64">
        <w:rPr>
          <w:rFonts w:asciiTheme="majorBidi" w:hAnsiTheme="majorBidi" w:cstheme="majorBidi" w:hint="cs"/>
          <w:sz w:val="28"/>
          <w:szCs w:val="28"/>
          <w:rtl/>
        </w:rPr>
        <w:t>الأكاديمية</w:t>
      </w:r>
      <w:r>
        <w:rPr>
          <w:rFonts w:asciiTheme="majorBidi" w:hAnsiTheme="majorBidi" w:cstheme="majorBidi" w:hint="cs"/>
          <w:sz w:val="28"/>
          <w:szCs w:val="28"/>
          <w:rtl/>
        </w:rPr>
        <w:t xml:space="preserve"> والبحثية ، </w:t>
      </w:r>
      <w:r w:rsidR="00B3287A">
        <w:rPr>
          <w:rFonts w:asciiTheme="majorBidi" w:hAnsiTheme="majorBidi" w:cstheme="majorBidi" w:hint="cs"/>
          <w:sz w:val="28"/>
          <w:szCs w:val="28"/>
          <w:rtl/>
        </w:rPr>
        <w:t>ليس</w:t>
      </w:r>
      <w:r>
        <w:rPr>
          <w:rFonts w:asciiTheme="majorBidi" w:hAnsiTheme="majorBidi" w:cstheme="majorBidi" w:hint="cs"/>
          <w:sz w:val="28"/>
          <w:szCs w:val="28"/>
          <w:rtl/>
        </w:rPr>
        <w:t xml:space="preserve"> ل</w:t>
      </w:r>
      <w:r w:rsidR="00E44B64">
        <w:rPr>
          <w:rFonts w:asciiTheme="majorBidi" w:hAnsiTheme="majorBidi" w:cstheme="majorBidi" w:hint="cs"/>
          <w:sz w:val="28"/>
          <w:szCs w:val="28"/>
          <w:rtl/>
        </w:rPr>
        <w:t>أ</w:t>
      </w:r>
      <w:r>
        <w:rPr>
          <w:rFonts w:asciiTheme="majorBidi" w:hAnsiTheme="majorBidi" w:cstheme="majorBidi" w:hint="cs"/>
          <w:sz w:val="28"/>
          <w:szCs w:val="28"/>
          <w:rtl/>
        </w:rPr>
        <w:t xml:space="preserve">ن </w:t>
      </w:r>
      <w:r w:rsidR="00E30194">
        <w:rPr>
          <w:rFonts w:asciiTheme="majorBidi" w:hAnsiTheme="majorBidi" w:cstheme="majorBidi" w:hint="cs"/>
          <w:sz w:val="28"/>
          <w:szCs w:val="28"/>
          <w:rtl/>
        </w:rPr>
        <w:t>ال</w:t>
      </w:r>
      <w:r>
        <w:rPr>
          <w:rFonts w:asciiTheme="majorBidi" w:hAnsiTheme="majorBidi" w:cstheme="majorBidi" w:hint="cs"/>
          <w:sz w:val="28"/>
          <w:szCs w:val="28"/>
          <w:rtl/>
        </w:rPr>
        <w:t xml:space="preserve">مصطلح </w:t>
      </w:r>
      <w:r w:rsidR="00B52ACE">
        <w:rPr>
          <w:rFonts w:asciiTheme="majorBidi" w:hAnsiTheme="majorBidi" w:cstheme="majorBidi" w:hint="cs"/>
          <w:sz w:val="28"/>
          <w:szCs w:val="28"/>
          <w:rtl/>
        </w:rPr>
        <w:t>ذو</w:t>
      </w:r>
      <w:r>
        <w:rPr>
          <w:rFonts w:asciiTheme="majorBidi" w:hAnsiTheme="majorBidi" w:cstheme="majorBidi" w:hint="cs"/>
          <w:sz w:val="28"/>
          <w:szCs w:val="28"/>
          <w:rtl/>
        </w:rPr>
        <w:t xml:space="preserve"> محتوى ديكوري مغر</w:t>
      </w:r>
      <w:r w:rsidR="00B3287A">
        <w:rPr>
          <w:rFonts w:asciiTheme="majorBidi" w:hAnsiTheme="majorBidi" w:cstheme="majorBidi" w:hint="cs"/>
          <w:sz w:val="28"/>
          <w:szCs w:val="28"/>
          <w:rtl/>
        </w:rPr>
        <w:t xml:space="preserve"> من الناحية السياسية</w:t>
      </w:r>
      <w:r>
        <w:rPr>
          <w:rFonts w:asciiTheme="majorBidi" w:hAnsiTheme="majorBidi" w:cstheme="majorBidi" w:hint="cs"/>
          <w:sz w:val="28"/>
          <w:szCs w:val="28"/>
          <w:rtl/>
        </w:rPr>
        <w:t xml:space="preserve"> ، ولكن</w:t>
      </w:r>
      <w:r w:rsidR="00B52ACE">
        <w:rPr>
          <w:rFonts w:asciiTheme="majorBidi" w:hAnsiTheme="majorBidi" w:cstheme="majorBidi" w:hint="cs"/>
          <w:sz w:val="28"/>
          <w:szCs w:val="28"/>
          <w:rtl/>
        </w:rPr>
        <w:t xml:space="preserve"> لكونه</w:t>
      </w:r>
      <w:r>
        <w:rPr>
          <w:rFonts w:asciiTheme="majorBidi" w:hAnsiTheme="majorBidi" w:cstheme="majorBidi" w:hint="cs"/>
          <w:sz w:val="28"/>
          <w:szCs w:val="28"/>
          <w:rtl/>
        </w:rPr>
        <w:t xml:space="preserve"> </w:t>
      </w:r>
      <w:r w:rsidR="00B52ACE">
        <w:rPr>
          <w:rFonts w:asciiTheme="majorBidi" w:hAnsiTheme="majorBidi" w:cstheme="majorBidi" w:hint="cs"/>
          <w:sz w:val="28"/>
          <w:szCs w:val="28"/>
          <w:rtl/>
        </w:rPr>
        <w:t>م</w:t>
      </w:r>
      <w:r>
        <w:rPr>
          <w:rFonts w:asciiTheme="majorBidi" w:hAnsiTheme="majorBidi" w:cstheme="majorBidi" w:hint="cs"/>
          <w:sz w:val="28"/>
          <w:szCs w:val="28"/>
          <w:rtl/>
        </w:rPr>
        <w:t xml:space="preserve">رتباطاً </w:t>
      </w:r>
      <w:r w:rsidR="00E44B64">
        <w:rPr>
          <w:rFonts w:asciiTheme="majorBidi" w:hAnsiTheme="majorBidi" w:cstheme="majorBidi" w:hint="cs"/>
          <w:sz w:val="28"/>
          <w:szCs w:val="28"/>
          <w:rtl/>
        </w:rPr>
        <w:t>بالمرحلة</w:t>
      </w:r>
      <w:r>
        <w:rPr>
          <w:rFonts w:asciiTheme="majorBidi" w:hAnsiTheme="majorBidi" w:cstheme="majorBidi" w:hint="cs"/>
          <w:sz w:val="28"/>
          <w:szCs w:val="28"/>
          <w:rtl/>
        </w:rPr>
        <w:t xml:space="preserve"> الح</w:t>
      </w:r>
      <w:r w:rsidR="00E44B64">
        <w:rPr>
          <w:rFonts w:asciiTheme="majorBidi" w:hAnsiTheme="majorBidi" w:cstheme="majorBidi" w:hint="cs"/>
          <w:sz w:val="28"/>
          <w:szCs w:val="28"/>
          <w:rtl/>
        </w:rPr>
        <w:t>ا</w:t>
      </w:r>
      <w:r>
        <w:rPr>
          <w:rFonts w:asciiTheme="majorBidi" w:hAnsiTheme="majorBidi" w:cstheme="majorBidi" w:hint="cs"/>
          <w:sz w:val="28"/>
          <w:szCs w:val="28"/>
          <w:rtl/>
        </w:rPr>
        <w:t xml:space="preserve">لية التي تمر بها القضية </w:t>
      </w:r>
      <w:r w:rsidR="00E44B64">
        <w:rPr>
          <w:rFonts w:asciiTheme="majorBidi" w:hAnsiTheme="majorBidi" w:cstheme="majorBidi" w:hint="cs"/>
          <w:sz w:val="28"/>
          <w:szCs w:val="28"/>
          <w:rtl/>
        </w:rPr>
        <w:t>الفلسطينية</w:t>
      </w:r>
      <w:r>
        <w:rPr>
          <w:rFonts w:asciiTheme="majorBidi" w:hAnsiTheme="majorBidi" w:cstheme="majorBidi" w:hint="cs"/>
          <w:sz w:val="28"/>
          <w:szCs w:val="28"/>
          <w:rtl/>
        </w:rPr>
        <w:t xml:space="preserve"> ، والحالة الوطنية الفلسطينية على وجه العموم.</w:t>
      </w:r>
      <w:r w:rsidR="00131D42">
        <w:rPr>
          <w:rFonts w:asciiTheme="majorBidi" w:hAnsiTheme="majorBidi" w:cstheme="majorBidi" w:hint="cs"/>
          <w:sz w:val="28"/>
          <w:szCs w:val="28"/>
          <w:rtl/>
        </w:rPr>
        <w:t xml:space="preserve"> </w:t>
      </w:r>
      <w:r w:rsidR="00E44B64">
        <w:rPr>
          <w:rFonts w:asciiTheme="majorBidi" w:hAnsiTheme="majorBidi" w:cstheme="majorBidi" w:hint="cs"/>
          <w:sz w:val="28"/>
          <w:szCs w:val="28"/>
          <w:rtl/>
        </w:rPr>
        <w:t>وإذا</w:t>
      </w:r>
      <w:r w:rsidR="00131D42">
        <w:rPr>
          <w:rFonts w:asciiTheme="majorBidi" w:hAnsiTheme="majorBidi" w:cstheme="majorBidi" w:hint="cs"/>
          <w:sz w:val="28"/>
          <w:szCs w:val="28"/>
          <w:rtl/>
        </w:rPr>
        <w:t xml:space="preserve"> كانت المقاومة الشعبية تعني بحرفية الكلمات والعبارات </w:t>
      </w:r>
      <w:r w:rsidR="00B52ACE">
        <w:rPr>
          <w:rFonts w:asciiTheme="majorBidi" w:hAnsiTheme="majorBidi" w:cstheme="majorBidi" w:hint="cs"/>
          <w:sz w:val="28"/>
          <w:szCs w:val="28"/>
          <w:rtl/>
        </w:rPr>
        <w:t>ذات النسق النضالي السلمي،</w:t>
      </w:r>
      <w:r w:rsidR="00131D42">
        <w:rPr>
          <w:rFonts w:asciiTheme="majorBidi" w:hAnsiTheme="majorBidi" w:cstheme="majorBidi" w:hint="cs"/>
          <w:sz w:val="28"/>
          <w:szCs w:val="28"/>
          <w:rtl/>
        </w:rPr>
        <w:t xml:space="preserve"> ولاعنفية المشروع التحرري الانعتاقي من سطوة الاحتلال وقيود المحتل ، فان المقاومة الشعبية الفلسطينية </w:t>
      </w:r>
      <w:r w:rsidR="00B52ACE">
        <w:rPr>
          <w:rFonts w:asciiTheme="majorBidi" w:hAnsiTheme="majorBidi" w:cstheme="majorBidi" w:hint="cs"/>
          <w:sz w:val="28"/>
          <w:szCs w:val="28"/>
          <w:rtl/>
        </w:rPr>
        <w:t>موغلة</w:t>
      </w:r>
      <w:r w:rsidR="00131D42">
        <w:rPr>
          <w:rFonts w:asciiTheme="majorBidi" w:hAnsiTheme="majorBidi" w:cstheme="majorBidi" w:hint="cs"/>
          <w:sz w:val="28"/>
          <w:szCs w:val="28"/>
          <w:rtl/>
        </w:rPr>
        <w:t xml:space="preserve"> في التاريخ الفلسطيني ، ولها جذور عميقة في مسيرة الفلسطينيين في </w:t>
      </w:r>
      <w:r w:rsidR="00B52ACE">
        <w:rPr>
          <w:rFonts w:asciiTheme="majorBidi" w:hAnsiTheme="majorBidi" w:cstheme="majorBidi" w:hint="cs"/>
          <w:sz w:val="28"/>
          <w:szCs w:val="28"/>
          <w:rtl/>
        </w:rPr>
        <w:t>منذ بداية القرن الماضي</w:t>
      </w:r>
      <w:r w:rsidR="00131D42">
        <w:rPr>
          <w:rFonts w:asciiTheme="majorBidi" w:hAnsiTheme="majorBidi" w:cstheme="majorBidi" w:hint="cs"/>
          <w:sz w:val="28"/>
          <w:szCs w:val="28"/>
          <w:rtl/>
        </w:rPr>
        <w:t xml:space="preserve"> </w:t>
      </w:r>
      <w:r w:rsidR="00E44B64">
        <w:rPr>
          <w:rFonts w:asciiTheme="majorBidi" w:hAnsiTheme="majorBidi" w:cstheme="majorBidi" w:hint="cs"/>
          <w:sz w:val="28"/>
          <w:szCs w:val="28"/>
          <w:rtl/>
        </w:rPr>
        <w:t>على الأقل</w:t>
      </w:r>
      <w:r w:rsidR="00131D42">
        <w:rPr>
          <w:rFonts w:asciiTheme="majorBidi" w:hAnsiTheme="majorBidi" w:cstheme="majorBidi" w:hint="cs"/>
          <w:sz w:val="28"/>
          <w:szCs w:val="28"/>
          <w:rtl/>
        </w:rPr>
        <w:t xml:space="preserve">، </w:t>
      </w:r>
      <w:r w:rsidR="00E44B64">
        <w:rPr>
          <w:rFonts w:asciiTheme="majorBidi" w:hAnsiTheme="majorBidi" w:cstheme="majorBidi" w:hint="cs"/>
          <w:sz w:val="28"/>
          <w:szCs w:val="28"/>
          <w:rtl/>
        </w:rPr>
        <w:t>لأنها</w:t>
      </w:r>
      <w:r w:rsidR="00131D42">
        <w:rPr>
          <w:rFonts w:asciiTheme="majorBidi" w:hAnsiTheme="majorBidi" w:cstheme="majorBidi" w:hint="cs"/>
          <w:sz w:val="28"/>
          <w:szCs w:val="28"/>
          <w:rtl/>
        </w:rPr>
        <w:t xml:space="preserve"> مرت بمراحل مختلفة كان </w:t>
      </w:r>
      <w:r w:rsidR="00E44B64">
        <w:rPr>
          <w:rFonts w:asciiTheme="majorBidi" w:hAnsiTheme="majorBidi" w:cstheme="majorBidi" w:hint="cs"/>
          <w:sz w:val="28"/>
          <w:szCs w:val="28"/>
          <w:rtl/>
        </w:rPr>
        <w:t>أهمها</w:t>
      </w:r>
      <w:r w:rsidR="00131D42">
        <w:rPr>
          <w:rFonts w:asciiTheme="majorBidi" w:hAnsiTheme="majorBidi" w:cstheme="majorBidi" w:hint="cs"/>
          <w:sz w:val="28"/>
          <w:szCs w:val="28"/>
          <w:rtl/>
        </w:rPr>
        <w:t xml:space="preserve"> </w:t>
      </w:r>
      <w:r w:rsidR="00E44B64">
        <w:rPr>
          <w:rFonts w:asciiTheme="majorBidi" w:hAnsiTheme="majorBidi" w:cstheme="majorBidi" w:hint="cs"/>
          <w:sz w:val="28"/>
          <w:szCs w:val="28"/>
          <w:rtl/>
        </w:rPr>
        <w:t>إضراب</w:t>
      </w:r>
      <w:r w:rsidR="00131D42">
        <w:rPr>
          <w:rFonts w:asciiTheme="majorBidi" w:hAnsiTheme="majorBidi" w:cstheme="majorBidi" w:hint="cs"/>
          <w:sz w:val="28"/>
          <w:szCs w:val="28"/>
          <w:rtl/>
        </w:rPr>
        <w:t xml:space="preserve"> عام 1936، </w:t>
      </w:r>
      <w:r w:rsidR="00E44B64">
        <w:rPr>
          <w:rFonts w:asciiTheme="majorBidi" w:hAnsiTheme="majorBidi" w:cstheme="majorBidi" w:hint="cs"/>
          <w:sz w:val="28"/>
          <w:szCs w:val="28"/>
          <w:rtl/>
        </w:rPr>
        <w:t>و</w:t>
      </w:r>
      <w:r w:rsidR="00131D42">
        <w:rPr>
          <w:rFonts w:asciiTheme="majorBidi" w:hAnsiTheme="majorBidi" w:cstheme="majorBidi" w:hint="cs"/>
          <w:sz w:val="28"/>
          <w:szCs w:val="28"/>
          <w:rtl/>
        </w:rPr>
        <w:t xml:space="preserve">مختلف الثورات والهبات الشعبية العفوية خلال فترة الانتداب البريطاني ، مروراً بانتفاضة عام 1987 ، </w:t>
      </w:r>
      <w:r w:rsidR="00E44B64">
        <w:rPr>
          <w:rFonts w:asciiTheme="majorBidi" w:hAnsiTheme="majorBidi" w:cstheme="majorBidi" w:hint="cs"/>
          <w:sz w:val="28"/>
          <w:szCs w:val="28"/>
          <w:rtl/>
        </w:rPr>
        <w:t>وانتهاء</w:t>
      </w:r>
      <w:r w:rsidR="00131D42">
        <w:rPr>
          <w:rFonts w:asciiTheme="majorBidi" w:hAnsiTheme="majorBidi" w:cstheme="majorBidi" w:hint="cs"/>
          <w:sz w:val="28"/>
          <w:szCs w:val="28"/>
          <w:rtl/>
        </w:rPr>
        <w:t xml:space="preserve"> بانتفاضة عام 2000 ، </w:t>
      </w:r>
      <w:r w:rsidR="00E44B64">
        <w:rPr>
          <w:rFonts w:asciiTheme="majorBidi" w:hAnsiTheme="majorBidi" w:cstheme="majorBidi" w:hint="cs"/>
          <w:sz w:val="28"/>
          <w:szCs w:val="28"/>
          <w:rtl/>
        </w:rPr>
        <w:t>و</w:t>
      </w:r>
      <w:r w:rsidR="00131D42">
        <w:rPr>
          <w:rFonts w:asciiTheme="majorBidi" w:hAnsiTheme="majorBidi" w:cstheme="majorBidi" w:hint="cs"/>
          <w:sz w:val="28"/>
          <w:szCs w:val="28"/>
          <w:rtl/>
        </w:rPr>
        <w:t>ما تبعها من نماذج مختلفة من المقاومة ال</w:t>
      </w:r>
      <w:r w:rsidR="002F6A2C">
        <w:rPr>
          <w:rFonts w:asciiTheme="majorBidi" w:hAnsiTheme="majorBidi" w:cstheme="majorBidi" w:hint="cs"/>
          <w:sz w:val="28"/>
          <w:szCs w:val="28"/>
          <w:rtl/>
        </w:rPr>
        <w:t>ش</w:t>
      </w:r>
      <w:r w:rsidR="00131D42">
        <w:rPr>
          <w:rFonts w:asciiTheme="majorBidi" w:hAnsiTheme="majorBidi" w:cstheme="majorBidi" w:hint="cs"/>
          <w:sz w:val="28"/>
          <w:szCs w:val="28"/>
          <w:rtl/>
        </w:rPr>
        <w:t>عبية.</w:t>
      </w:r>
      <w:r w:rsidR="005A26DB">
        <w:rPr>
          <w:rFonts w:asciiTheme="majorBidi" w:hAnsiTheme="majorBidi" w:cstheme="majorBidi" w:hint="cs"/>
          <w:sz w:val="28"/>
          <w:szCs w:val="28"/>
          <w:rtl/>
        </w:rPr>
        <w:t xml:space="preserve"> ومع هذا يمكن القول ، إن شيوع هذا المصطلح على نطاق واسع في آخر عشر سنوات تقريبا جاء بفعل مجموعة من العوامل والمتغيرات ، التي لا بد من الوقوف عليها</w:t>
      </w:r>
      <w:r w:rsidR="0089745D">
        <w:rPr>
          <w:rFonts w:asciiTheme="majorBidi" w:hAnsiTheme="majorBidi" w:cstheme="majorBidi" w:hint="cs"/>
          <w:sz w:val="28"/>
          <w:szCs w:val="28"/>
          <w:rtl/>
        </w:rPr>
        <w:t>،</w:t>
      </w:r>
      <w:r w:rsidR="005A26DB">
        <w:rPr>
          <w:rFonts w:asciiTheme="majorBidi" w:hAnsiTheme="majorBidi" w:cstheme="majorBidi" w:hint="cs"/>
          <w:sz w:val="28"/>
          <w:szCs w:val="28"/>
          <w:rtl/>
        </w:rPr>
        <w:t xml:space="preserve"> ومنها:</w:t>
      </w:r>
    </w:p>
    <w:p w:rsidR="005A26DB" w:rsidRDefault="005A26DB" w:rsidP="00006D94">
      <w:pPr>
        <w:pStyle w:val="a7"/>
        <w:numPr>
          <w:ilvl w:val="0"/>
          <w:numId w:val="4"/>
        </w:numPr>
        <w:jc w:val="both"/>
        <w:rPr>
          <w:rFonts w:asciiTheme="majorBidi" w:hAnsiTheme="majorBidi" w:cstheme="majorBidi"/>
          <w:sz w:val="28"/>
          <w:szCs w:val="28"/>
        </w:rPr>
      </w:pPr>
      <w:r>
        <w:rPr>
          <w:rFonts w:asciiTheme="majorBidi" w:hAnsiTheme="majorBidi" w:cstheme="majorBidi" w:hint="cs"/>
          <w:sz w:val="28"/>
          <w:szCs w:val="28"/>
          <w:rtl/>
        </w:rPr>
        <w:t xml:space="preserve">تجربة الانتفاضة الفلسطينية الثانية التي مالت بوضوح نحو العسكرة والتصعيد العسكري الواضح مع الاحتلال ، ما </w:t>
      </w:r>
      <w:r w:rsidR="00AC618D">
        <w:rPr>
          <w:rFonts w:asciiTheme="majorBidi" w:hAnsiTheme="majorBidi" w:cstheme="majorBidi" w:hint="cs"/>
          <w:sz w:val="28"/>
          <w:szCs w:val="28"/>
          <w:rtl/>
        </w:rPr>
        <w:t>أسهم</w:t>
      </w:r>
      <w:r>
        <w:rPr>
          <w:rFonts w:asciiTheme="majorBidi" w:hAnsiTheme="majorBidi" w:cstheme="majorBidi" w:hint="cs"/>
          <w:sz w:val="28"/>
          <w:szCs w:val="28"/>
          <w:rtl/>
        </w:rPr>
        <w:t xml:space="preserve"> في </w:t>
      </w:r>
      <w:r w:rsidR="00AC618D">
        <w:rPr>
          <w:rFonts w:asciiTheme="majorBidi" w:hAnsiTheme="majorBidi" w:cstheme="majorBidi" w:hint="cs"/>
          <w:sz w:val="28"/>
          <w:szCs w:val="28"/>
          <w:rtl/>
        </w:rPr>
        <w:t>إحداث</w:t>
      </w:r>
      <w:r>
        <w:rPr>
          <w:rFonts w:asciiTheme="majorBidi" w:hAnsiTheme="majorBidi" w:cstheme="majorBidi" w:hint="cs"/>
          <w:sz w:val="28"/>
          <w:szCs w:val="28"/>
          <w:rtl/>
        </w:rPr>
        <w:t xml:space="preserve"> دمار هائل في </w:t>
      </w:r>
      <w:r w:rsidR="00AC618D">
        <w:rPr>
          <w:rFonts w:asciiTheme="majorBidi" w:hAnsiTheme="majorBidi" w:cstheme="majorBidi" w:hint="cs"/>
          <w:sz w:val="28"/>
          <w:szCs w:val="28"/>
          <w:rtl/>
        </w:rPr>
        <w:t>الأراضي</w:t>
      </w:r>
      <w:r>
        <w:rPr>
          <w:rFonts w:asciiTheme="majorBidi" w:hAnsiTheme="majorBidi" w:cstheme="majorBidi" w:hint="cs"/>
          <w:sz w:val="28"/>
          <w:szCs w:val="28"/>
          <w:rtl/>
        </w:rPr>
        <w:t xml:space="preserve"> الفلسطينية ، سواء على الصعيد البشري </w:t>
      </w:r>
      <w:r w:rsidR="00AC618D">
        <w:rPr>
          <w:rFonts w:asciiTheme="majorBidi" w:hAnsiTheme="majorBidi" w:cstheme="majorBidi" w:hint="cs"/>
          <w:sz w:val="28"/>
          <w:szCs w:val="28"/>
          <w:rtl/>
        </w:rPr>
        <w:t>أو</w:t>
      </w:r>
      <w:r>
        <w:rPr>
          <w:rFonts w:asciiTheme="majorBidi" w:hAnsiTheme="majorBidi" w:cstheme="majorBidi" w:hint="cs"/>
          <w:sz w:val="28"/>
          <w:szCs w:val="28"/>
          <w:rtl/>
        </w:rPr>
        <w:t xml:space="preserve"> على صعيد البنية التحتية </w:t>
      </w:r>
      <w:r w:rsidR="00AC618D">
        <w:rPr>
          <w:rFonts w:asciiTheme="majorBidi" w:hAnsiTheme="majorBidi" w:cstheme="majorBidi" w:hint="cs"/>
          <w:sz w:val="28"/>
          <w:szCs w:val="28"/>
          <w:rtl/>
        </w:rPr>
        <w:t>والإرهاب</w:t>
      </w:r>
      <w:r>
        <w:rPr>
          <w:rFonts w:asciiTheme="majorBidi" w:hAnsiTheme="majorBidi" w:cstheme="majorBidi" w:hint="cs"/>
          <w:sz w:val="28"/>
          <w:szCs w:val="28"/>
          <w:rtl/>
        </w:rPr>
        <w:t xml:space="preserve"> النفسي </w:t>
      </w:r>
      <w:r w:rsidR="00AC618D">
        <w:rPr>
          <w:rFonts w:asciiTheme="majorBidi" w:hAnsiTheme="majorBidi" w:cstheme="majorBidi" w:hint="cs"/>
          <w:sz w:val="28"/>
          <w:szCs w:val="28"/>
          <w:rtl/>
        </w:rPr>
        <w:t>وإعادة</w:t>
      </w:r>
      <w:r>
        <w:rPr>
          <w:rFonts w:asciiTheme="majorBidi" w:hAnsiTheme="majorBidi" w:cstheme="majorBidi" w:hint="cs"/>
          <w:sz w:val="28"/>
          <w:szCs w:val="28"/>
          <w:rtl/>
        </w:rPr>
        <w:t xml:space="preserve"> احتلال </w:t>
      </w:r>
      <w:r w:rsidR="00AC618D">
        <w:rPr>
          <w:rFonts w:asciiTheme="majorBidi" w:hAnsiTheme="majorBidi" w:cstheme="majorBidi" w:hint="cs"/>
          <w:sz w:val="28"/>
          <w:szCs w:val="28"/>
          <w:rtl/>
        </w:rPr>
        <w:t>إسرائيل</w:t>
      </w:r>
      <w:r>
        <w:rPr>
          <w:rFonts w:asciiTheme="majorBidi" w:hAnsiTheme="majorBidi" w:cstheme="majorBidi" w:hint="cs"/>
          <w:sz w:val="28"/>
          <w:szCs w:val="28"/>
          <w:rtl/>
        </w:rPr>
        <w:t xml:space="preserve"> للمدن والتجمعات الفلسطينية التي </w:t>
      </w:r>
      <w:r w:rsidR="00AC618D">
        <w:rPr>
          <w:rFonts w:asciiTheme="majorBidi" w:hAnsiTheme="majorBidi" w:cstheme="majorBidi" w:hint="cs"/>
          <w:sz w:val="28"/>
          <w:szCs w:val="28"/>
          <w:rtl/>
        </w:rPr>
        <w:t>أخلتها</w:t>
      </w:r>
      <w:r>
        <w:rPr>
          <w:rFonts w:asciiTheme="majorBidi" w:hAnsiTheme="majorBidi" w:cstheme="majorBidi" w:hint="cs"/>
          <w:sz w:val="28"/>
          <w:szCs w:val="28"/>
          <w:rtl/>
        </w:rPr>
        <w:t xml:space="preserve"> بموجب اتفاقية </w:t>
      </w:r>
      <w:r w:rsidR="00AC618D">
        <w:rPr>
          <w:rFonts w:asciiTheme="majorBidi" w:hAnsiTheme="majorBidi" w:cstheme="majorBidi" w:hint="cs"/>
          <w:sz w:val="28"/>
          <w:szCs w:val="28"/>
          <w:rtl/>
        </w:rPr>
        <w:t>أوسلو</w:t>
      </w:r>
      <w:r>
        <w:rPr>
          <w:rFonts w:asciiTheme="majorBidi" w:hAnsiTheme="majorBidi" w:cstheme="majorBidi" w:hint="cs"/>
          <w:sz w:val="28"/>
          <w:szCs w:val="28"/>
          <w:rtl/>
        </w:rPr>
        <w:t xml:space="preserve"> الموقعة مع </w:t>
      </w:r>
      <w:r w:rsidR="0089745D">
        <w:rPr>
          <w:rFonts w:asciiTheme="majorBidi" w:hAnsiTheme="majorBidi" w:cstheme="majorBidi" w:hint="cs"/>
          <w:sz w:val="28"/>
          <w:szCs w:val="28"/>
          <w:rtl/>
        </w:rPr>
        <w:t>م.ت.ف</w:t>
      </w:r>
      <w:r>
        <w:rPr>
          <w:rFonts w:asciiTheme="majorBidi" w:hAnsiTheme="majorBidi" w:cstheme="majorBidi" w:hint="cs"/>
          <w:sz w:val="28"/>
          <w:szCs w:val="28"/>
          <w:rtl/>
        </w:rPr>
        <w:t xml:space="preserve"> في عام 1993.</w:t>
      </w:r>
      <w:r w:rsidR="00DE7A1C">
        <w:rPr>
          <w:rFonts w:asciiTheme="majorBidi" w:hAnsiTheme="majorBidi" w:cstheme="majorBidi" w:hint="cs"/>
          <w:sz w:val="28"/>
          <w:szCs w:val="28"/>
          <w:rtl/>
        </w:rPr>
        <w:t xml:space="preserve"> ويبدو </w:t>
      </w:r>
      <w:r w:rsidR="00AC618D">
        <w:rPr>
          <w:rFonts w:asciiTheme="majorBidi" w:hAnsiTheme="majorBidi" w:cstheme="majorBidi" w:hint="cs"/>
          <w:sz w:val="28"/>
          <w:szCs w:val="28"/>
          <w:rtl/>
        </w:rPr>
        <w:t>أن</w:t>
      </w:r>
      <w:r w:rsidR="00DE7A1C">
        <w:rPr>
          <w:rFonts w:asciiTheme="majorBidi" w:hAnsiTheme="majorBidi" w:cstheme="majorBidi" w:hint="cs"/>
          <w:sz w:val="28"/>
          <w:szCs w:val="28"/>
          <w:rtl/>
        </w:rPr>
        <w:t xml:space="preserve"> الفلسطينيين في تلك المرحلة من عمر الانتفاضة الفلسطينية الثانية لم يستطيعوا الاستثمار السياسي بالشكل </w:t>
      </w:r>
      <w:r w:rsidR="00AC618D">
        <w:rPr>
          <w:rFonts w:asciiTheme="majorBidi" w:hAnsiTheme="majorBidi" w:cstheme="majorBidi" w:hint="cs"/>
          <w:sz w:val="28"/>
          <w:szCs w:val="28"/>
          <w:rtl/>
        </w:rPr>
        <w:t>الأمثل</w:t>
      </w:r>
      <w:r w:rsidR="00DE7A1C">
        <w:rPr>
          <w:rFonts w:asciiTheme="majorBidi" w:hAnsiTheme="majorBidi" w:cstheme="majorBidi" w:hint="cs"/>
          <w:sz w:val="28"/>
          <w:szCs w:val="28"/>
          <w:rtl/>
        </w:rPr>
        <w:t xml:space="preserve"> في العمليات العسكرية </w:t>
      </w:r>
      <w:r w:rsidR="00AC618D">
        <w:rPr>
          <w:rFonts w:asciiTheme="majorBidi" w:hAnsiTheme="majorBidi" w:cstheme="majorBidi" w:hint="cs"/>
          <w:sz w:val="28"/>
          <w:szCs w:val="28"/>
          <w:rtl/>
        </w:rPr>
        <w:t>والفدائية</w:t>
      </w:r>
      <w:r w:rsidR="00DE7A1C">
        <w:rPr>
          <w:rFonts w:asciiTheme="majorBidi" w:hAnsiTheme="majorBidi" w:cstheme="majorBidi" w:hint="cs"/>
          <w:sz w:val="28"/>
          <w:szCs w:val="28"/>
          <w:rtl/>
        </w:rPr>
        <w:t xml:space="preserve"> التي نجحت فصائل العمل الوطني  </w:t>
      </w:r>
      <w:r w:rsidR="00006D94">
        <w:rPr>
          <w:rFonts w:asciiTheme="majorBidi" w:hAnsiTheme="majorBidi" w:cstheme="majorBidi" w:hint="cs"/>
          <w:sz w:val="28"/>
          <w:szCs w:val="28"/>
          <w:rtl/>
        </w:rPr>
        <w:t>ب</w:t>
      </w:r>
      <w:r w:rsidR="00DE7A1C">
        <w:rPr>
          <w:rFonts w:asciiTheme="majorBidi" w:hAnsiTheme="majorBidi" w:cstheme="majorBidi" w:hint="cs"/>
          <w:sz w:val="28"/>
          <w:szCs w:val="28"/>
          <w:rtl/>
        </w:rPr>
        <w:t xml:space="preserve">القيام بها ضد </w:t>
      </w:r>
      <w:r w:rsidR="00AC618D">
        <w:rPr>
          <w:rFonts w:asciiTheme="majorBidi" w:hAnsiTheme="majorBidi" w:cstheme="majorBidi" w:hint="cs"/>
          <w:sz w:val="28"/>
          <w:szCs w:val="28"/>
          <w:rtl/>
        </w:rPr>
        <w:t>أهداف</w:t>
      </w:r>
      <w:r w:rsidR="00DE7A1C">
        <w:rPr>
          <w:rFonts w:asciiTheme="majorBidi" w:hAnsiTheme="majorBidi" w:cstheme="majorBidi" w:hint="cs"/>
          <w:sz w:val="28"/>
          <w:szCs w:val="28"/>
          <w:rtl/>
        </w:rPr>
        <w:t xml:space="preserve"> </w:t>
      </w:r>
      <w:r w:rsidR="00AC618D">
        <w:rPr>
          <w:rFonts w:asciiTheme="majorBidi" w:hAnsiTheme="majorBidi" w:cstheme="majorBidi" w:hint="cs"/>
          <w:sz w:val="28"/>
          <w:szCs w:val="28"/>
          <w:rtl/>
        </w:rPr>
        <w:t>إسرائيلية</w:t>
      </w:r>
      <w:r w:rsidR="00DE7A1C">
        <w:rPr>
          <w:rFonts w:asciiTheme="majorBidi" w:hAnsiTheme="majorBidi" w:cstheme="majorBidi" w:hint="cs"/>
          <w:sz w:val="28"/>
          <w:szCs w:val="28"/>
          <w:rtl/>
        </w:rPr>
        <w:t xml:space="preserve">. </w:t>
      </w:r>
      <w:r w:rsidR="00AC618D">
        <w:rPr>
          <w:rFonts w:asciiTheme="majorBidi" w:hAnsiTheme="majorBidi" w:cstheme="majorBidi" w:hint="cs"/>
          <w:sz w:val="28"/>
          <w:szCs w:val="28"/>
          <w:rtl/>
        </w:rPr>
        <w:t xml:space="preserve">فالقيادة الفلسطينية عجزت عن الموازنة بين العمل العسكري المقاوم بما فيها </w:t>
      </w:r>
      <w:r w:rsidR="007D7DE7">
        <w:rPr>
          <w:rFonts w:asciiTheme="majorBidi" w:hAnsiTheme="majorBidi" w:cstheme="majorBidi" w:hint="cs"/>
          <w:sz w:val="28"/>
          <w:szCs w:val="28"/>
          <w:rtl/>
        </w:rPr>
        <w:t>"</w:t>
      </w:r>
      <w:r w:rsidR="00AC618D">
        <w:rPr>
          <w:rFonts w:asciiTheme="majorBidi" w:hAnsiTheme="majorBidi" w:cstheme="majorBidi" w:hint="cs"/>
          <w:sz w:val="28"/>
          <w:szCs w:val="28"/>
          <w:rtl/>
        </w:rPr>
        <w:t>العمليات الاستشهادية</w:t>
      </w:r>
      <w:r w:rsidR="007D7DE7">
        <w:rPr>
          <w:rFonts w:asciiTheme="majorBidi" w:hAnsiTheme="majorBidi" w:cstheme="majorBidi" w:hint="cs"/>
          <w:sz w:val="28"/>
          <w:szCs w:val="28"/>
          <w:rtl/>
        </w:rPr>
        <w:t>"</w:t>
      </w:r>
      <w:r w:rsidR="00AC618D">
        <w:rPr>
          <w:rFonts w:asciiTheme="majorBidi" w:hAnsiTheme="majorBidi" w:cstheme="majorBidi" w:hint="cs"/>
          <w:sz w:val="28"/>
          <w:szCs w:val="28"/>
          <w:rtl/>
        </w:rPr>
        <w:t xml:space="preserve"> من جهة ، والعمل السياسي المقاوم</w:t>
      </w:r>
      <w:r w:rsidR="00E30194">
        <w:rPr>
          <w:rFonts w:asciiTheme="majorBidi" w:hAnsiTheme="majorBidi" w:cstheme="majorBidi" w:hint="cs"/>
          <w:sz w:val="28"/>
          <w:szCs w:val="28"/>
          <w:rtl/>
        </w:rPr>
        <w:t xml:space="preserve"> والمفاوض</w:t>
      </w:r>
      <w:r w:rsidR="00AC618D">
        <w:rPr>
          <w:rFonts w:asciiTheme="majorBidi" w:hAnsiTheme="majorBidi" w:cstheme="majorBidi" w:hint="cs"/>
          <w:sz w:val="28"/>
          <w:szCs w:val="28"/>
          <w:rtl/>
        </w:rPr>
        <w:t xml:space="preserve"> من جهة أخرى</w:t>
      </w:r>
      <w:r w:rsidR="007D7DE7">
        <w:rPr>
          <w:rFonts w:asciiTheme="majorBidi" w:hAnsiTheme="majorBidi" w:cstheme="majorBidi" w:hint="cs"/>
          <w:sz w:val="28"/>
          <w:szCs w:val="28"/>
          <w:rtl/>
        </w:rPr>
        <w:t xml:space="preserve"> للوصول إلى نتائج سياسية على ارض الواقع</w:t>
      </w:r>
      <w:r w:rsidR="00AC618D">
        <w:rPr>
          <w:rFonts w:asciiTheme="majorBidi" w:hAnsiTheme="majorBidi" w:cstheme="majorBidi" w:hint="cs"/>
          <w:sz w:val="28"/>
          <w:szCs w:val="28"/>
          <w:rtl/>
        </w:rPr>
        <w:t>.</w:t>
      </w:r>
    </w:p>
    <w:p w:rsidR="00775F06" w:rsidRDefault="00844103" w:rsidP="0001177B">
      <w:pPr>
        <w:pStyle w:val="a7"/>
        <w:numPr>
          <w:ilvl w:val="0"/>
          <w:numId w:val="4"/>
        </w:numPr>
        <w:jc w:val="both"/>
        <w:rPr>
          <w:rFonts w:asciiTheme="majorBidi" w:hAnsiTheme="majorBidi" w:cstheme="majorBidi"/>
          <w:sz w:val="28"/>
          <w:szCs w:val="28"/>
        </w:rPr>
      </w:pPr>
      <w:r>
        <w:rPr>
          <w:rFonts w:asciiTheme="majorBidi" w:hAnsiTheme="majorBidi" w:cstheme="majorBidi" w:hint="cs"/>
          <w:sz w:val="28"/>
          <w:szCs w:val="28"/>
          <w:rtl/>
        </w:rPr>
        <w:t xml:space="preserve"> قيام </w:t>
      </w:r>
      <w:r w:rsidR="00775F06">
        <w:rPr>
          <w:rFonts w:asciiTheme="majorBidi" w:hAnsiTheme="majorBidi" w:cstheme="majorBidi" w:hint="cs"/>
          <w:sz w:val="28"/>
          <w:szCs w:val="28"/>
          <w:rtl/>
        </w:rPr>
        <w:t>إسرائيل</w:t>
      </w:r>
      <w:r>
        <w:rPr>
          <w:rFonts w:asciiTheme="majorBidi" w:hAnsiTheme="majorBidi" w:cstheme="majorBidi" w:hint="cs"/>
          <w:sz w:val="28"/>
          <w:szCs w:val="28"/>
          <w:rtl/>
        </w:rPr>
        <w:t xml:space="preserve"> بالبدء</w:t>
      </w:r>
      <w:r w:rsidR="00775F06">
        <w:rPr>
          <w:rFonts w:asciiTheme="majorBidi" w:hAnsiTheme="majorBidi" w:cstheme="majorBidi" w:hint="cs"/>
          <w:sz w:val="28"/>
          <w:szCs w:val="28"/>
          <w:rtl/>
        </w:rPr>
        <w:t xml:space="preserve"> ببناء الجدار الفاصل داخل أراضي الضفة الغربية لفصلها بشكل تام عن أراضي عام 1948 ، وعن المستوطنات الإسرائيلية الموجودة داخل الأراضي الفلسطينية. فبناء الجدار والتفافه داخل الأراضي الفلسطينية من الشمال إلى الجنوب </w:t>
      </w:r>
      <w:r w:rsidR="007D7DE7">
        <w:rPr>
          <w:rFonts w:asciiTheme="majorBidi" w:hAnsiTheme="majorBidi" w:cstheme="majorBidi" w:hint="cs"/>
          <w:sz w:val="28"/>
          <w:szCs w:val="28"/>
          <w:rtl/>
        </w:rPr>
        <w:t>، ومن الشرق إلى الغرب</w:t>
      </w:r>
      <w:r w:rsidR="00775F06">
        <w:rPr>
          <w:rFonts w:asciiTheme="majorBidi" w:hAnsiTheme="majorBidi" w:cstheme="majorBidi" w:hint="cs"/>
          <w:sz w:val="28"/>
          <w:szCs w:val="28"/>
          <w:rtl/>
        </w:rPr>
        <w:t>، قاضما</w:t>
      </w:r>
      <w:r w:rsidR="00E30194">
        <w:rPr>
          <w:rFonts w:asciiTheme="majorBidi" w:hAnsiTheme="majorBidi" w:cstheme="majorBidi" w:hint="cs"/>
          <w:sz w:val="28"/>
          <w:szCs w:val="28"/>
          <w:rtl/>
        </w:rPr>
        <w:t>ً</w:t>
      </w:r>
      <w:r w:rsidR="00775F06">
        <w:rPr>
          <w:rFonts w:asciiTheme="majorBidi" w:hAnsiTheme="majorBidi" w:cstheme="majorBidi" w:hint="cs"/>
          <w:sz w:val="28"/>
          <w:szCs w:val="28"/>
          <w:rtl/>
        </w:rPr>
        <w:t xml:space="preserve"> مساحات واسعة من الأراضي ، وتاركاً وراءه آثار</w:t>
      </w:r>
      <w:r w:rsidR="00006D94">
        <w:rPr>
          <w:rFonts w:asciiTheme="majorBidi" w:hAnsiTheme="majorBidi" w:cstheme="majorBidi" w:hint="cs"/>
          <w:sz w:val="28"/>
          <w:szCs w:val="28"/>
          <w:rtl/>
        </w:rPr>
        <w:t>اً</w:t>
      </w:r>
      <w:r w:rsidR="00775F06">
        <w:rPr>
          <w:rFonts w:asciiTheme="majorBidi" w:hAnsiTheme="majorBidi" w:cstheme="majorBidi" w:hint="cs"/>
          <w:sz w:val="28"/>
          <w:szCs w:val="28"/>
          <w:rtl/>
        </w:rPr>
        <w:t xml:space="preserve"> ديموغرافية وجغرافية ونفسية</w:t>
      </w:r>
      <w:r w:rsidR="00006D94">
        <w:rPr>
          <w:rFonts w:asciiTheme="majorBidi" w:hAnsiTheme="majorBidi" w:cstheme="majorBidi" w:hint="cs"/>
          <w:sz w:val="28"/>
          <w:szCs w:val="28"/>
          <w:rtl/>
        </w:rPr>
        <w:t xml:space="preserve"> كثيرة</w:t>
      </w:r>
      <w:r w:rsidR="00775F06">
        <w:rPr>
          <w:rFonts w:asciiTheme="majorBidi" w:hAnsiTheme="majorBidi" w:cstheme="majorBidi" w:hint="cs"/>
          <w:sz w:val="28"/>
          <w:szCs w:val="28"/>
          <w:rtl/>
        </w:rPr>
        <w:t>،</w:t>
      </w:r>
      <w:r w:rsidR="0001177B">
        <w:rPr>
          <w:rFonts w:asciiTheme="majorBidi" w:hAnsiTheme="majorBidi" w:cstheme="majorBidi" w:hint="cs"/>
          <w:sz w:val="28"/>
          <w:szCs w:val="28"/>
          <w:rtl/>
        </w:rPr>
        <w:t xml:space="preserve"> وقد</w:t>
      </w:r>
      <w:r w:rsidR="00775F06">
        <w:rPr>
          <w:rFonts w:asciiTheme="majorBidi" w:hAnsiTheme="majorBidi" w:cstheme="majorBidi" w:hint="cs"/>
          <w:sz w:val="28"/>
          <w:szCs w:val="28"/>
          <w:rtl/>
        </w:rPr>
        <w:t xml:space="preserve"> </w:t>
      </w:r>
      <w:r w:rsidR="00275665">
        <w:rPr>
          <w:rFonts w:asciiTheme="majorBidi" w:hAnsiTheme="majorBidi" w:cstheme="majorBidi" w:hint="cs"/>
          <w:sz w:val="28"/>
          <w:szCs w:val="28"/>
          <w:rtl/>
        </w:rPr>
        <w:t>ولد</w:t>
      </w:r>
      <w:r w:rsidR="00775F06">
        <w:rPr>
          <w:rFonts w:asciiTheme="majorBidi" w:hAnsiTheme="majorBidi" w:cstheme="majorBidi" w:hint="cs"/>
          <w:sz w:val="28"/>
          <w:szCs w:val="28"/>
          <w:rtl/>
        </w:rPr>
        <w:t xml:space="preserve"> موجة تضامن دو</w:t>
      </w:r>
      <w:r w:rsidR="00E30194">
        <w:rPr>
          <w:rFonts w:asciiTheme="majorBidi" w:hAnsiTheme="majorBidi" w:cstheme="majorBidi" w:hint="cs"/>
          <w:sz w:val="28"/>
          <w:szCs w:val="28"/>
          <w:rtl/>
        </w:rPr>
        <w:t>ل</w:t>
      </w:r>
      <w:r w:rsidR="00775F06">
        <w:rPr>
          <w:rFonts w:asciiTheme="majorBidi" w:hAnsiTheme="majorBidi" w:cstheme="majorBidi" w:hint="cs"/>
          <w:sz w:val="28"/>
          <w:szCs w:val="28"/>
          <w:rtl/>
        </w:rPr>
        <w:t xml:space="preserve">ية </w:t>
      </w:r>
      <w:r w:rsidR="00E30194">
        <w:rPr>
          <w:rFonts w:asciiTheme="majorBidi" w:hAnsiTheme="majorBidi" w:cstheme="majorBidi" w:hint="cs"/>
          <w:sz w:val="28"/>
          <w:szCs w:val="28"/>
          <w:rtl/>
        </w:rPr>
        <w:t>ل</w:t>
      </w:r>
      <w:r w:rsidR="00775F06">
        <w:rPr>
          <w:rFonts w:asciiTheme="majorBidi" w:hAnsiTheme="majorBidi" w:cstheme="majorBidi" w:hint="cs"/>
          <w:sz w:val="28"/>
          <w:szCs w:val="28"/>
          <w:rtl/>
        </w:rPr>
        <w:t xml:space="preserve">مناصرة </w:t>
      </w:r>
      <w:r w:rsidR="00E30194">
        <w:rPr>
          <w:rFonts w:asciiTheme="majorBidi" w:hAnsiTheme="majorBidi" w:cstheme="majorBidi" w:hint="cs"/>
          <w:sz w:val="28"/>
          <w:szCs w:val="28"/>
          <w:rtl/>
        </w:rPr>
        <w:t>ا</w:t>
      </w:r>
      <w:r w:rsidR="00775F06">
        <w:rPr>
          <w:rFonts w:asciiTheme="majorBidi" w:hAnsiTheme="majorBidi" w:cstheme="majorBidi" w:hint="cs"/>
          <w:sz w:val="28"/>
          <w:szCs w:val="28"/>
          <w:rtl/>
        </w:rPr>
        <w:t>لفلسطينيين. في هذا السياق ، لفت نمط المقاومة الشعبية ذات التوجهات السلمية أنظار المتضامنين الأجانب بمن فيهم بعض قوى اليسار الإسرائيلية ، لأنهم اعتبروا أنفسهم جزء</w:t>
      </w:r>
      <w:r w:rsidR="0001177B">
        <w:rPr>
          <w:rFonts w:asciiTheme="majorBidi" w:hAnsiTheme="majorBidi" w:cstheme="majorBidi" w:hint="cs"/>
          <w:sz w:val="28"/>
          <w:szCs w:val="28"/>
          <w:rtl/>
        </w:rPr>
        <w:t>اً</w:t>
      </w:r>
      <w:r w:rsidR="00775F06">
        <w:rPr>
          <w:rFonts w:asciiTheme="majorBidi" w:hAnsiTheme="majorBidi" w:cstheme="majorBidi" w:hint="cs"/>
          <w:sz w:val="28"/>
          <w:szCs w:val="28"/>
          <w:rtl/>
        </w:rPr>
        <w:t xml:space="preserve"> من هذه العملية النضالية التحررية الراقية </w:t>
      </w:r>
      <w:r w:rsidR="0001177B">
        <w:rPr>
          <w:rFonts w:asciiTheme="majorBidi" w:hAnsiTheme="majorBidi" w:cstheme="majorBidi" w:hint="cs"/>
          <w:sz w:val="28"/>
          <w:szCs w:val="28"/>
          <w:rtl/>
        </w:rPr>
        <w:t>كونها ذات</w:t>
      </w:r>
      <w:r w:rsidR="00775F06">
        <w:rPr>
          <w:rFonts w:asciiTheme="majorBidi" w:hAnsiTheme="majorBidi" w:cstheme="majorBidi" w:hint="cs"/>
          <w:sz w:val="28"/>
          <w:szCs w:val="28"/>
          <w:rtl/>
        </w:rPr>
        <w:t xml:space="preserve"> طابع سلمي ، و</w:t>
      </w:r>
      <w:r w:rsidR="00E30194">
        <w:rPr>
          <w:rFonts w:asciiTheme="majorBidi" w:hAnsiTheme="majorBidi" w:cstheme="majorBidi" w:hint="cs"/>
          <w:sz w:val="28"/>
          <w:szCs w:val="28"/>
          <w:rtl/>
        </w:rPr>
        <w:t>أ</w:t>
      </w:r>
      <w:r w:rsidR="00775F06">
        <w:rPr>
          <w:rFonts w:asciiTheme="majorBidi" w:hAnsiTheme="majorBidi" w:cstheme="majorBidi" w:hint="cs"/>
          <w:sz w:val="28"/>
          <w:szCs w:val="28"/>
          <w:rtl/>
        </w:rPr>
        <w:t>بعادها الأخلاقية السامية سهلة التسويق عالميا</w:t>
      </w:r>
      <w:r w:rsidR="00E30194">
        <w:rPr>
          <w:rFonts w:asciiTheme="majorBidi" w:hAnsiTheme="majorBidi" w:cstheme="majorBidi" w:hint="cs"/>
          <w:sz w:val="28"/>
          <w:szCs w:val="28"/>
          <w:rtl/>
        </w:rPr>
        <w:t>ً</w:t>
      </w:r>
      <w:r w:rsidR="00275665">
        <w:rPr>
          <w:rFonts w:asciiTheme="majorBidi" w:hAnsiTheme="majorBidi" w:cstheme="majorBidi" w:hint="cs"/>
          <w:sz w:val="28"/>
          <w:szCs w:val="28"/>
          <w:rtl/>
        </w:rPr>
        <w:t>،</w:t>
      </w:r>
      <w:r w:rsidR="00775F06">
        <w:rPr>
          <w:rFonts w:asciiTheme="majorBidi" w:hAnsiTheme="majorBidi" w:cstheme="majorBidi" w:hint="cs"/>
          <w:sz w:val="28"/>
          <w:szCs w:val="28"/>
          <w:rtl/>
        </w:rPr>
        <w:t xml:space="preserve"> و</w:t>
      </w:r>
      <w:r w:rsidR="0001177B">
        <w:rPr>
          <w:rFonts w:asciiTheme="majorBidi" w:hAnsiTheme="majorBidi" w:cstheme="majorBidi" w:hint="cs"/>
          <w:sz w:val="28"/>
          <w:szCs w:val="28"/>
          <w:rtl/>
        </w:rPr>
        <w:t>لدى</w:t>
      </w:r>
      <w:r w:rsidR="00775F06">
        <w:rPr>
          <w:rFonts w:asciiTheme="majorBidi" w:hAnsiTheme="majorBidi" w:cstheme="majorBidi" w:hint="cs"/>
          <w:sz w:val="28"/>
          <w:szCs w:val="28"/>
          <w:rtl/>
        </w:rPr>
        <w:t xml:space="preserve"> الرأي العام الدولي.</w:t>
      </w:r>
    </w:p>
    <w:p w:rsidR="00C14D11" w:rsidRDefault="00C14D11" w:rsidP="0001177B">
      <w:pPr>
        <w:pStyle w:val="a7"/>
        <w:numPr>
          <w:ilvl w:val="0"/>
          <w:numId w:val="4"/>
        </w:numPr>
        <w:jc w:val="both"/>
        <w:rPr>
          <w:rFonts w:asciiTheme="majorBidi" w:hAnsiTheme="majorBidi" w:cstheme="majorBidi"/>
          <w:sz w:val="28"/>
          <w:szCs w:val="28"/>
        </w:rPr>
      </w:pPr>
      <w:r>
        <w:rPr>
          <w:rFonts w:asciiTheme="majorBidi" w:hAnsiTheme="majorBidi" w:cstheme="majorBidi" w:hint="cs"/>
          <w:sz w:val="28"/>
          <w:szCs w:val="28"/>
          <w:rtl/>
        </w:rPr>
        <w:lastRenderedPageBreak/>
        <w:t>أما</w:t>
      </w:r>
      <w:r w:rsidR="00703AF2">
        <w:rPr>
          <w:rFonts w:asciiTheme="majorBidi" w:hAnsiTheme="majorBidi" w:cstheme="majorBidi" w:hint="cs"/>
          <w:sz w:val="28"/>
          <w:szCs w:val="28"/>
          <w:rtl/>
        </w:rPr>
        <w:t xml:space="preserve"> العامل الثالث فمرتبط </w:t>
      </w:r>
      <w:r w:rsidR="0001177B">
        <w:rPr>
          <w:rFonts w:asciiTheme="majorBidi" w:hAnsiTheme="majorBidi" w:cstheme="majorBidi" w:hint="cs"/>
          <w:sz w:val="28"/>
          <w:szCs w:val="28"/>
          <w:rtl/>
        </w:rPr>
        <w:t>ب</w:t>
      </w:r>
      <w:r w:rsidR="00703AF2">
        <w:rPr>
          <w:rFonts w:asciiTheme="majorBidi" w:hAnsiTheme="majorBidi" w:cstheme="majorBidi" w:hint="cs"/>
          <w:sz w:val="28"/>
          <w:szCs w:val="28"/>
          <w:rtl/>
        </w:rPr>
        <w:t>النموذج التنموي الذي تبنته السلطة الوطنية الفلسطينية خاصة بعد الانقسام</w:t>
      </w:r>
      <w:r w:rsidR="00F970C2">
        <w:rPr>
          <w:rFonts w:asciiTheme="majorBidi" w:hAnsiTheme="majorBidi" w:cstheme="majorBidi" w:hint="cs"/>
          <w:sz w:val="28"/>
          <w:szCs w:val="28"/>
          <w:rtl/>
        </w:rPr>
        <w:t xml:space="preserve"> السياسي</w:t>
      </w:r>
      <w:r w:rsidR="00703AF2">
        <w:rPr>
          <w:rFonts w:asciiTheme="majorBidi" w:hAnsiTheme="majorBidi" w:cstheme="majorBidi" w:hint="cs"/>
          <w:sz w:val="28"/>
          <w:szCs w:val="28"/>
          <w:rtl/>
        </w:rPr>
        <w:t xml:space="preserve"> في عام 2007، وبداية </w:t>
      </w:r>
      <w:r w:rsidR="00F970C2">
        <w:rPr>
          <w:rFonts w:asciiTheme="majorBidi" w:hAnsiTheme="majorBidi" w:cstheme="majorBidi" w:hint="cs"/>
          <w:sz w:val="28"/>
          <w:szCs w:val="28"/>
          <w:rtl/>
        </w:rPr>
        <w:t>"</w:t>
      </w:r>
      <w:r w:rsidR="00E30194">
        <w:rPr>
          <w:rFonts w:asciiTheme="majorBidi" w:hAnsiTheme="majorBidi" w:cstheme="majorBidi" w:hint="cs"/>
          <w:sz w:val="28"/>
          <w:szCs w:val="28"/>
          <w:rtl/>
        </w:rPr>
        <w:t>م</w:t>
      </w:r>
      <w:r w:rsidR="00703AF2">
        <w:rPr>
          <w:rFonts w:asciiTheme="majorBidi" w:hAnsiTheme="majorBidi" w:cstheme="majorBidi" w:hint="cs"/>
          <w:sz w:val="28"/>
          <w:szCs w:val="28"/>
          <w:rtl/>
        </w:rPr>
        <w:t>شروع سلام فياض</w:t>
      </w:r>
      <w:r w:rsidR="00F970C2">
        <w:rPr>
          <w:rFonts w:asciiTheme="majorBidi" w:hAnsiTheme="majorBidi" w:cstheme="majorBidi" w:hint="cs"/>
          <w:sz w:val="28"/>
          <w:szCs w:val="28"/>
          <w:rtl/>
        </w:rPr>
        <w:t>"</w:t>
      </w:r>
      <w:r w:rsidR="00703AF2">
        <w:rPr>
          <w:rFonts w:asciiTheme="majorBidi" w:hAnsiTheme="majorBidi" w:cstheme="majorBidi" w:hint="cs"/>
          <w:sz w:val="28"/>
          <w:szCs w:val="28"/>
          <w:rtl/>
        </w:rPr>
        <w:t xml:space="preserve"> لبناء الدولة من خلال المأسسة والتنمية المستدامة والمكاشفة والشفافية ، ور</w:t>
      </w:r>
      <w:r>
        <w:rPr>
          <w:rFonts w:asciiTheme="majorBidi" w:hAnsiTheme="majorBidi" w:cstheme="majorBidi" w:hint="cs"/>
          <w:sz w:val="28"/>
          <w:szCs w:val="28"/>
          <w:rtl/>
        </w:rPr>
        <w:t>ف</w:t>
      </w:r>
      <w:r w:rsidR="00703AF2">
        <w:rPr>
          <w:rFonts w:asciiTheme="majorBidi" w:hAnsiTheme="majorBidi" w:cstheme="majorBidi" w:hint="cs"/>
          <w:sz w:val="28"/>
          <w:szCs w:val="28"/>
          <w:rtl/>
        </w:rPr>
        <w:t xml:space="preserve">ع شعار المقاومة الشعبية كرافعة للعمل السياسي المفاوض. </w:t>
      </w:r>
      <w:r w:rsidR="00926A01">
        <w:rPr>
          <w:rFonts w:asciiTheme="majorBidi" w:hAnsiTheme="majorBidi" w:cstheme="majorBidi" w:hint="cs"/>
          <w:sz w:val="28"/>
          <w:szCs w:val="28"/>
          <w:rtl/>
        </w:rPr>
        <w:t xml:space="preserve">ويبدو للباحث </w:t>
      </w:r>
      <w:r>
        <w:rPr>
          <w:rFonts w:asciiTheme="majorBidi" w:hAnsiTheme="majorBidi" w:cstheme="majorBidi" w:hint="cs"/>
          <w:sz w:val="28"/>
          <w:szCs w:val="28"/>
          <w:rtl/>
        </w:rPr>
        <w:t>أن</w:t>
      </w:r>
      <w:r w:rsidR="00926A01">
        <w:rPr>
          <w:rFonts w:asciiTheme="majorBidi" w:hAnsiTheme="majorBidi" w:cstheme="majorBidi" w:hint="cs"/>
          <w:sz w:val="28"/>
          <w:szCs w:val="28"/>
          <w:rtl/>
        </w:rPr>
        <w:t xml:space="preserve"> </w:t>
      </w:r>
      <w:r>
        <w:rPr>
          <w:rFonts w:asciiTheme="majorBidi" w:hAnsiTheme="majorBidi" w:cstheme="majorBidi" w:hint="cs"/>
          <w:sz w:val="28"/>
          <w:szCs w:val="28"/>
          <w:rtl/>
        </w:rPr>
        <w:t>الإستراتيجية</w:t>
      </w:r>
      <w:r w:rsidR="00926A01">
        <w:rPr>
          <w:rFonts w:asciiTheme="majorBidi" w:hAnsiTheme="majorBidi" w:cstheme="majorBidi" w:hint="cs"/>
          <w:sz w:val="28"/>
          <w:szCs w:val="28"/>
          <w:rtl/>
        </w:rPr>
        <w:t xml:space="preserve"> الفلسطينية في التعاطي مع الاحتلال في </w:t>
      </w:r>
      <w:r w:rsidR="0001177B">
        <w:rPr>
          <w:rFonts w:asciiTheme="majorBidi" w:hAnsiTheme="majorBidi" w:cstheme="majorBidi" w:hint="cs"/>
          <w:sz w:val="28"/>
          <w:szCs w:val="28"/>
          <w:rtl/>
        </w:rPr>
        <w:t>ال</w:t>
      </w:r>
      <w:r>
        <w:rPr>
          <w:rFonts w:asciiTheme="majorBidi" w:hAnsiTheme="majorBidi" w:cstheme="majorBidi" w:hint="cs"/>
          <w:sz w:val="28"/>
          <w:szCs w:val="28"/>
          <w:rtl/>
        </w:rPr>
        <w:t>خ</w:t>
      </w:r>
      <w:r w:rsidR="00926A01">
        <w:rPr>
          <w:rFonts w:asciiTheme="majorBidi" w:hAnsiTheme="majorBidi" w:cstheme="majorBidi" w:hint="cs"/>
          <w:sz w:val="28"/>
          <w:szCs w:val="28"/>
          <w:rtl/>
        </w:rPr>
        <w:t>مس سنوات</w:t>
      </w:r>
      <w:r w:rsidR="0001177B">
        <w:rPr>
          <w:rFonts w:asciiTheme="majorBidi" w:hAnsiTheme="majorBidi" w:cstheme="majorBidi" w:hint="cs"/>
          <w:sz w:val="28"/>
          <w:szCs w:val="28"/>
          <w:rtl/>
        </w:rPr>
        <w:t xml:space="preserve"> الأخيرة </w:t>
      </w:r>
      <w:r w:rsidR="00926A01">
        <w:rPr>
          <w:rFonts w:asciiTheme="majorBidi" w:hAnsiTheme="majorBidi" w:cstheme="majorBidi" w:hint="cs"/>
          <w:sz w:val="28"/>
          <w:szCs w:val="28"/>
          <w:rtl/>
        </w:rPr>
        <w:t xml:space="preserve">جمعت ثلاثة متغيرات هامة ، </w:t>
      </w:r>
      <w:r w:rsidR="00E30194">
        <w:rPr>
          <w:rFonts w:asciiTheme="majorBidi" w:hAnsiTheme="majorBidi" w:cstheme="majorBidi" w:hint="cs"/>
          <w:sz w:val="28"/>
          <w:szCs w:val="28"/>
          <w:rtl/>
        </w:rPr>
        <w:t>أ</w:t>
      </w:r>
      <w:r w:rsidR="00926A01">
        <w:rPr>
          <w:rFonts w:asciiTheme="majorBidi" w:hAnsiTheme="majorBidi" w:cstheme="majorBidi" w:hint="cs"/>
          <w:sz w:val="28"/>
          <w:szCs w:val="28"/>
          <w:rtl/>
        </w:rPr>
        <w:t xml:space="preserve">حدها كان المقاومة الشعبية ، </w:t>
      </w:r>
      <w:r>
        <w:rPr>
          <w:rFonts w:asciiTheme="majorBidi" w:hAnsiTheme="majorBidi" w:cstheme="majorBidi" w:hint="cs"/>
          <w:sz w:val="28"/>
          <w:szCs w:val="28"/>
          <w:rtl/>
        </w:rPr>
        <w:t>إضافة</w:t>
      </w:r>
      <w:r w:rsidR="00926A01">
        <w:rPr>
          <w:rFonts w:asciiTheme="majorBidi" w:hAnsiTheme="majorBidi" w:cstheme="majorBidi" w:hint="cs"/>
          <w:sz w:val="28"/>
          <w:szCs w:val="28"/>
          <w:rtl/>
        </w:rPr>
        <w:t xml:space="preserve"> </w:t>
      </w:r>
      <w:r>
        <w:rPr>
          <w:rFonts w:asciiTheme="majorBidi" w:hAnsiTheme="majorBidi" w:cstheme="majorBidi" w:hint="cs"/>
          <w:sz w:val="28"/>
          <w:szCs w:val="28"/>
          <w:rtl/>
        </w:rPr>
        <w:t>إلى</w:t>
      </w:r>
      <w:r w:rsidR="00926A01">
        <w:rPr>
          <w:rFonts w:asciiTheme="majorBidi" w:hAnsiTheme="majorBidi" w:cstheme="majorBidi" w:hint="cs"/>
          <w:sz w:val="28"/>
          <w:szCs w:val="28"/>
          <w:rtl/>
        </w:rPr>
        <w:t xml:space="preserve"> متغيري المأسسة والتنمية المستدامة من جهة ، واستنطاق الد</w:t>
      </w:r>
      <w:r w:rsidR="009663AB">
        <w:rPr>
          <w:rFonts w:asciiTheme="majorBidi" w:hAnsiTheme="majorBidi" w:cstheme="majorBidi" w:hint="cs"/>
          <w:sz w:val="28"/>
          <w:szCs w:val="28"/>
          <w:rtl/>
        </w:rPr>
        <w:t>ع</w:t>
      </w:r>
      <w:r w:rsidR="00926A01">
        <w:rPr>
          <w:rFonts w:asciiTheme="majorBidi" w:hAnsiTheme="majorBidi" w:cstheme="majorBidi" w:hint="cs"/>
          <w:sz w:val="28"/>
          <w:szCs w:val="28"/>
          <w:rtl/>
        </w:rPr>
        <w:t>م الدولي من جهة</w:t>
      </w:r>
      <w:r w:rsidR="00F970C2">
        <w:rPr>
          <w:rFonts w:asciiTheme="majorBidi" w:hAnsiTheme="majorBidi" w:cstheme="majorBidi" w:hint="cs"/>
          <w:sz w:val="28"/>
          <w:szCs w:val="28"/>
          <w:rtl/>
        </w:rPr>
        <w:t xml:space="preserve"> </w:t>
      </w:r>
      <w:r w:rsidR="0001177B">
        <w:rPr>
          <w:rFonts w:asciiTheme="majorBidi" w:hAnsiTheme="majorBidi" w:cstheme="majorBidi" w:hint="cs"/>
          <w:sz w:val="28"/>
          <w:szCs w:val="28"/>
          <w:rtl/>
        </w:rPr>
        <w:t>أخرى</w:t>
      </w:r>
      <w:r w:rsidR="00926A01">
        <w:rPr>
          <w:rFonts w:asciiTheme="majorBidi" w:hAnsiTheme="majorBidi" w:cstheme="majorBidi" w:hint="cs"/>
          <w:sz w:val="28"/>
          <w:szCs w:val="28"/>
          <w:rtl/>
        </w:rPr>
        <w:t xml:space="preserve">. </w:t>
      </w:r>
      <w:r w:rsidR="0001177B">
        <w:rPr>
          <w:rFonts w:asciiTheme="majorBidi" w:hAnsiTheme="majorBidi" w:cstheme="majorBidi" w:hint="cs"/>
          <w:sz w:val="28"/>
          <w:szCs w:val="28"/>
          <w:rtl/>
        </w:rPr>
        <w:t>و</w:t>
      </w:r>
      <w:r w:rsidR="00926A01">
        <w:rPr>
          <w:rFonts w:asciiTheme="majorBidi" w:hAnsiTheme="majorBidi" w:cstheme="majorBidi" w:hint="cs"/>
          <w:sz w:val="28"/>
          <w:szCs w:val="28"/>
          <w:rtl/>
        </w:rPr>
        <w:t xml:space="preserve">من هنا دعمت حكومة سلام فياض اللجوء لخيار المقاومة الشعبية عبر الترويج لنماذج معروفة في مقارعة الاحتلال </w:t>
      </w:r>
      <w:r w:rsidR="0001177B">
        <w:rPr>
          <w:rFonts w:asciiTheme="majorBidi" w:hAnsiTheme="majorBidi" w:cstheme="majorBidi" w:hint="cs"/>
          <w:sz w:val="28"/>
          <w:szCs w:val="28"/>
          <w:rtl/>
        </w:rPr>
        <w:t>وفق</w:t>
      </w:r>
      <w:r w:rsidR="00926A01">
        <w:rPr>
          <w:rFonts w:asciiTheme="majorBidi" w:hAnsiTheme="majorBidi" w:cstheme="majorBidi" w:hint="cs"/>
          <w:sz w:val="28"/>
          <w:szCs w:val="28"/>
          <w:rtl/>
        </w:rPr>
        <w:t xml:space="preserve"> هذه </w:t>
      </w:r>
      <w:r w:rsidR="009663AB">
        <w:rPr>
          <w:rFonts w:asciiTheme="majorBidi" w:hAnsiTheme="majorBidi" w:cstheme="majorBidi" w:hint="cs"/>
          <w:sz w:val="28"/>
          <w:szCs w:val="28"/>
          <w:rtl/>
        </w:rPr>
        <w:t>الآلية</w:t>
      </w:r>
      <w:r w:rsidR="0001177B">
        <w:rPr>
          <w:rFonts w:asciiTheme="majorBidi" w:hAnsiTheme="majorBidi" w:cstheme="majorBidi" w:hint="cs"/>
          <w:sz w:val="28"/>
          <w:szCs w:val="28"/>
          <w:rtl/>
        </w:rPr>
        <w:t>،</w:t>
      </w:r>
      <w:r w:rsidR="00926A01">
        <w:rPr>
          <w:rFonts w:asciiTheme="majorBidi" w:hAnsiTheme="majorBidi" w:cstheme="majorBidi" w:hint="cs"/>
          <w:sz w:val="28"/>
          <w:szCs w:val="28"/>
          <w:rtl/>
        </w:rPr>
        <w:t xml:space="preserve"> خاصة في بلعين ونعلين والمعصرة والنبي صالح وبيت </w:t>
      </w:r>
      <w:r w:rsidR="009663AB">
        <w:rPr>
          <w:rFonts w:asciiTheme="majorBidi" w:hAnsiTheme="majorBidi" w:cstheme="majorBidi" w:hint="cs"/>
          <w:sz w:val="28"/>
          <w:szCs w:val="28"/>
          <w:rtl/>
        </w:rPr>
        <w:t>أمر</w:t>
      </w:r>
      <w:r w:rsidR="00926A01">
        <w:rPr>
          <w:rFonts w:asciiTheme="majorBidi" w:hAnsiTheme="majorBidi" w:cstheme="majorBidi" w:hint="cs"/>
          <w:sz w:val="28"/>
          <w:szCs w:val="28"/>
          <w:rtl/>
        </w:rPr>
        <w:t xml:space="preserve"> </w:t>
      </w:r>
      <w:r w:rsidR="009663AB">
        <w:rPr>
          <w:rFonts w:asciiTheme="majorBidi" w:hAnsiTheme="majorBidi" w:cstheme="majorBidi" w:hint="cs"/>
          <w:sz w:val="28"/>
          <w:szCs w:val="28"/>
          <w:rtl/>
        </w:rPr>
        <w:t>وأم</w:t>
      </w:r>
      <w:r w:rsidR="00926A01">
        <w:rPr>
          <w:rFonts w:asciiTheme="majorBidi" w:hAnsiTheme="majorBidi" w:cstheme="majorBidi" w:hint="cs"/>
          <w:sz w:val="28"/>
          <w:szCs w:val="28"/>
          <w:rtl/>
        </w:rPr>
        <w:t xml:space="preserve"> سلمونة والعقبة في </w:t>
      </w:r>
      <w:r w:rsidR="009663AB">
        <w:rPr>
          <w:rFonts w:asciiTheme="majorBidi" w:hAnsiTheme="majorBidi" w:cstheme="majorBidi" w:hint="cs"/>
          <w:sz w:val="28"/>
          <w:szCs w:val="28"/>
          <w:rtl/>
        </w:rPr>
        <w:t>الأغوار</w:t>
      </w:r>
      <w:r w:rsidR="00926A01">
        <w:rPr>
          <w:rFonts w:asciiTheme="majorBidi" w:hAnsiTheme="majorBidi" w:cstheme="majorBidi" w:hint="cs"/>
          <w:sz w:val="28"/>
          <w:szCs w:val="28"/>
          <w:rtl/>
        </w:rPr>
        <w:t xml:space="preserve"> الشمالية ، </w:t>
      </w:r>
      <w:r w:rsidR="009663AB">
        <w:rPr>
          <w:rFonts w:asciiTheme="majorBidi" w:hAnsiTheme="majorBidi" w:cstheme="majorBidi" w:hint="cs"/>
          <w:sz w:val="28"/>
          <w:szCs w:val="28"/>
          <w:rtl/>
        </w:rPr>
        <w:t>و</w:t>
      </w:r>
      <w:r w:rsidR="00926A01">
        <w:rPr>
          <w:rFonts w:asciiTheme="majorBidi" w:hAnsiTheme="majorBidi" w:cstheme="majorBidi" w:hint="cs"/>
          <w:sz w:val="28"/>
          <w:szCs w:val="28"/>
          <w:rtl/>
        </w:rPr>
        <w:t xml:space="preserve">ما </w:t>
      </w:r>
      <w:r w:rsidR="009663AB">
        <w:rPr>
          <w:rFonts w:asciiTheme="majorBidi" w:hAnsiTheme="majorBidi" w:cstheme="majorBidi" w:hint="cs"/>
          <w:sz w:val="28"/>
          <w:szCs w:val="28"/>
          <w:rtl/>
        </w:rPr>
        <w:t>إلى</w:t>
      </w:r>
      <w:r w:rsidR="00926A01">
        <w:rPr>
          <w:rFonts w:asciiTheme="majorBidi" w:hAnsiTheme="majorBidi" w:cstheme="majorBidi" w:hint="cs"/>
          <w:sz w:val="28"/>
          <w:szCs w:val="28"/>
          <w:rtl/>
        </w:rPr>
        <w:t xml:space="preserve"> ذلك من </w:t>
      </w:r>
      <w:r w:rsidR="009663AB">
        <w:rPr>
          <w:rFonts w:asciiTheme="majorBidi" w:hAnsiTheme="majorBidi" w:cstheme="majorBidi" w:hint="cs"/>
          <w:sz w:val="28"/>
          <w:szCs w:val="28"/>
          <w:rtl/>
        </w:rPr>
        <w:t>نماذج</w:t>
      </w:r>
      <w:r w:rsidR="00926A01">
        <w:rPr>
          <w:rFonts w:asciiTheme="majorBidi" w:hAnsiTheme="majorBidi" w:cstheme="majorBidi" w:hint="cs"/>
          <w:sz w:val="28"/>
          <w:szCs w:val="28"/>
          <w:rtl/>
        </w:rPr>
        <w:t xml:space="preserve"> </w:t>
      </w:r>
      <w:r w:rsidR="009663AB">
        <w:rPr>
          <w:rFonts w:asciiTheme="majorBidi" w:hAnsiTheme="majorBidi" w:cstheme="majorBidi" w:hint="cs"/>
          <w:sz w:val="28"/>
          <w:szCs w:val="28"/>
          <w:rtl/>
        </w:rPr>
        <w:t>أخرى</w:t>
      </w:r>
      <w:r w:rsidR="00926A01">
        <w:rPr>
          <w:rFonts w:asciiTheme="majorBidi" w:hAnsiTheme="majorBidi" w:cstheme="majorBidi" w:hint="cs"/>
          <w:sz w:val="28"/>
          <w:szCs w:val="28"/>
          <w:rtl/>
        </w:rPr>
        <w:t>.</w:t>
      </w:r>
      <w:r>
        <w:rPr>
          <w:rFonts w:asciiTheme="majorBidi" w:hAnsiTheme="majorBidi" w:cstheme="majorBidi" w:hint="cs"/>
          <w:sz w:val="28"/>
          <w:szCs w:val="28"/>
          <w:rtl/>
        </w:rPr>
        <w:t xml:space="preserve"> وقد حضر سلام فياض</w:t>
      </w:r>
      <w:r w:rsidR="009663AB">
        <w:rPr>
          <w:rFonts w:asciiTheme="majorBidi" w:hAnsiTheme="majorBidi" w:cstheme="majorBidi" w:hint="cs"/>
          <w:sz w:val="28"/>
          <w:szCs w:val="28"/>
          <w:rtl/>
        </w:rPr>
        <w:t xml:space="preserve"> شخصيا</w:t>
      </w:r>
      <w:r w:rsidR="002563E4">
        <w:rPr>
          <w:rFonts w:asciiTheme="majorBidi" w:hAnsiTheme="majorBidi" w:cstheme="majorBidi" w:hint="cs"/>
          <w:sz w:val="28"/>
          <w:szCs w:val="28"/>
          <w:rtl/>
        </w:rPr>
        <w:t>ً</w:t>
      </w:r>
      <w:r>
        <w:rPr>
          <w:rFonts w:asciiTheme="majorBidi" w:hAnsiTheme="majorBidi" w:cstheme="majorBidi" w:hint="cs"/>
          <w:sz w:val="28"/>
          <w:szCs w:val="28"/>
          <w:rtl/>
        </w:rPr>
        <w:t xml:space="preserve"> ، والعديد من الوزراء والنشطاء السياسي</w:t>
      </w:r>
      <w:r w:rsidR="00F970C2">
        <w:rPr>
          <w:rFonts w:asciiTheme="majorBidi" w:hAnsiTheme="majorBidi" w:cstheme="majorBidi" w:hint="cs"/>
          <w:sz w:val="28"/>
          <w:szCs w:val="28"/>
          <w:rtl/>
        </w:rPr>
        <w:t>ين</w:t>
      </w:r>
      <w:r>
        <w:rPr>
          <w:rFonts w:asciiTheme="majorBidi" w:hAnsiTheme="majorBidi" w:cstheme="majorBidi" w:hint="cs"/>
          <w:sz w:val="28"/>
          <w:szCs w:val="28"/>
          <w:rtl/>
        </w:rPr>
        <w:t xml:space="preserve"> والحزبين </w:t>
      </w:r>
      <w:r w:rsidR="009663AB">
        <w:rPr>
          <w:rFonts w:asciiTheme="majorBidi" w:hAnsiTheme="majorBidi" w:cstheme="majorBidi" w:hint="cs"/>
          <w:sz w:val="28"/>
          <w:szCs w:val="28"/>
          <w:rtl/>
        </w:rPr>
        <w:t>والبرلمانيين</w:t>
      </w:r>
      <w:r>
        <w:rPr>
          <w:rFonts w:asciiTheme="majorBidi" w:hAnsiTheme="majorBidi" w:cstheme="majorBidi" w:hint="cs"/>
          <w:sz w:val="28"/>
          <w:szCs w:val="28"/>
          <w:rtl/>
        </w:rPr>
        <w:t xml:space="preserve"> الفلسطينيين نشاطات</w:t>
      </w:r>
      <w:r w:rsidR="0001177B">
        <w:rPr>
          <w:rFonts w:asciiTheme="majorBidi" w:hAnsiTheme="majorBidi" w:cstheme="majorBidi" w:hint="cs"/>
          <w:sz w:val="28"/>
          <w:szCs w:val="28"/>
          <w:rtl/>
        </w:rPr>
        <w:t xml:space="preserve"> متعددة</w:t>
      </w:r>
      <w:r>
        <w:rPr>
          <w:rFonts w:asciiTheme="majorBidi" w:hAnsiTheme="majorBidi" w:cstheme="majorBidi" w:hint="cs"/>
          <w:sz w:val="28"/>
          <w:szCs w:val="28"/>
          <w:rtl/>
        </w:rPr>
        <w:t xml:space="preserve"> في هذه المواقع تعبيرا</w:t>
      </w:r>
      <w:r w:rsidR="002563E4">
        <w:rPr>
          <w:rFonts w:asciiTheme="majorBidi" w:hAnsiTheme="majorBidi" w:cstheme="majorBidi" w:hint="cs"/>
          <w:sz w:val="28"/>
          <w:szCs w:val="28"/>
          <w:rtl/>
        </w:rPr>
        <w:t>ً</w:t>
      </w:r>
      <w:r>
        <w:rPr>
          <w:rFonts w:asciiTheme="majorBidi" w:hAnsiTheme="majorBidi" w:cstheme="majorBidi" w:hint="cs"/>
          <w:sz w:val="28"/>
          <w:szCs w:val="28"/>
          <w:rtl/>
        </w:rPr>
        <w:t xml:space="preserve"> عن دعمهم لهذا النمط من المقاومة السلمية الم</w:t>
      </w:r>
      <w:r w:rsidR="009663AB">
        <w:rPr>
          <w:rFonts w:asciiTheme="majorBidi" w:hAnsiTheme="majorBidi" w:cstheme="majorBidi" w:hint="cs"/>
          <w:sz w:val="28"/>
          <w:szCs w:val="28"/>
          <w:rtl/>
        </w:rPr>
        <w:t>د</w:t>
      </w:r>
      <w:r>
        <w:rPr>
          <w:rFonts w:asciiTheme="majorBidi" w:hAnsiTheme="majorBidi" w:cstheme="majorBidi" w:hint="cs"/>
          <w:sz w:val="28"/>
          <w:szCs w:val="28"/>
          <w:rtl/>
        </w:rPr>
        <w:t xml:space="preserve">عومة </w:t>
      </w:r>
      <w:r w:rsidR="009663AB">
        <w:rPr>
          <w:rFonts w:asciiTheme="majorBidi" w:hAnsiTheme="majorBidi" w:cstheme="majorBidi" w:hint="cs"/>
          <w:sz w:val="28"/>
          <w:szCs w:val="28"/>
          <w:rtl/>
        </w:rPr>
        <w:t>دوليا</w:t>
      </w:r>
      <w:r w:rsidR="002563E4">
        <w:rPr>
          <w:rFonts w:asciiTheme="majorBidi" w:hAnsiTheme="majorBidi" w:cstheme="majorBidi" w:hint="cs"/>
          <w:sz w:val="28"/>
          <w:szCs w:val="28"/>
          <w:rtl/>
        </w:rPr>
        <w:t>ً</w:t>
      </w:r>
      <w:r>
        <w:rPr>
          <w:rFonts w:asciiTheme="majorBidi" w:hAnsiTheme="majorBidi" w:cstheme="majorBidi" w:hint="cs"/>
          <w:sz w:val="28"/>
          <w:szCs w:val="28"/>
          <w:rtl/>
        </w:rPr>
        <w:t>.</w:t>
      </w:r>
    </w:p>
    <w:p w:rsidR="00475DA7" w:rsidRDefault="00475DA7" w:rsidP="0001177B">
      <w:pPr>
        <w:pStyle w:val="a7"/>
        <w:numPr>
          <w:ilvl w:val="0"/>
          <w:numId w:val="4"/>
        </w:numPr>
        <w:jc w:val="both"/>
        <w:rPr>
          <w:rFonts w:asciiTheme="majorBidi" w:hAnsiTheme="majorBidi" w:cstheme="majorBidi"/>
          <w:sz w:val="28"/>
          <w:szCs w:val="28"/>
        </w:rPr>
      </w:pPr>
      <w:r>
        <w:rPr>
          <w:rFonts w:asciiTheme="majorBidi" w:hAnsiTheme="majorBidi" w:cstheme="majorBidi" w:hint="cs"/>
          <w:sz w:val="28"/>
          <w:szCs w:val="28"/>
          <w:rtl/>
        </w:rPr>
        <w:t>أصبحت</w:t>
      </w:r>
      <w:r w:rsidR="009663AB">
        <w:rPr>
          <w:rFonts w:asciiTheme="majorBidi" w:hAnsiTheme="majorBidi" w:cstheme="majorBidi" w:hint="cs"/>
          <w:sz w:val="28"/>
          <w:szCs w:val="28"/>
          <w:rtl/>
        </w:rPr>
        <w:t xml:space="preserve"> المقاومة الس</w:t>
      </w:r>
      <w:r w:rsidR="002563E4">
        <w:rPr>
          <w:rFonts w:asciiTheme="majorBidi" w:hAnsiTheme="majorBidi" w:cstheme="majorBidi" w:hint="cs"/>
          <w:sz w:val="28"/>
          <w:szCs w:val="28"/>
          <w:rtl/>
        </w:rPr>
        <w:t>ل</w:t>
      </w:r>
      <w:r w:rsidR="009663AB">
        <w:rPr>
          <w:rFonts w:asciiTheme="majorBidi" w:hAnsiTheme="majorBidi" w:cstheme="majorBidi" w:hint="cs"/>
          <w:sz w:val="28"/>
          <w:szCs w:val="28"/>
          <w:rtl/>
        </w:rPr>
        <w:t>مية خياراً فلسطينياً استراتيجيا</w:t>
      </w:r>
      <w:r>
        <w:rPr>
          <w:rFonts w:asciiTheme="majorBidi" w:hAnsiTheme="majorBidi" w:cstheme="majorBidi" w:hint="cs"/>
          <w:sz w:val="28"/>
          <w:szCs w:val="28"/>
          <w:rtl/>
        </w:rPr>
        <w:t>ً</w:t>
      </w:r>
      <w:r w:rsidR="009663AB">
        <w:rPr>
          <w:rFonts w:asciiTheme="majorBidi" w:hAnsiTheme="majorBidi" w:cstheme="majorBidi" w:hint="cs"/>
          <w:sz w:val="28"/>
          <w:szCs w:val="28"/>
          <w:rtl/>
        </w:rPr>
        <w:t xml:space="preserve"> في </w:t>
      </w:r>
      <w:r>
        <w:rPr>
          <w:rFonts w:asciiTheme="majorBidi" w:hAnsiTheme="majorBidi" w:cstheme="majorBidi" w:hint="cs"/>
          <w:sz w:val="28"/>
          <w:szCs w:val="28"/>
          <w:rtl/>
        </w:rPr>
        <w:t>الآونة</w:t>
      </w:r>
      <w:r w:rsidR="009663AB">
        <w:rPr>
          <w:rFonts w:asciiTheme="majorBidi" w:hAnsiTheme="majorBidi" w:cstheme="majorBidi" w:hint="cs"/>
          <w:sz w:val="28"/>
          <w:szCs w:val="28"/>
          <w:rtl/>
        </w:rPr>
        <w:t xml:space="preserve"> </w:t>
      </w:r>
      <w:r>
        <w:rPr>
          <w:rFonts w:asciiTheme="majorBidi" w:hAnsiTheme="majorBidi" w:cstheme="majorBidi" w:hint="cs"/>
          <w:sz w:val="28"/>
          <w:szCs w:val="28"/>
          <w:rtl/>
        </w:rPr>
        <w:t>الأخيرة</w:t>
      </w:r>
      <w:r w:rsidR="009663AB">
        <w:rPr>
          <w:rFonts w:asciiTheme="majorBidi" w:hAnsiTheme="majorBidi" w:cstheme="majorBidi" w:hint="cs"/>
          <w:sz w:val="28"/>
          <w:szCs w:val="28"/>
          <w:rtl/>
        </w:rPr>
        <w:t xml:space="preserve"> بسبب انسداد</w:t>
      </w:r>
      <w:r w:rsidR="0001177B">
        <w:rPr>
          <w:rFonts w:asciiTheme="majorBidi" w:hAnsiTheme="majorBidi" w:cstheme="majorBidi" w:hint="cs"/>
          <w:sz w:val="28"/>
          <w:szCs w:val="28"/>
          <w:rtl/>
        </w:rPr>
        <w:t xml:space="preserve"> الأفق</w:t>
      </w:r>
      <w:r w:rsidR="009663AB">
        <w:rPr>
          <w:rFonts w:asciiTheme="majorBidi" w:hAnsiTheme="majorBidi" w:cstheme="majorBidi" w:hint="cs"/>
          <w:sz w:val="28"/>
          <w:szCs w:val="28"/>
          <w:rtl/>
        </w:rPr>
        <w:t xml:space="preserve"> التفاوضي مع </w:t>
      </w:r>
      <w:r>
        <w:rPr>
          <w:rFonts w:asciiTheme="majorBidi" w:hAnsiTheme="majorBidi" w:cstheme="majorBidi" w:hint="cs"/>
          <w:sz w:val="28"/>
          <w:szCs w:val="28"/>
          <w:rtl/>
        </w:rPr>
        <w:t>الإسرائيليين</w:t>
      </w:r>
      <w:r w:rsidR="009663AB">
        <w:rPr>
          <w:rFonts w:asciiTheme="majorBidi" w:hAnsiTheme="majorBidi" w:cstheme="majorBidi" w:hint="cs"/>
          <w:sz w:val="28"/>
          <w:szCs w:val="28"/>
          <w:rtl/>
        </w:rPr>
        <w:t xml:space="preserve"> حيث </w:t>
      </w:r>
      <w:r>
        <w:rPr>
          <w:rFonts w:asciiTheme="majorBidi" w:hAnsiTheme="majorBidi" w:cstheme="majorBidi" w:hint="cs"/>
          <w:sz w:val="28"/>
          <w:szCs w:val="28"/>
          <w:rtl/>
        </w:rPr>
        <w:t>أدى</w:t>
      </w:r>
      <w:r w:rsidR="009663AB">
        <w:rPr>
          <w:rFonts w:asciiTheme="majorBidi" w:hAnsiTheme="majorBidi" w:cstheme="majorBidi" w:hint="cs"/>
          <w:sz w:val="28"/>
          <w:szCs w:val="28"/>
          <w:rtl/>
        </w:rPr>
        <w:t xml:space="preserve"> الانقسام </w:t>
      </w:r>
      <w:r>
        <w:rPr>
          <w:rFonts w:asciiTheme="majorBidi" w:hAnsiTheme="majorBidi" w:cstheme="majorBidi" w:hint="cs"/>
          <w:sz w:val="28"/>
          <w:szCs w:val="28"/>
          <w:rtl/>
        </w:rPr>
        <w:t>الفلسطيني</w:t>
      </w:r>
      <w:r w:rsidR="009663AB">
        <w:rPr>
          <w:rFonts w:asciiTheme="majorBidi" w:hAnsiTheme="majorBidi" w:cstheme="majorBidi" w:hint="cs"/>
          <w:sz w:val="28"/>
          <w:szCs w:val="28"/>
          <w:rtl/>
        </w:rPr>
        <w:t xml:space="preserve"> </w:t>
      </w:r>
      <w:r>
        <w:rPr>
          <w:rFonts w:asciiTheme="majorBidi" w:hAnsiTheme="majorBidi" w:cstheme="majorBidi" w:hint="cs"/>
          <w:sz w:val="28"/>
          <w:szCs w:val="28"/>
          <w:rtl/>
        </w:rPr>
        <w:t>الداخلي</w:t>
      </w:r>
      <w:r w:rsidR="009663AB">
        <w:rPr>
          <w:rFonts w:asciiTheme="majorBidi" w:hAnsiTheme="majorBidi" w:cstheme="majorBidi" w:hint="cs"/>
          <w:sz w:val="28"/>
          <w:szCs w:val="28"/>
          <w:rtl/>
        </w:rPr>
        <w:t xml:space="preserve"> </w:t>
      </w:r>
      <w:r>
        <w:rPr>
          <w:rFonts w:asciiTheme="majorBidi" w:hAnsiTheme="majorBidi" w:cstheme="majorBidi" w:hint="cs"/>
          <w:sz w:val="28"/>
          <w:szCs w:val="28"/>
          <w:rtl/>
        </w:rPr>
        <w:t>إلى</w:t>
      </w:r>
      <w:r w:rsidR="009663AB">
        <w:rPr>
          <w:rFonts w:asciiTheme="majorBidi" w:hAnsiTheme="majorBidi" w:cstheme="majorBidi" w:hint="cs"/>
          <w:sz w:val="28"/>
          <w:szCs w:val="28"/>
          <w:rtl/>
        </w:rPr>
        <w:t xml:space="preserve"> ضعف شوكة القيادة الفلسطينية في مطالبها </w:t>
      </w:r>
      <w:r w:rsidR="0001177B">
        <w:rPr>
          <w:rFonts w:asciiTheme="majorBidi" w:hAnsiTheme="majorBidi" w:cstheme="majorBidi" w:hint="cs"/>
          <w:sz w:val="28"/>
          <w:szCs w:val="28"/>
          <w:rtl/>
        </w:rPr>
        <w:t>ب</w:t>
      </w:r>
      <w:r w:rsidR="009663AB">
        <w:rPr>
          <w:rFonts w:asciiTheme="majorBidi" w:hAnsiTheme="majorBidi" w:cstheme="majorBidi" w:hint="cs"/>
          <w:sz w:val="28"/>
          <w:szCs w:val="28"/>
          <w:rtl/>
        </w:rPr>
        <w:t xml:space="preserve">الدولة والاستقلال </w:t>
      </w:r>
      <w:r>
        <w:rPr>
          <w:rFonts w:asciiTheme="majorBidi" w:hAnsiTheme="majorBidi" w:cstheme="majorBidi" w:hint="cs"/>
          <w:sz w:val="28"/>
          <w:szCs w:val="28"/>
          <w:rtl/>
        </w:rPr>
        <w:t>والتحرر</w:t>
      </w:r>
      <w:r w:rsidR="009663AB">
        <w:rPr>
          <w:rFonts w:asciiTheme="majorBidi" w:hAnsiTheme="majorBidi" w:cstheme="majorBidi" w:hint="cs"/>
          <w:sz w:val="28"/>
          <w:szCs w:val="28"/>
          <w:rtl/>
        </w:rPr>
        <w:t xml:space="preserve"> ، كما </w:t>
      </w:r>
      <w:r>
        <w:rPr>
          <w:rFonts w:asciiTheme="majorBidi" w:hAnsiTheme="majorBidi" w:cstheme="majorBidi" w:hint="cs"/>
          <w:sz w:val="28"/>
          <w:szCs w:val="28"/>
          <w:rtl/>
        </w:rPr>
        <w:t>أن</w:t>
      </w:r>
      <w:r w:rsidR="009663AB">
        <w:rPr>
          <w:rFonts w:asciiTheme="majorBidi" w:hAnsiTheme="majorBidi" w:cstheme="majorBidi" w:hint="cs"/>
          <w:sz w:val="28"/>
          <w:szCs w:val="28"/>
          <w:rtl/>
        </w:rPr>
        <w:t xml:space="preserve"> صعود حكومة اليمين في </w:t>
      </w:r>
      <w:r>
        <w:rPr>
          <w:rFonts w:asciiTheme="majorBidi" w:hAnsiTheme="majorBidi" w:cstheme="majorBidi" w:hint="cs"/>
          <w:sz w:val="28"/>
          <w:szCs w:val="28"/>
          <w:rtl/>
        </w:rPr>
        <w:t>إسرائيل</w:t>
      </w:r>
      <w:r w:rsidR="009663AB">
        <w:rPr>
          <w:rFonts w:asciiTheme="majorBidi" w:hAnsiTheme="majorBidi" w:cstheme="majorBidi" w:hint="cs"/>
          <w:sz w:val="28"/>
          <w:szCs w:val="28"/>
          <w:rtl/>
        </w:rPr>
        <w:t xml:space="preserve"> بقيادة بنيامين نتنياهو</w:t>
      </w:r>
      <w:r>
        <w:rPr>
          <w:rFonts w:asciiTheme="majorBidi" w:hAnsiTheme="majorBidi" w:cstheme="majorBidi" w:hint="cs"/>
          <w:sz w:val="28"/>
          <w:szCs w:val="28"/>
          <w:rtl/>
        </w:rPr>
        <w:t xml:space="preserve"> قد</w:t>
      </w:r>
      <w:r w:rsidR="009663AB">
        <w:rPr>
          <w:rFonts w:asciiTheme="majorBidi" w:hAnsiTheme="majorBidi" w:cstheme="majorBidi" w:hint="cs"/>
          <w:sz w:val="28"/>
          <w:szCs w:val="28"/>
          <w:rtl/>
        </w:rPr>
        <w:t xml:space="preserve"> خل</w:t>
      </w:r>
      <w:r>
        <w:rPr>
          <w:rFonts w:asciiTheme="majorBidi" w:hAnsiTheme="majorBidi" w:cstheme="majorBidi" w:hint="cs"/>
          <w:sz w:val="28"/>
          <w:szCs w:val="28"/>
          <w:rtl/>
        </w:rPr>
        <w:t>ق</w:t>
      </w:r>
      <w:r w:rsidR="009663AB">
        <w:rPr>
          <w:rFonts w:asciiTheme="majorBidi" w:hAnsiTheme="majorBidi" w:cstheme="majorBidi" w:hint="cs"/>
          <w:sz w:val="28"/>
          <w:szCs w:val="28"/>
          <w:rtl/>
        </w:rPr>
        <w:t xml:space="preserve"> </w:t>
      </w:r>
      <w:r>
        <w:rPr>
          <w:rFonts w:asciiTheme="majorBidi" w:hAnsiTheme="majorBidi" w:cstheme="majorBidi" w:hint="cs"/>
          <w:sz w:val="28"/>
          <w:szCs w:val="28"/>
          <w:rtl/>
        </w:rPr>
        <w:t>إشكاليات</w:t>
      </w:r>
      <w:r w:rsidR="009663AB">
        <w:rPr>
          <w:rFonts w:asciiTheme="majorBidi" w:hAnsiTheme="majorBidi" w:cstheme="majorBidi" w:hint="cs"/>
          <w:sz w:val="28"/>
          <w:szCs w:val="28"/>
          <w:rtl/>
        </w:rPr>
        <w:t xml:space="preserve"> </w:t>
      </w:r>
      <w:r>
        <w:rPr>
          <w:rFonts w:asciiTheme="majorBidi" w:hAnsiTheme="majorBidi" w:cstheme="majorBidi" w:hint="cs"/>
          <w:sz w:val="28"/>
          <w:szCs w:val="28"/>
          <w:rtl/>
        </w:rPr>
        <w:t>إضافية</w:t>
      </w:r>
      <w:r w:rsidR="009663AB">
        <w:rPr>
          <w:rFonts w:asciiTheme="majorBidi" w:hAnsiTheme="majorBidi" w:cstheme="majorBidi" w:hint="cs"/>
          <w:sz w:val="28"/>
          <w:szCs w:val="28"/>
          <w:rtl/>
        </w:rPr>
        <w:t xml:space="preserve"> على صعيد العملية التفاوضية حيث </w:t>
      </w:r>
      <w:r>
        <w:rPr>
          <w:rFonts w:asciiTheme="majorBidi" w:hAnsiTheme="majorBidi" w:cstheme="majorBidi" w:hint="cs"/>
          <w:sz w:val="28"/>
          <w:szCs w:val="28"/>
          <w:rtl/>
        </w:rPr>
        <w:t>أن</w:t>
      </w:r>
      <w:r w:rsidR="009663AB">
        <w:rPr>
          <w:rFonts w:asciiTheme="majorBidi" w:hAnsiTheme="majorBidi" w:cstheme="majorBidi" w:hint="cs"/>
          <w:sz w:val="28"/>
          <w:szCs w:val="28"/>
          <w:rtl/>
        </w:rPr>
        <w:t xml:space="preserve"> قناعات نتنياهو  اليمينية المتطرفة عبر عنها من خلال عدم الاقتناع بوجود شريك تفاوضي فلسطيني قوي ، فضلا</w:t>
      </w:r>
      <w:r w:rsidR="002563E4">
        <w:rPr>
          <w:rFonts w:asciiTheme="majorBidi" w:hAnsiTheme="majorBidi" w:cstheme="majorBidi" w:hint="cs"/>
          <w:sz w:val="28"/>
          <w:szCs w:val="28"/>
          <w:rtl/>
        </w:rPr>
        <w:t>ً</w:t>
      </w:r>
      <w:r w:rsidR="00E30194">
        <w:rPr>
          <w:rFonts w:asciiTheme="majorBidi" w:hAnsiTheme="majorBidi" w:cstheme="majorBidi" w:hint="cs"/>
          <w:sz w:val="28"/>
          <w:szCs w:val="28"/>
          <w:rtl/>
        </w:rPr>
        <w:t>ً</w:t>
      </w:r>
      <w:r w:rsidR="009663AB">
        <w:rPr>
          <w:rFonts w:asciiTheme="majorBidi" w:hAnsiTheme="majorBidi" w:cstheme="majorBidi" w:hint="cs"/>
          <w:sz w:val="28"/>
          <w:szCs w:val="28"/>
          <w:rtl/>
        </w:rPr>
        <w:t xml:space="preserve"> </w:t>
      </w:r>
      <w:r>
        <w:rPr>
          <w:rFonts w:asciiTheme="majorBidi" w:hAnsiTheme="majorBidi" w:cstheme="majorBidi" w:hint="cs"/>
          <w:sz w:val="28"/>
          <w:szCs w:val="28"/>
          <w:rtl/>
        </w:rPr>
        <w:t>عن إيمانه العميق أن إدارة الصراع مع الفلسطينيين ، وخلق حالة من السلام الاقتصادي ، سيمكن الحكومة الإسرائيلية من إكمال سيطرتها على القدس ، وتكثيف عمليات الاستيطان على الأرض لخلق وقائع لا يمكن تغييرها بسهولة</w:t>
      </w:r>
      <w:r w:rsidR="00E30194">
        <w:rPr>
          <w:rFonts w:asciiTheme="majorBidi" w:hAnsiTheme="majorBidi" w:cstheme="majorBidi" w:hint="cs"/>
          <w:sz w:val="28"/>
          <w:szCs w:val="28"/>
          <w:rtl/>
        </w:rPr>
        <w:t xml:space="preserve"> إن تجددت المفاوضات مع الجانب الفلسطيني مستقبلاً</w:t>
      </w:r>
      <w:r>
        <w:rPr>
          <w:rFonts w:asciiTheme="majorBidi" w:hAnsiTheme="majorBidi" w:cstheme="majorBidi" w:hint="cs"/>
          <w:sz w:val="28"/>
          <w:szCs w:val="28"/>
          <w:rtl/>
        </w:rPr>
        <w:t>.</w:t>
      </w:r>
      <w:r w:rsidR="00775F06">
        <w:rPr>
          <w:rFonts w:asciiTheme="majorBidi" w:hAnsiTheme="majorBidi" w:cstheme="majorBidi" w:hint="cs"/>
          <w:sz w:val="28"/>
          <w:szCs w:val="28"/>
          <w:rtl/>
        </w:rPr>
        <w:t xml:space="preserve"> </w:t>
      </w:r>
    </w:p>
    <w:p w:rsidR="0064658C" w:rsidRPr="005A26DB" w:rsidRDefault="00475DA7" w:rsidP="0001177B">
      <w:pPr>
        <w:pStyle w:val="a7"/>
        <w:numPr>
          <w:ilvl w:val="0"/>
          <w:numId w:val="4"/>
        </w:numPr>
        <w:jc w:val="both"/>
        <w:rPr>
          <w:rFonts w:asciiTheme="majorBidi" w:hAnsiTheme="majorBidi" w:cstheme="majorBidi"/>
          <w:sz w:val="28"/>
          <w:szCs w:val="28"/>
          <w:rtl/>
        </w:rPr>
      </w:pPr>
      <w:r>
        <w:rPr>
          <w:rFonts w:asciiTheme="majorBidi" w:hAnsiTheme="majorBidi" w:cstheme="majorBidi" w:hint="cs"/>
          <w:sz w:val="28"/>
          <w:szCs w:val="28"/>
          <w:rtl/>
        </w:rPr>
        <w:t xml:space="preserve">زيادة الاهتمام </w:t>
      </w:r>
      <w:r w:rsidR="000A33FA">
        <w:rPr>
          <w:rFonts w:asciiTheme="majorBidi" w:hAnsiTheme="majorBidi" w:cstheme="majorBidi" w:hint="cs"/>
          <w:sz w:val="28"/>
          <w:szCs w:val="28"/>
          <w:rtl/>
        </w:rPr>
        <w:t>الأكاديمي</w:t>
      </w:r>
      <w:r>
        <w:rPr>
          <w:rFonts w:asciiTheme="majorBidi" w:hAnsiTheme="majorBidi" w:cstheme="majorBidi" w:hint="cs"/>
          <w:sz w:val="28"/>
          <w:szCs w:val="28"/>
          <w:rtl/>
        </w:rPr>
        <w:t xml:space="preserve"> الفلسطيني بموضوع المقاومة الشعبية ، لان مثل هذا النموذج</w:t>
      </w:r>
      <w:r w:rsidR="000A33FA">
        <w:rPr>
          <w:rFonts w:asciiTheme="majorBidi" w:hAnsiTheme="majorBidi" w:cstheme="majorBidi" w:hint="cs"/>
          <w:sz w:val="28"/>
          <w:szCs w:val="28"/>
          <w:rtl/>
        </w:rPr>
        <w:t xml:space="preserve">  يستفيد من نماذج عالمية في النضال والمقاومة ومحاربة الظلم ، ولعل نموذج غاندي في الهند ، ومارتن لوثر كينج في أمريكا</w:t>
      </w:r>
      <w:r w:rsidR="00F970C2">
        <w:rPr>
          <w:rFonts w:asciiTheme="majorBidi" w:hAnsiTheme="majorBidi" w:cstheme="majorBidi" w:hint="cs"/>
          <w:sz w:val="28"/>
          <w:szCs w:val="28"/>
          <w:rtl/>
        </w:rPr>
        <w:t>،</w:t>
      </w:r>
      <w:r w:rsidR="000A33FA">
        <w:rPr>
          <w:rFonts w:asciiTheme="majorBidi" w:hAnsiTheme="majorBidi" w:cstheme="majorBidi" w:hint="cs"/>
          <w:sz w:val="28"/>
          <w:szCs w:val="28"/>
          <w:rtl/>
        </w:rPr>
        <w:t xml:space="preserve"> ونيلسون مانديلا في جنوب إفريقيا ، وتجارب إحداث الدمقرطة والتحولات الديمقراطية في أوروبا الشرقية في نهاية عقد الثماني</w:t>
      </w:r>
      <w:r w:rsidR="0001177B">
        <w:rPr>
          <w:rFonts w:asciiTheme="majorBidi" w:hAnsiTheme="majorBidi" w:cstheme="majorBidi" w:hint="cs"/>
          <w:sz w:val="28"/>
          <w:szCs w:val="28"/>
          <w:rtl/>
        </w:rPr>
        <w:t>ن</w:t>
      </w:r>
      <w:r w:rsidR="000A33FA">
        <w:rPr>
          <w:rFonts w:asciiTheme="majorBidi" w:hAnsiTheme="majorBidi" w:cstheme="majorBidi" w:hint="cs"/>
          <w:sz w:val="28"/>
          <w:szCs w:val="28"/>
          <w:rtl/>
        </w:rPr>
        <w:t>ات من القرن الماضي ، كلها تعد نماذج هامة يجب الأخذ بها والاستفادة منها في هذا السياق.</w:t>
      </w:r>
      <w:r w:rsidR="002563E4">
        <w:rPr>
          <w:rFonts w:asciiTheme="majorBidi" w:hAnsiTheme="majorBidi" w:cstheme="majorBidi" w:hint="cs"/>
          <w:sz w:val="28"/>
          <w:szCs w:val="28"/>
          <w:rtl/>
        </w:rPr>
        <w:t xml:space="preserve"> كما أن الربيع العربي الذي ما زالت موجاته مستمرة</w:t>
      </w:r>
      <w:r w:rsidR="00775F06">
        <w:rPr>
          <w:rFonts w:asciiTheme="majorBidi" w:hAnsiTheme="majorBidi" w:cstheme="majorBidi" w:hint="cs"/>
          <w:sz w:val="28"/>
          <w:szCs w:val="28"/>
          <w:rtl/>
        </w:rPr>
        <w:t xml:space="preserve"> </w:t>
      </w:r>
      <w:r w:rsidR="002563E4">
        <w:rPr>
          <w:rFonts w:asciiTheme="majorBidi" w:hAnsiTheme="majorBidi" w:cstheme="majorBidi" w:hint="cs"/>
          <w:sz w:val="28"/>
          <w:szCs w:val="28"/>
          <w:rtl/>
        </w:rPr>
        <w:t>وتداعياته واضحة في أكثر من مكان ، قد انعكس فعلاً على التجربة الفلسطينية في المقاومة لا سي</w:t>
      </w:r>
      <w:r w:rsidR="00F970C2">
        <w:rPr>
          <w:rFonts w:asciiTheme="majorBidi" w:hAnsiTheme="majorBidi" w:cstheme="majorBidi" w:hint="cs"/>
          <w:sz w:val="28"/>
          <w:szCs w:val="28"/>
          <w:rtl/>
        </w:rPr>
        <w:t>م</w:t>
      </w:r>
      <w:r w:rsidR="002563E4">
        <w:rPr>
          <w:rFonts w:asciiTheme="majorBidi" w:hAnsiTheme="majorBidi" w:cstheme="majorBidi" w:hint="cs"/>
          <w:sz w:val="28"/>
          <w:szCs w:val="28"/>
          <w:rtl/>
        </w:rPr>
        <w:t>ا أن الجماهير العربية خاصة في تونس ومصر</w:t>
      </w:r>
      <w:r w:rsidR="00F970C2">
        <w:rPr>
          <w:rFonts w:asciiTheme="majorBidi" w:hAnsiTheme="majorBidi" w:cstheme="majorBidi" w:hint="cs"/>
          <w:sz w:val="28"/>
          <w:szCs w:val="28"/>
          <w:rtl/>
        </w:rPr>
        <w:t>،</w:t>
      </w:r>
      <w:r w:rsidR="002563E4">
        <w:rPr>
          <w:rFonts w:asciiTheme="majorBidi" w:hAnsiTheme="majorBidi" w:cstheme="majorBidi" w:hint="cs"/>
          <w:sz w:val="28"/>
          <w:szCs w:val="28"/>
          <w:rtl/>
        </w:rPr>
        <w:t xml:space="preserve"> قد نجحت فعلاً في إحداث التغيير السياسي المطلوب عبر اللجوء إلى آليات المقاومة السلمية والاحتشاد في الميادين بالرغم من مواجهتها بالقمع البوليسي</w:t>
      </w:r>
      <w:r w:rsidR="00E30194">
        <w:rPr>
          <w:rFonts w:asciiTheme="majorBidi" w:hAnsiTheme="majorBidi" w:cstheme="majorBidi" w:hint="cs"/>
          <w:sz w:val="28"/>
          <w:szCs w:val="28"/>
          <w:rtl/>
        </w:rPr>
        <w:t xml:space="preserve"> والعصا الأمنية</w:t>
      </w:r>
      <w:r w:rsidR="00F970C2">
        <w:rPr>
          <w:rFonts w:asciiTheme="majorBidi" w:hAnsiTheme="majorBidi" w:cstheme="majorBidi" w:hint="cs"/>
          <w:sz w:val="28"/>
          <w:szCs w:val="28"/>
          <w:rtl/>
        </w:rPr>
        <w:t xml:space="preserve"> والبلطجية الشوارعية</w:t>
      </w:r>
      <w:r w:rsidR="002563E4">
        <w:rPr>
          <w:rFonts w:asciiTheme="majorBidi" w:hAnsiTheme="majorBidi" w:cstheme="majorBidi" w:hint="cs"/>
          <w:sz w:val="28"/>
          <w:szCs w:val="28"/>
          <w:rtl/>
        </w:rPr>
        <w:t>.</w:t>
      </w:r>
    </w:p>
    <w:p w:rsidR="005A26DB" w:rsidRPr="00856322" w:rsidRDefault="005A26DB" w:rsidP="002F6A2C">
      <w:pPr>
        <w:jc w:val="both"/>
        <w:rPr>
          <w:rFonts w:asciiTheme="majorBidi" w:hAnsiTheme="majorBidi" w:cstheme="majorBidi"/>
          <w:sz w:val="28"/>
          <w:szCs w:val="28"/>
          <w:rtl/>
        </w:rPr>
      </w:pPr>
    </w:p>
    <w:p w:rsidR="00453533" w:rsidRDefault="00453533" w:rsidP="00453533">
      <w:pPr>
        <w:jc w:val="both"/>
        <w:rPr>
          <w:rFonts w:asciiTheme="majorBidi" w:hAnsiTheme="majorBidi" w:cstheme="majorBidi"/>
          <w:b/>
          <w:bCs/>
          <w:sz w:val="28"/>
          <w:szCs w:val="28"/>
          <w:rtl/>
        </w:rPr>
      </w:pPr>
      <w:r w:rsidRPr="00453533">
        <w:rPr>
          <w:rFonts w:asciiTheme="majorBidi" w:hAnsiTheme="majorBidi" w:cstheme="majorBidi" w:hint="cs"/>
          <w:b/>
          <w:bCs/>
          <w:sz w:val="28"/>
          <w:szCs w:val="28"/>
          <w:rtl/>
        </w:rPr>
        <w:t>تأطير نظري ومفاهيمي:</w:t>
      </w:r>
    </w:p>
    <w:p w:rsidR="00453533" w:rsidRDefault="00837227" w:rsidP="00DD03F3">
      <w:pPr>
        <w:jc w:val="both"/>
        <w:rPr>
          <w:rFonts w:asciiTheme="majorBidi" w:hAnsiTheme="majorBidi" w:cstheme="majorBidi"/>
          <w:sz w:val="28"/>
          <w:szCs w:val="28"/>
          <w:rtl/>
        </w:rPr>
      </w:pPr>
      <w:r>
        <w:rPr>
          <w:rFonts w:asciiTheme="majorBidi" w:hAnsiTheme="majorBidi" w:cstheme="majorBidi" w:hint="cs"/>
          <w:sz w:val="28"/>
          <w:szCs w:val="28"/>
          <w:rtl/>
        </w:rPr>
        <w:t xml:space="preserve">تتداخل مفاهيم " المقاومة الشعبية" ، </w:t>
      </w:r>
      <w:r w:rsidR="00804C3F">
        <w:rPr>
          <w:rFonts w:asciiTheme="majorBidi" w:hAnsiTheme="majorBidi" w:cstheme="majorBidi" w:hint="cs"/>
          <w:sz w:val="28"/>
          <w:szCs w:val="28"/>
          <w:rtl/>
        </w:rPr>
        <w:t>و</w:t>
      </w:r>
      <w:r>
        <w:rPr>
          <w:rFonts w:asciiTheme="majorBidi" w:hAnsiTheme="majorBidi" w:cstheme="majorBidi" w:hint="cs"/>
          <w:sz w:val="28"/>
          <w:szCs w:val="28"/>
          <w:rtl/>
        </w:rPr>
        <w:t xml:space="preserve">"المقاومة المدنية " ، </w:t>
      </w:r>
      <w:r w:rsidR="00804C3F">
        <w:rPr>
          <w:rFonts w:asciiTheme="majorBidi" w:hAnsiTheme="majorBidi" w:cstheme="majorBidi" w:hint="cs"/>
          <w:sz w:val="28"/>
          <w:szCs w:val="28"/>
          <w:rtl/>
        </w:rPr>
        <w:t>و</w:t>
      </w:r>
      <w:r>
        <w:rPr>
          <w:rFonts w:asciiTheme="majorBidi" w:hAnsiTheme="majorBidi" w:cstheme="majorBidi" w:hint="cs"/>
          <w:sz w:val="28"/>
          <w:szCs w:val="28"/>
          <w:rtl/>
        </w:rPr>
        <w:t xml:space="preserve">"المقاومة السلمية" ، </w:t>
      </w:r>
      <w:r w:rsidR="00804C3F">
        <w:rPr>
          <w:rFonts w:asciiTheme="majorBidi" w:hAnsiTheme="majorBidi" w:cstheme="majorBidi" w:hint="cs"/>
          <w:sz w:val="28"/>
          <w:szCs w:val="28"/>
          <w:rtl/>
        </w:rPr>
        <w:t>و</w:t>
      </w:r>
      <w:r>
        <w:rPr>
          <w:rFonts w:asciiTheme="majorBidi" w:hAnsiTheme="majorBidi" w:cstheme="majorBidi" w:hint="cs"/>
          <w:sz w:val="28"/>
          <w:szCs w:val="28"/>
          <w:rtl/>
        </w:rPr>
        <w:t xml:space="preserve">"المقاومة اللاعنفية " </w:t>
      </w:r>
      <w:r w:rsidR="00804C3F">
        <w:rPr>
          <w:rFonts w:asciiTheme="majorBidi" w:hAnsiTheme="majorBidi" w:cstheme="majorBidi" w:hint="cs"/>
          <w:sz w:val="28"/>
          <w:szCs w:val="28"/>
          <w:rtl/>
        </w:rPr>
        <w:t>ب</w:t>
      </w:r>
      <w:r>
        <w:rPr>
          <w:rFonts w:asciiTheme="majorBidi" w:hAnsiTheme="majorBidi" w:cstheme="majorBidi" w:hint="cs"/>
          <w:sz w:val="28"/>
          <w:szCs w:val="28"/>
          <w:rtl/>
        </w:rPr>
        <w:t xml:space="preserve">بعضها البعض في المحتوى والمضمون ، وحتى في </w:t>
      </w:r>
      <w:r w:rsidR="0028794C">
        <w:rPr>
          <w:rFonts w:asciiTheme="majorBidi" w:hAnsiTheme="majorBidi" w:cstheme="majorBidi" w:hint="cs"/>
          <w:sz w:val="28"/>
          <w:szCs w:val="28"/>
          <w:rtl/>
        </w:rPr>
        <w:t>أساليب</w:t>
      </w:r>
      <w:r>
        <w:rPr>
          <w:rFonts w:asciiTheme="majorBidi" w:hAnsiTheme="majorBidi" w:cstheme="majorBidi" w:hint="cs"/>
          <w:sz w:val="28"/>
          <w:szCs w:val="28"/>
          <w:rtl/>
        </w:rPr>
        <w:t xml:space="preserve"> </w:t>
      </w:r>
      <w:r w:rsidR="0028794C">
        <w:rPr>
          <w:rFonts w:asciiTheme="majorBidi" w:hAnsiTheme="majorBidi" w:cstheme="majorBidi" w:hint="cs"/>
          <w:sz w:val="28"/>
          <w:szCs w:val="28"/>
          <w:rtl/>
        </w:rPr>
        <w:t>المقاومة</w:t>
      </w:r>
      <w:r>
        <w:rPr>
          <w:rFonts w:asciiTheme="majorBidi" w:hAnsiTheme="majorBidi" w:cstheme="majorBidi" w:hint="cs"/>
          <w:sz w:val="28"/>
          <w:szCs w:val="28"/>
          <w:rtl/>
        </w:rPr>
        <w:t xml:space="preserve"> ، بالرغم من بعض الاختلافات في طرق تطبيقها</w:t>
      </w:r>
      <w:r w:rsidR="00CA4F72">
        <w:rPr>
          <w:rFonts w:asciiTheme="majorBidi" w:hAnsiTheme="majorBidi" w:cstheme="majorBidi" w:hint="cs"/>
          <w:sz w:val="28"/>
          <w:szCs w:val="28"/>
          <w:rtl/>
        </w:rPr>
        <w:t>،</w:t>
      </w:r>
      <w:r>
        <w:rPr>
          <w:rFonts w:asciiTheme="majorBidi" w:hAnsiTheme="majorBidi" w:cstheme="majorBidi" w:hint="cs"/>
          <w:sz w:val="28"/>
          <w:szCs w:val="28"/>
          <w:rtl/>
        </w:rPr>
        <w:t xml:space="preserve"> بناء على السياقات الثقافية </w:t>
      </w:r>
      <w:r w:rsidR="009445E9">
        <w:rPr>
          <w:rFonts w:asciiTheme="majorBidi" w:hAnsiTheme="majorBidi" w:cstheme="majorBidi" w:hint="cs"/>
          <w:sz w:val="28"/>
          <w:szCs w:val="28"/>
          <w:rtl/>
        </w:rPr>
        <w:t>والاجتماعية</w:t>
      </w:r>
      <w:r>
        <w:rPr>
          <w:rFonts w:asciiTheme="majorBidi" w:hAnsiTheme="majorBidi" w:cstheme="majorBidi" w:hint="cs"/>
          <w:sz w:val="28"/>
          <w:szCs w:val="28"/>
          <w:rtl/>
        </w:rPr>
        <w:t xml:space="preserve"> والوطنية من بلد </w:t>
      </w:r>
      <w:r w:rsidR="009445E9">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9445E9">
        <w:rPr>
          <w:rFonts w:asciiTheme="majorBidi" w:hAnsiTheme="majorBidi" w:cstheme="majorBidi" w:hint="cs"/>
          <w:sz w:val="28"/>
          <w:szCs w:val="28"/>
          <w:rtl/>
        </w:rPr>
        <w:lastRenderedPageBreak/>
        <w:t>آخر</w:t>
      </w:r>
      <w:r>
        <w:rPr>
          <w:rFonts w:asciiTheme="majorBidi" w:hAnsiTheme="majorBidi" w:cstheme="majorBidi" w:hint="cs"/>
          <w:sz w:val="28"/>
          <w:szCs w:val="28"/>
          <w:rtl/>
        </w:rPr>
        <w:t xml:space="preserve">. والتداخل هنا يحدث بسبب عدة عوامل هامة ، </w:t>
      </w:r>
      <w:r w:rsidR="009445E9">
        <w:rPr>
          <w:rFonts w:asciiTheme="majorBidi" w:hAnsiTheme="majorBidi" w:cstheme="majorBidi" w:hint="cs"/>
          <w:sz w:val="28"/>
          <w:szCs w:val="28"/>
          <w:rtl/>
        </w:rPr>
        <w:t>أولها</w:t>
      </w:r>
      <w:r>
        <w:rPr>
          <w:rFonts w:asciiTheme="majorBidi" w:hAnsiTheme="majorBidi" w:cstheme="majorBidi" w:hint="cs"/>
          <w:sz w:val="28"/>
          <w:szCs w:val="28"/>
          <w:rtl/>
        </w:rPr>
        <w:t xml:space="preserve"> ، طبيعة الخصم </w:t>
      </w:r>
      <w:r w:rsidR="009445E9">
        <w:rPr>
          <w:rFonts w:asciiTheme="majorBidi" w:hAnsiTheme="majorBidi" w:cstheme="majorBidi" w:hint="cs"/>
          <w:sz w:val="28"/>
          <w:szCs w:val="28"/>
          <w:rtl/>
        </w:rPr>
        <w:t>أو</w:t>
      </w:r>
      <w:r>
        <w:rPr>
          <w:rFonts w:asciiTheme="majorBidi" w:hAnsiTheme="majorBidi" w:cstheme="majorBidi" w:hint="cs"/>
          <w:sz w:val="28"/>
          <w:szCs w:val="28"/>
          <w:rtl/>
        </w:rPr>
        <w:t xml:space="preserve"> العدو الذي </w:t>
      </w:r>
      <w:r w:rsidR="00804C3F">
        <w:rPr>
          <w:rFonts w:asciiTheme="majorBidi" w:hAnsiTheme="majorBidi" w:cstheme="majorBidi" w:hint="cs"/>
          <w:sz w:val="28"/>
          <w:szCs w:val="28"/>
          <w:rtl/>
        </w:rPr>
        <w:t>ت</w:t>
      </w:r>
      <w:r>
        <w:rPr>
          <w:rFonts w:asciiTheme="majorBidi" w:hAnsiTheme="majorBidi" w:cstheme="majorBidi" w:hint="cs"/>
          <w:sz w:val="28"/>
          <w:szCs w:val="28"/>
          <w:rtl/>
        </w:rPr>
        <w:t xml:space="preserve">واجهه في ثورة شعبية </w:t>
      </w:r>
      <w:r w:rsidR="00804C3F">
        <w:rPr>
          <w:rFonts w:asciiTheme="majorBidi" w:hAnsiTheme="majorBidi" w:cstheme="majorBidi" w:hint="cs"/>
          <w:sz w:val="28"/>
          <w:szCs w:val="28"/>
          <w:rtl/>
        </w:rPr>
        <w:t>كأن يكون</w:t>
      </w:r>
      <w:r>
        <w:rPr>
          <w:rFonts w:asciiTheme="majorBidi" w:hAnsiTheme="majorBidi" w:cstheme="majorBidi" w:hint="cs"/>
          <w:sz w:val="28"/>
          <w:szCs w:val="28"/>
          <w:rtl/>
        </w:rPr>
        <w:t xml:space="preserve"> العدو </w:t>
      </w:r>
      <w:r w:rsidR="009445E9">
        <w:rPr>
          <w:rFonts w:asciiTheme="majorBidi" w:hAnsiTheme="majorBidi" w:cstheme="majorBidi" w:hint="cs"/>
          <w:sz w:val="28"/>
          <w:szCs w:val="28"/>
          <w:rtl/>
        </w:rPr>
        <w:t>أو</w:t>
      </w:r>
      <w:r>
        <w:rPr>
          <w:rFonts w:asciiTheme="majorBidi" w:hAnsiTheme="majorBidi" w:cstheme="majorBidi" w:hint="cs"/>
          <w:sz w:val="28"/>
          <w:szCs w:val="28"/>
          <w:rtl/>
        </w:rPr>
        <w:t xml:space="preserve"> الخصم</w:t>
      </w:r>
      <w:r w:rsidR="00744C39">
        <w:rPr>
          <w:rFonts w:asciiTheme="majorBidi" w:hAnsiTheme="majorBidi" w:cstheme="majorBidi" w:hint="cs"/>
          <w:sz w:val="28"/>
          <w:szCs w:val="28"/>
          <w:rtl/>
        </w:rPr>
        <w:t xml:space="preserve"> </w:t>
      </w:r>
      <w:r w:rsidR="009445E9">
        <w:rPr>
          <w:rFonts w:asciiTheme="majorBidi" w:hAnsiTheme="majorBidi" w:cstheme="majorBidi" w:hint="cs"/>
          <w:sz w:val="28"/>
          <w:szCs w:val="28"/>
          <w:rtl/>
        </w:rPr>
        <w:t>نظام</w:t>
      </w:r>
      <w:r w:rsidR="00804C3F">
        <w:rPr>
          <w:rFonts w:asciiTheme="majorBidi" w:hAnsiTheme="majorBidi" w:cstheme="majorBidi" w:hint="cs"/>
          <w:sz w:val="28"/>
          <w:szCs w:val="28"/>
          <w:rtl/>
        </w:rPr>
        <w:t>اً</w:t>
      </w:r>
      <w:r w:rsidR="00744C39">
        <w:rPr>
          <w:rFonts w:asciiTheme="majorBidi" w:hAnsiTheme="majorBidi" w:cstheme="majorBidi" w:hint="cs"/>
          <w:sz w:val="28"/>
          <w:szCs w:val="28"/>
          <w:rtl/>
        </w:rPr>
        <w:t xml:space="preserve"> دكتات</w:t>
      </w:r>
      <w:r w:rsidR="009445E9">
        <w:rPr>
          <w:rFonts w:asciiTheme="majorBidi" w:hAnsiTheme="majorBidi" w:cstheme="majorBidi" w:hint="cs"/>
          <w:sz w:val="28"/>
          <w:szCs w:val="28"/>
          <w:rtl/>
        </w:rPr>
        <w:t>و</w:t>
      </w:r>
      <w:r w:rsidR="00744C39">
        <w:rPr>
          <w:rFonts w:asciiTheme="majorBidi" w:hAnsiTheme="majorBidi" w:cstheme="majorBidi" w:hint="cs"/>
          <w:sz w:val="28"/>
          <w:szCs w:val="28"/>
          <w:rtl/>
        </w:rPr>
        <w:t>ري</w:t>
      </w:r>
      <w:r w:rsidR="00804C3F">
        <w:rPr>
          <w:rFonts w:asciiTheme="majorBidi" w:hAnsiTheme="majorBidi" w:cstheme="majorBidi" w:hint="cs"/>
          <w:sz w:val="28"/>
          <w:szCs w:val="28"/>
          <w:rtl/>
        </w:rPr>
        <w:t>اً</w:t>
      </w:r>
      <w:r w:rsidR="00744C39">
        <w:rPr>
          <w:rFonts w:asciiTheme="majorBidi" w:hAnsiTheme="majorBidi" w:cstheme="majorBidi" w:hint="cs"/>
          <w:sz w:val="28"/>
          <w:szCs w:val="28"/>
          <w:rtl/>
        </w:rPr>
        <w:t xml:space="preserve"> وطني</w:t>
      </w:r>
      <w:r w:rsidR="00804C3F">
        <w:rPr>
          <w:rFonts w:asciiTheme="majorBidi" w:hAnsiTheme="majorBidi" w:cstheme="majorBidi" w:hint="cs"/>
          <w:sz w:val="28"/>
          <w:szCs w:val="28"/>
          <w:rtl/>
        </w:rPr>
        <w:t>اً</w:t>
      </w:r>
      <w:r w:rsidR="00744C39">
        <w:rPr>
          <w:rFonts w:asciiTheme="majorBidi" w:hAnsiTheme="majorBidi" w:cstheme="majorBidi" w:hint="cs"/>
          <w:sz w:val="28"/>
          <w:szCs w:val="28"/>
          <w:rtl/>
        </w:rPr>
        <w:t xml:space="preserve"> ، </w:t>
      </w:r>
      <w:r w:rsidR="009445E9">
        <w:rPr>
          <w:rFonts w:asciiTheme="majorBidi" w:hAnsiTheme="majorBidi" w:cstheme="majorBidi" w:hint="cs"/>
          <w:sz w:val="28"/>
          <w:szCs w:val="28"/>
          <w:rtl/>
        </w:rPr>
        <w:t>أم</w:t>
      </w:r>
      <w:r w:rsidR="00744C39">
        <w:rPr>
          <w:rFonts w:asciiTheme="majorBidi" w:hAnsiTheme="majorBidi" w:cstheme="majorBidi" w:hint="cs"/>
          <w:sz w:val="28"/>
          <w:szCs w:val="28"/>
          <w:rtl/>
        </w:rPr>
        <w:t xml:space="preserve"> عدو</w:t>
      </w:r>
      <w:r w:rsidR="00804C3F">
        <w:rPr>
          <w:rFonts w:asciiTheme="majorBidi" w:hAnsiTheme="majorBidi" w:cstheme="majorBidi" w:hint="cs"/>
          <w:sz w:val="28"/>
          <w:szCs w:val="28"/>
          <w:rtl/>
        </w:rPr>
        <w:t>اً</w:t>
      </w:r>
      <w:r w:rsidR="00744C39">
        <w:rPr>
          <w:rFonts w:asciiTheme="majorBidi" w:hAnsiTheme="majorBidi" w:cstheme="majorBidi" w:hint="cs"/>
          <w:sz w:val="28"/>
          <w:szCs w:val="28"/>
          <w:rtl/>
        </w:rPr>
        <w:t xml:space="preserve"> خارجي</w:t>
      </w:r>
      <w:r w:rsidR="00804C3F">
        <w:rPr>
          <w:rFonts w:asciiTheme="majorBidi" w:hAnsiTheme="majorBidi" w:cstheme="majorBidi" w:hint="cs"/>
          <w:sz w:val="28"/>
          <w:szCs w:val="28"/>
          <w:rtl/>
        </w:rPr>
        <w:t>اً</w:t>
      </w:r>
      <w:r w:rsidR="00744C39">
        <w:rPr>
          <w:rFonts w:asciiTheme="majorBidi" w:hAnsiTheme="majorBidi" w:cstheme="majorBidi" w:hint="cs"/>
          <w:sz w:val="28"/>
          <w:szCs w:val="28"/>
          <w:rtl/>
        </w:rPr>
        <w:t xml:space="preserve"> </w:t>
      </w:r>
      <w:r w:rsidR="009445E9">
        <w:rPr>
          <w:rFonts w:asciiTheme="majorBidi" w:hAnsiTheme="majorBidi" w:cstheme="majorBidi" w:hint="cs"/>
          <w:sz w:val="28"/>
          <w:szCs w:val="28"/>
          <w:rtl/>
        </w:rPr>
        <w:t>أو</w:t>
      </w:r>
      <w:r w:rsidR="00744C39">
        <w:rPr>
          <w:rFonts w:asciiTheme="majorBidi" w:hAnsiTheme="majorBidi" w:cstheme="majorBidi" w:hint="cs"/>
          <w:sz w:val="28"/>
          <w:szCs w:val="28"/>
          <w:rtl/>
        </w:rPr>
        <w:t xml:space="preserve"> محتل</w:t>
      </w:r>
      <w:r w:rsidR="00804C3F">
        <w:rPr>
          <w:rFonts w:asciiTheme="majorBidi" w:hAnsiTheme="majorBidi" w:cstheme="majorBidi" w:hint="cs"/>
          <w:sz w:val="28"/>
          <w:szCs w:val="28"/>
          <w:rtl/>
        </w:rPr>
        <w:t>اً</w:t>
      </w:r>
      <w:r w:rsidR="00744C39">
        <w:rPr>
          <w:rFonts w:asciiTheme="majorBidi" w:hAnsiTheme="majorBidi" w:cstheme="majorBidi" w:hint="cs"/>
          <w:sz w:val="28"/>
          <w:szCs w:val="28"/>
          <w:rtl/>
        </w:rPr>
        <w:t xml:space="preserve"> استيطاني</w:t>
      </w:r>
      <w:r w:rsidR="00804C3F">
        <w:rPr>
          <w:rFonts w:asciiTheme="majorBidi" w:hAnsiTheme="majorBidi" w:cstheme="majorBidi" w:hint="cs"/>
          <w:sz w:val="28"/>
          <w:szCs w:val="28"/>
          <w:rtl/>
        </w:rPr>
        <w:t>اً</w:t>
      </w:r>
      <w:r w:rsidR="00744C39">
        <w:rPr>
          <w:rFonts w:asciiTheme="majorBidi" w:hAnsiTheme="majorBidi" w:cstheme="majorBidi" w:hint="cs"/>
          <w:sz w:val="28"/>
          <w:szCs w:val="28"/>
          <w:rtl/>
        </w:rPr>
        <w:t xml:space="preserve"> ، </w:t>
      </w:r>
      <w:r w:rsidR="009445E9">
        <w:rPr>
          <w:rFonts w:asciiTheme="majorBidi" w:hAnsiTheme="majorBidi" w:cstheme="majorBidi" w:hint="cs"/>
          <w:sz w:val="28"/>
          <w:szCs w:val="28"/>
          <w:rtl/>
        </w:rPr>
        <w:t>أما</w:t>
      </w:r>
      <w:r w:rsidR="00744C39">
        <w:rPr>
          <w:rFonts w:asciiTheme="majorBidi" w:hAnsiTheme="majorBidi" w:cstheme="majorBidi" w:hint="cs"/>
          <w:sz w:val="28"/>
          <w:szCs w:val="28"/>
          <w:rtl/>
        </w:rPr>
        <w:t xml:space="preserve"> العامل الثاني فيتوقف على التعريف العام للمقاومة في ظل بيئة ثقافية/ </w:t>
      </w:r>
      <w:r w:rsidR="009445E9">
        <w:rPr>
          <w:rFonts w:asciiTheme="majorBidi" w:hAnsiTheme="majorBidi" w:cstheme="majorBidi" w:hint="cs"/>
          <w:sz w:val="28"/>
          <w:szCs w:val="28"/>
          <w:rtl/>
        </w:rPr>
        <w:t>اجتماعية</w:t>
      </w:r>
      <w:r w:rsidR="00744C39">
        <w:rPr>
          <w:rFonts w:asciiTheme="majorBidi" w:hAnsiTheme="majorBidi" w:cstheme="majorBidi" w:hint="cs"/>
          <w:sz w:val="28"/>
          <w:szCs w:val="28"/>
          <w:rtl/>
        </w:rPr>
        <w:t xml:space="preserve">/ دينية/ فلسفية لها </w:t>
      </w:r>
      <w:r w:rsidR="009445E9">
        <w:rPr>
          <w:rFonts w:asciiTheme="majorBidi" w:hAnsiTheme="majorBidi" w:cstheme="majorBidi" w:hint="cs"/>
          <w:sz w:val="28"/>
          <w:szCs w:val="28"/>
          <w:rtl/>
        </w:rPr>
        <w:t>نظرتها</w:t>
      </w:r>
      <w:r w:rsidR="00744C39">
        <w:rPr>
          <w:rFonts w:asciiTheme="majorBidi" w:hAnsiTheme="majorBidi" w:cstheme="majorBidi" w:hint="cs"/>
          <w:sz w:val="28"/>
          <w:szCs w:val="28"/>
          <w:rtl/>
        </w:rPr>
        <w:t xml:space="preserve"> </w:t>
      </w:r>
      <w:r w:rsidR="009445E9">
        <w:rPr>
          <w:rFonts w:asciiTheme="majorBidi" w:hAnsiTheme="majorBidi" w:cstheme="majorBidi" w:hint="cs"/>
          <w:sz w:val="28"/>
          <w:szCs w:val="28"/>
          <w:rtl/>
        </w:rPr>
        <w:t>وتصوراتها</w:t>
      </w:r>
      <w:r w:rsidR="00744C39">
        <w:rPr>
          <w:rFonts w:asciiTheme="majorBidi" w:hAnsiTheme="majorBidi" w:cstheme="majorBidi" w:hint="cs"/>
          <w:sz w:val="28"/>
          <w:szCs w:val="28"/>
          <w:rtl/>
        </w:rPr>
        <w:t xml:space="preserve"> </w:t>
      </w:r>
      <w:r w:rsidR="009445E9">
        <w:rPr>
          <w:rFonts w:asciiTheme="majorBidi" w:hAnsiTheme="majorBidi" w:cstheme="majorBidi" w:hint="cs"/>
          <w:sz w:val="28"/>
          <w:szCs w:val="28"/>
          <w:rtl/>
        </w:rPr>
        <w:t>ومفاهيمها</w:t>
      </w:r>
      <w:r w:rsidR="00744C39">
        <w:rPr>
          <w:rFonts w:asciiTheme="majorBidi" w:hAnsiTheme="majorBidi" w:cstheme="majorBidi" w:hint="cs"/>
          <w:sz w:val="28"/>
          <w:szCs w:val="28"/>
          <w:rtl/>
        </w:rPr>
        <w:t xml:space="preserve"> العامة تجاه العنف واللاعنف.</w:t>
      </w:r>
      <w:r w:rsidR="0028794C">
        <w:rPr>
          <w:rFonts w:asciiTheme="majorBidi" w:hAnsiTheme="majorBidi" w:cstheme="majorBidi" w:hint="cs"/>
          <w:sz w:val="28"/>
          <w:szCs w:val="28"/>
          <w:rtl/>
        </w:rPr>
        <w:t xml:space="preserve"> </w:t>
      </w:r>
      <w:r w:rsidR="009445E9">
        <w:rPr>
          <w:rFonts w:asciiTheme="majorBidi" w:hAnsiTheme="majorBidi" w:cstheme="majorBidi" w:hint="cs"/>
          <w:sz w:val="28"/>
          <w:szCs w:val="28"/>
          <w:rtl/>
        </w:rPr>
        <w:t>أما</w:t>
      </w:r>
      <w:r w:rsidR="0028794C">
        <w:rPr>
          <w:rFonts w:asciiTheme="majorBidi" w:hAnsiTheme="majorBidi" w:cstheme="majorBidi" w:hint="cs"/>
          <w:sz w:val="28"/>
          <w:szCs w:val="28"/>
          <w:rtl/>
        </w:rPr>
        <w:t xml:space="preserve"> ثالث هذه العوامل</w:t>
      </w:r>
      <w:r w:rsidR="00804C3F">
        <w:rPr>
          <w:rFonts w:asciiTheme="majorBidi" w:hAnsiTheme="majorBidi" w:cstheme="majorBidi" w:hint="cs"/>
          <w:sz w:val="28"/>
          <w:szCs w:val="28"/>
          <w:rtl/>
        </w:rPr>
        <w:t>،</w:t>
      </w:r>
      <w:r w:rsidR="0028794C">
        <w:rPr>
          <w:rFonts w:asciiTheme="majorBidi" w:hAnsiTheme="majorBidi" w:cstheme="majorBidi" w:hint="cs"/>
          <w:sz w:val="28"/>
          <w:szCs w:val="28"/>
          <w:rtl/>
        </w:rPr>
        <w:t xml:space="preserve"> فينصب حول التجارب العالمية المتعددة في التحرر </w:t>
      </w:r>
      <w:r w:rsidR="009445E9">
        <w:rPr>
          <w:rFonts w:asciiTheme="majorBidi" w:hAnsiTheme="majorBidi" w:cstheme="majorBidi" w:hint="cs"/>
          <w:sz w:val="28"/>
          <w:szCs w:val="28"/>
          <w:rtl/>
        </w:rPr>
        <w:t>والاستقلال</w:t>
      </w:r>
      <w:r w:rsidR="0028794C">
        <w:rPr>
          <w:rFonts w:asciiTheme="majorBidi" w:hAnsiTheme="majorBidi" w:cstheme="majorBidi" w:hint="cs"/>
          <w:sz w:val="28"/>
          <w:szCs w:val="28"/>
          <w:rtl/>
        </w:rPr>
        <w:t xml:space="preserve"> الوطني </w:t>
      </w:r>
      <w:r w:rsidR="009445E9">
        <w:rPr>
          <w:rFonts w:asciiTheme="majorBidi" w:hAnsiTheme="majorBidi" w:cstheme="majorBidi" w:hint="cs"/>
          <w:sz w:val="28"/>
          <w:szCs w:val="28"/>
          <w:rtl/>
        </w:rPr>
        <w:t>وآفاق</w:t>
      </w:r>
      <w:r w:rsidR="0028794C">
        <w:rPr>
          <w:rFonts w:asciiTheme="majorBidi" w:hAnsiTheme="majorBidi" w:cstheme="majorBidi" w:hint="cs"/>
          <w:sz w:val="28"/>
          <w:szCs w:val="28"/>
          <w:rtl/>
        </w:rPr>
        <w:t xml:space="preserve"> التغيير </w:t>
      </w:r>
      <w:r w:rsidR="009445E9">
        <w:rPr>
          <w:rFonts w:asciiTheme="majorBidi" w:hAnsiTheme="majorBidi" w:cstheme="majorBidi" w:hint="cs"/>
          <w:sz w:val="28"/>
          <w:szCs w:val="28"/>
          <w:rtl/>
        </w:rPr>
        <w:t>الاجتماعي</w:t>
      </w:r>
      <w:r w:rsidR="0028794C">
        <w:rPr>
          <w:rFonts w:asciiTheme="majorBidi" w:hAnsiTheme="majorBidi" w:cstheme="majorBidi" w:hint="cs"/>
          <w:sz w:val="28"/>
          <w:szCs w:val="28"/>
          <w:rtl/>
        </w:rPr>
        <w:t xml:space="preserve"> / السياسي في مناطق مختلفة من العالم خاصة في دول العالم الثالث وشرق </w:t>
      </w:r>
      <w:r w:rsidR="009445E9">
        <w:rPr>
          <w:rFonts w:asciiTheme="majorBidi" w:hAnsiTheme="majorBidi" w:cstheme="majorBidi" w:hint="cs"/>
          <w:sz w:val="28"/>
          <w:szCs w:val="28"/>
          <w:rtl/>
        </w:rPr>
        <w:t>أوروبا</w:t>
      </w:r>
      <w:r w:rsidR="0028794C">
        <w:rPr>
          <w:rFonts w:asciiTheme="majorBidi" w:hAnsiTheme="majorBidi" w:cstheme="majorBidi" w:hint="cs"/>
          <w:sz w:val="28"/>
          <w:szCs w:val="28"/>
          <w:rtl/>
        </w:rPr>
        <w:t xml:space="preserve"> ، والوسائل </w:t>
      </w:r>
      <w:r w:rsidR="009445E9">
        <w:rPr>
          <w:rFonts w:asciiTheme="majorBidi" w:hAnsiTheme="majorBidi" w:cstheme="majorBidi" w:hint="cs"/>
          <w:sz w:val="28"/>
          <w:szCs w:val="28"/>
          <w:rtl/>
        </w:rPr>
        <w:t>والأدوات</w:t>
      </w:r>
      <w:r w:rsidR="0028794C">
        <w:rPr>
          <w:rFonts w:asciiTheme="majorBidi" w:hAnsiTheme="majorBidi" w:cstheme="majorBidi" w:hint="cs"/>
          <w:sz w:val="28"/>
          <w:szCs w:val="28"/>
          <w:rtl/>
        </w:rPr>
        <w:t xml:space="preserve"> التي  استخدم</w:t>
      </w:r>
      <w:r w:rsidR="00804C3F">
        <w:rPr>
          <w:rFonts w:asciiTheme="majorBidi" w:hAnsiTheme="majorBidi" w:cstheme="majorBidi" w:hint="cs"/>
          <w:sz w:val="28"/>
          <w:szCs w:val="28"/>
          <w:rtl/>
        </w:rPr>
        <w:t>ت</w:t>
      </w:r>
      <w:r w:rsidR="0028794C">
        <w:rPr>
          <w:rFonts w:asciiTheme="majorBidi" w:hAnsiTheme="majorBidi" w:cstheme="majorBidi" w:hint="cs"/>
          <w:sz w:val="28"/>
          <w:szCs w:val="28"/>
          <w:rtl/>
        </w:rPr>
        <w:t xml:space="preserve"> </w:t>
      </w:r>
      <w:r w:rsidR="00DD03F3">
        <w:rPr>
          <w:rFonts w:asciiTheme="majorBidi" w:hAnsiTheme="majorBidi" w:cstheme="majorBidi" w:hint="cs"/>
          <w:sz w:val="28"/>
          <w:szCs w:val="28"/>
          <w:rtl/>
        </w:rPr>
        <w:t>لإحداث</w:t>
      </w:r>
      <w:r w:rsidR="0028794C">
        <w:rPr>
          <w:rFonts w:asciiTheme="majorBidi" w:hAnsiTheme="majorBidi" w:cstheme="majorBidi" w:hint="cs"/>
          <w:sz w:val="28"/>
          <w:szCs w:val="28"/>
          <w:rtl/>
        </w:rPr>
        <w:t xml:space="preserve"> هذا التغيير البنيوي.</w:t>
      </w:r>
    </w:p>
    <w:p w:rsidR="00D33BB2" w:rsidRDefault="00D33BB2" w:rsidP="00054662">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03C9F">
        <w:rPr>
          <w:rFonts w:asciiTheme="majorBidi" w:hAnsiTheme="majorBidi" w:cstheme="majorBidi" w:hint="cs"/>
          <w:sz w:val="28"/>
          <w:szCs w:val="28"/>
          <w:rtl/>
        </w:rPr>
        <w:t>بالمجمل</w:t>
      </w:r>
      <w:r>
        <w:rPr>
          <w:rFonts w:asciiTheme="majorBidi" w:hAnsiTheme="majorBidi" w:cstheme="majorBidi" w:hint="cs"/>
          <w:sz w:val="28"/>
          <w:szCs w:val="28"/>
          <w:rtl/>
        </w:rPr>
        <w:t xml:space="preserve"> ، يمكن القول </w:t>
      </w:r>
      <w:r w:rsidR="00103C9F">
        <w:rPr>
          <w:rFonts w:asciiTheme="majorBidi" w:hAnsiTheme="majorBidi" w:cstheme="majorBidi" w:hint="cs"/>
          <w:sz w:val="28"/>
          <w:szCs w:val="28"/>
          <w:rtl/>
        </w:rPr>
        <w:t>أن</w:t>
      </w:r>
      <w:r>
        <w:rPr>
          <w:rFonts w:asciiTheme="majorBidi" w:hAnsiTheme="majorBidi" w:cstheme="majorBidi" w:hint="cs"/>
          <w:sz w:val="28"/>
          <w:szCs w:val="28"/>
          <w:rtl/>
        </w:rPr>
        <w:t xml:space="preserve"> المقاومة الشعبية بكل </w:t>
      </w:r>
      <w:r w:rsidR="00103C9F">
        <w:rPr>
          <w:rFonts w:asciiTheme="majorBidi" w:hAnsiTheme="majorBidi" w:cstheme="majorBidi" w:hint="cs"/>
          <w:sz w:val="28"/>
          <w:szCs w:val="28"/>
          <w:rtl/>
        </w:rPr>
        <w:t>ألوانها</w:t>
      </w:r>
      <w:r>
        <w:rPr>
          <w:rFonts w:asciiTheme="majorBidi" w:hAnsiTheme="majorBidi" w:cstheme="majorBidi" w:hint="cs"/>
          <w:sz w:val="28"/>
          <w:szCs w:val="28"/>
          <w:rtl/>
        </w:rPr>
        <w:t xml:space="preserve"> </w:t>
      </w:r>
      <w:r w:rsidR="00103C9F">
        <w:rPr>
          <w:rFonts w:asciiTheme="majorBidi" w:hAnsiTheme="majorBidi" w:cstheme="majorBidi" w:hint="cs"/>
          <w:sz w:val="28"/>
          <w:szCs w:val="28"/>
          <w:rtl/>
        </w:rPr>
        <w:t>وأطيافها</w:t>
      </w:r>
      <w:r>
        <w:rPr>
          <w:rFonts w:asciiTheme="majorBidi" w:hAnsiTheme="majorBidi" w:cstheme="majorBidi" w:hint="cs"/>
          <w:sz w:val="28"/>
          <w:szCs w:val="28"/>
          <w:rtl/>
        </w:rPr>
        <w:t xml:space="preserve"> وتلاوينها </w:t>
      </w:r>
      <w:r w:rsidR="00103C9F">
        <w:rPr>
          <w:rFonts w:asciiTheme="majorBidi" w:hAnsiTheme="majorBidi" w:cstheme="majorBidi" w:hint="cs"/>
          <w:sz w:val="28"/>
          <w:szCs w:val="28"/>
          <w:rtl/>
        </w:rPr>
        <w:t>ومسمياتها</w:t>
      </w:r>
      <w:r>
        <w:rPr>
          <w:rFonts w:asciiTheme="majorBidi" w:hAnsiTheme="majorBidi" w:cstheme="majorBidi" w:hint="cs"/>
          <w:sz w:val="28"/>
          <w:szCs w:val="28"/>
          <w:rtl/>
        </w:rPr>
        <w:t xml:space="preserve"> تركز على بناء نظام قيم عالمي </w:t>
      </w:r>
      <w:r>
        <w:rPr>
          <w:rFonts w:asciiTheme="majorBidi" w:hAnsiTheme="majorBidi" w:cstheme="majorBidi"/>
          <w:sz w:val="28"/>
          <w:szCs w:val="28"/>
        </w:rPr>
        <w:t>World-</w:t>
      </w:r>
      <w:r w:rsidR="00CA4F72">
        <w:rPr>
          <w:rFonts w:asciiTheme="majorBidi" w:hAnsiTheme="majorBidi" w:cstheme="majorBidi"/>
          <w:sz w:val="28"/>
          <w:szCs w:val="28"/>
        </w:rPr>
        <w:t>W</w:t>
      </w:r>
      <w:r>
        <w:rPr>
          <w:rFonts w:asciiTheme="majorBidi" w:hAnsiTheme="majorBidi" w:cstheme="majorBidi"/>
          <w:sz w:val="28"/>
          <w:szCs w:val="28"/>
        </w:rPr>
        <w:t xml:space="preserve">ide </w:t>
      </w:r>
      <w:r w:rsidR="00CA4F72">
        <w:rPr>
          <w:rFonts w:asciiTheme="majorBidi" w:hAnsiTheme="majorBidi" w:cstheme="majorBidi"/>
          <w:sz w:val="28"/>
          <w:szCs w:val="28"/>
        </w:rPr>
        <w:t>V</w:t>
      </w:r>
      <w:r>
        <w:rPr>
          <w:rFonts w:asciiTheme="majorBidi" w:hAnsiTheme="majorBidi" w:cstheme="majorBidi"/>
          <w:sz w:val="28"/>
          <w:szCs w:val="28"/>
        </w:rPr>
        <w:t xml:space="preserve">alue </w:t>
      </w:r>
      <w:r w:rsidR="00CA4F72">
        <w:rPr>
          <w:rFonts w:asciiTheme="majorBidi" w:hAnsiTheme="majorBidi" w:cstheme="majorBidi"/>
          <w:sz w:val="28"/>
          <w:szCs w:val="28"/>
        </w:rPr>
        <w:t>S</w:t>
      </w:r>
      <w:r>
        <w:rPr>
          <w:rFonts w:asciiTheme="majorBidi" w:hAnsiTheme="majorBidi" w:cstheme="majorBidi"/>
          <w:sz w:val="28"/>
          <w:szCs w:val="28"/>
        </w:rPr>
        <w:t>ystem</w:t>
      </w:r>
      <w:r>
        <w:rPr>
          <w:rFonts w:asciiTheme="majorBidi" w:hAnsiTheme="majorBidi" w:cstheme="majorBidi" w:hint="cs"/>
          <w:sz w:val="28"/>
          <w:szCs w:val="28"/>
          <w:rtl/>
        </w:rPr>
        <w:t xml:space="preserve"> لمقاومة الظلم والقمع والعدوان ، </w:t>
      </w:r>
      <w:r w:rsidR="00103C9F">
        <w:rPr>
          <w:rFonts w:asciiTheme="majorBidi" w:hAnsiTheme="majorBidi" w:cstheme="majorBidi" w:hint="cs"/>
          <w:sz w:val="28"/>
          <w:szCs w:val="28"/>
          <w:rtl/>
        </w:rPr>
        <w:t>و</w:t>
      </w:r>
      <w:r>
        <w:rPr>
          <w:rFonts w:asciiTheme="majorBidi" w:hAnsiTheme="majorBidi" w:cstheme="majorBidi" w:hint="cs"/>
          <w:sz w:val="28"/>
          <w:szCs w:val="28"/>
          <w:rtl/>
        </w:rPr>
        <w:t xml:space="preserve">معالجة كل </w:t>
      </w:r>
      <w:r w:rsidR="00103C9F">
        <w:rPr>
          <w:rFonts w:asciiTheme="majorBidi" w:hAnsiTheme="majorBidi" w:cstheme="majorBidi" w:hint="cs"/>
          <w:sz w:val="28"/>
          <w:szCs w:val="28"/>
          <w:rtl/>
        </w:rPr>
        <w:t>أشكال</w:t>
      </w:r>
      <w:r>
        <w:rPr>
          <w:rFonts w:asciiTheme="majorBidi" w:hAnsiTheme="majorBidi" w:cstheme="majorBidi" w:hint="cs"/>
          <w:sz w:val="28"/>
          <w:szCs w:val="28"/>
          <w:rtl/>
        </w:rPr>
        <w:t xml:space="preserve"> العنف الدموي بوسائل سلمية </w:t>
      </w:r>
      <w:r w:rsidR="00103C9F">
        <w:rPr>
          <w:rFonts w:asciiTheme="majorBidi" w:hAnsiTheme="majorBidi" w:cstheme="majorBidi" w:hint="cs"/>
          <w:sz w:val="28"/>
          <w:szCs w:val="28"/>
          <w:rtl/>
        </w:rPr>
        <w:t>أو</w:t>
      </w:r>
      <w:r>
        <w:rPr>
          <w:rFonts w:asciiTheme="majorBidi" w:hAnsiTheme="majorBidi" w:cstheme="majorBidi" w:hint="cs"/>
          <w:sz w:val="28"/>
          <w:szCs w:val="28"/>
          <w:rtl/>
        </w:rPr>
        <w:t xml:space="preserve"> لاعنفية. في الحالة الفلسطينية ، تعد دراسة المقا</w:t>
      </w:r>
      <w:r w:rsidR="00103C9F">
        <w:rPr>
          <w:rFonts w:asciiTheme="majorBidi" w:hAnsiTheme="majorBidi" w:cstheme="majorBidi" w:hint="cs"/>
          <w:sz w:val="28"/>
          <w:szCs w:val="28"/>
          <w:rtl/>
        </w:rPr>
        <w:t>و</w:t>
      </w:r>
      <w:r>
        <w:rPr>
          <w:rFonts w:asciiTheme="majorBidi" w:hAnsiTheme="majorBidi" w:cstheme="majorBidi" w:hint="cs"/>
          <w:sz w:val="28"/>
          <w:szCs w:val="28"/>
          <w:rtl/>
        </w:rPr>
        <w:t xml:space="preserve">مة الشعبية </w:t>
      </w:r>
      <w:r w:rsidR="00103C9F">
        <w:rPr>
          <w:rFonts w:asciiTheme="majorBidi" w:hAnsiTheme="majorBidi" w:cstheme="majorBidi" w:hint="cs"/>
          <w:sz w:val="28"/>
          <w:szCs w:val="28"/>
          <w:rtl/>
        </w:rPr>
        <w:t>أو</w:t>
      </w:r>
      <w:r>
        <w:rPr>
          <w:rFonts w:asciiTheme="majorBidi" w:hAnsiTheme="majorBidi" w:cstheme="majorBidi" w:hint="cs"/>
          <w:sz w:val="28"/>
          <w:szCs w:val="28"/>
          <w:rtl/>
        </w:rPr>
        <w:t xml:space="preserve"> السلمية بمثابة حالة مقاومة ضد احتلال مباشر وقمع بنيوي منظم يمارسه المحتل ضد شعب واقع تحت </w:t>
      </w:r>
      <w:r w:rsidR="00103C9F">
        <w:rPr>
          <w:rFonts w:asciiTheme="majorBidi" w:hAnsiTheme="majorBidi" w:cstheme="majorBidi" w:hint="cs"/>
          <w:sz w:val="28"/>
          <w:szCs w:val="28"/>
          <w:rtl/>
        </w:rPr>
        <w:t>الاحتلال</w:t>
      </w:r>
      <w:r>
        <w:rPr>
          <w:rFonts w:asciiTheme="majorBidi" w:hAnsiTheme="majorBidi" w:cstheme="majorBidi" w:hint="cs"/>
          <w:sz w:val="28"/>
          <w:szCs w:val="28"/>
          <w:rtl/>
        </w:rPr>
        <w:t xml:space="preserve">. وهنا لا بد من </w:t>
      </w:r>
      <w:r w:rsidR="00103C9F">
        <w:rPr>
          <w:rFonts w:asciiTheme="majorBidi" w:hAnsiTheme="majorBidi" w:cstheme="majorBidi" w:hint="cs"/>
          <w:sz w:val="28"/>
          <w:szCs w:val="28"/>
          <w:rtl/>
        </w:rPr>
        <w:t>الإشارة</w:t>
      </w:r>
      <w:r>
        <w:rPr>
          <w:rFonts w:asciiTheme="majorBidi" w:hAnsiTheme="majorBidi" w:cstheme="majorBidi" w:hint="cs"/>
          <w:sz w:val="28"/>
          <w:szCs w:val="28"/>
          <w:rtl/>
        </w:rPr>
        <w:t xml:space="preserve"> </w:t>
      </w:r>
      <w:r w:rsidR="00103C9F">
        <w:rPr>
          <w:rFonts w:asciiTheme="majorBidi" w:hAnsiTheme="majorBidi" w:cstheme="majorBidi" w:hint="cs"/>
          <w:sz w:val="28"/>
          <w:szCs w:val="28"/>
          <w:rtl/>
        </w:rPr>
        <w:t>إلى</w:t>
      </w:r>
      <w:r>
        <w:rPr>
          <w:rFonts w:asciiTheme="majorBidi" w:hAnsiTheme="majorBidi" w:cstheme="majorBidi" w:hint="cs"/>
          <w:sz w:val="28"/>
          <w:szCs w:val="28"/>
          <w:rtl/>
        </w:rPr>
        <w:t xml:space="preserve"> مدرستين فكريتين هامتين ، وتناولتا المفاهيم والمضامين العامة للمقاومة الشعبية </w:t>
      </w:r>
      <w:r w:rsidR="00103C9F">
        <w:rPr>
          <w:rFonts w:asciiTheme="majorBidi" w:hAnsiTheme="majorBidi" w:cstheme="majorBidi" w:hint="cs"/>
          <w:sz w:val="28"/>
          <w:szCs w:val="28"/>
          <w:rtl/>
        </w:rPr>
        <w:t>أو</w:t>
      </w:r>
      <w:r>
        <w:rPr>
          <w:rFonts w:asciiTheme="majorBidi" w:hAnsiTheme="majorBidi" w:cstheme="majorBidi" w:hint="cs"/>
          <w:sz w:val="28"/>
          <w:szCs w:val="28"/>
          <w:rtl/>
        </w:rPr>
        <w:t xml:space="preserve"> السلمية </w:t>
      </w:r>
      <w:r w:rsidR="00103C9F">
        <w:rPr>
          <w:rFonts w:asciiTheme="majorBidi" w:hAnsiTheme="majorBidi" w:cstheme="majorBidi" w:hint="cs"/>
          <w:sz w:val="28"/>
          <w:szCs w:val="28"/>
          <w:rtl/>
        </w:rPr>
        <w:t>وآفاق</w:t>
      </w:r>
      <w:r>
        <w:rPr>
          <w:rFonts w:asciiTheme="majorBidi" w:hAnsiTheme="majorBidi" w:cstheme="majorBidi" w:hint="cs"/>
          <w:sz w:val="28"/>
          <w:szCs w:val="28"/>
          <w:rtl/>
        </w:rPr>
        <w:t xml:space="preserve"> عملها : المدرسة </w:t>
      </w:r>
      <w:r w:rsidR="00103C9F">
        <w:rPr>
          <w:rFonts w:asciiTheme="majorBidi" w:hAnsiTheme="majorBidi" w:cstheme="majorBidi" w:hint="cs"/>
          <w:sz w:val="28"/>
          <w:szCs w:val="28"/>
          <w:rtl/>
        </w:rPr>
        <w:t>الأولى</w:t>
      </w:r>
      <w:r>
        <w:rPr>
          <w:rFonts w:asciiTheme="majorBidi" w:hAnsiTheme="majorBidi" w:cstheme="majorBidi" w:hint="cs"/>
          <w:sz w:val="28"/>
          <w:szCs w:val="28"/>
          <w:rtl/>
        </w:rPr>
        <w:t xml:space="preserve"> </w:t>
      </w:r>
      <w:r w:rsidR="00103C9F">
        <w:rPr>
          <w:rFonts w:asciiTheme="majorBidi" w:hAnsiTheme="majorBidi" w:cstheme="majorBidi" w:hint="cs"/>
          <w:sz w:val="28"/>
          <w:szCs w:val="28"/>
          <w:rtl/>
        </w:rPr>
        <w:t>تبناها</w:t>
      </w:r>
      <w:r>
        <w:rPr>
          <w:rFonts w:asciiTheme="majorBidi" w:hAnsiTheme="majorBidi" w:cstheme="majorBidi" w:hint="cs"/>
          <w:sz w:val="28"/>
          <w:szCs w:val="28"/>
          <w:rtl/>
        </w:rPr>
        <w:t xml:space="preserve"> المهاتما غاندي</w:t>
      </w:r>
      <w:r w:rsidR="001B6ABA">
        <w:rPr>
          <w:rFonts w:asciiTheme="majorBidi" w:hAnsiTheme="majorBidi" w:cstheme="majorBidi"/>
          <w:sz w:val="28"/>
          <w:szCs w:val="28"/>
        </w:rPr>
        <w:t xml:space="preserve"> Mahatma Gandhi </w:t>
      </w:r>
      <w:r>
        <w:rPr>
          <w:rFonts w:asciiTheme="majorBidi" w:hAnsiTheme="majorBidi" w:cstheme="majorBidi" w:hint="cs"/>
          <w:sz w:val="28"/>
          <w:szCs w:val="28"/>
          <w:rtl/>
        </w:rPr>
        <w:t xml:space="preserve"> </w:t>
      </w:r>
      <w:r>
        <w:rPr>
          <w:rFonts w:asciiTheme="majorBidi" w:hAnsiTheme="majorBidi" w:cstheme="majorBidi"/>
          <w:sz w:val="28"/>
          <w:szCs w:val="28"/>
          <w:rtl/>
        </w:rPr>
        <w:t>–</w:t>
      </w:r>
      <w:r>
        <w:rPr>
          <w:rFonts w:asciiTheme="majorBidi" w:hAnsiTheme="majorBidi" w:cstheme="majorBidi" w:hint="cs"/>
          <w:sz w:val="28"/>
          <w:szCs w:val="28"/>
          <w:rtl/>
        </w:rPr>
        <w:t xml:space="preserve"> المدرسة الغاندية المثالية- في بدايات القرن العشرين في سياق </w:t>
      </w:r>
      <w:r w:rsidR="00103C9F">
        <w:rPr>
          <w:rFonts w:asciiTheme="majorBidi" w:hAnsiTheme="majorBidi" w:cstheme="majorBidi" w:hint="cs"/>
          <w:sz w:val="28"/>
          <w:szCs w:val="28"/>
          <w:rtl/>
        </w:rPr>
        <w:t>تجربته</w:t>
      </w:r>
      <w:r>
        <w:rPr>
          <w:rFonts w:asciiTheme="majorBidi" w:hAnsiTheme="majorBidi" w:cstheme="majorBidi" w:hint="cs"/>
          <w:sz w:val="28"/>
          <w:szCs w:val="28"/>
          <w:rtl/>
        </w:rPr>
        <w:t xml:space="preserve"> الش</w:t>
      </w:r>
      <w:r w:rsidR="00593426">
        <w:rPr>
          <w:rFonts w:asciiTheme="majorBidi" w:hAnsiTheme="majorBidi" w:cstheme="majorBidi" w:hint="cs"/>
          <w:sz w:val="28"/>
          <w:szCs w:val="28"/>
          <w:rtl/>
        </w:rPr>
        <w:t>خص</w:t>
      </w:r>
      <w:r>
        <w:rPr>
          <w:rFonts w:asciiTheme="majorBidi" w:hAnsiTheme="majorBidi" w:cstheme="majorBidi" w:hint="cs"/>
          <w:sz w:val="28"/>
          <w:szCs w:val="28"/>
          <w:rtl/>
        </w:rPr>
        <w:t xml:space="preserve">ية والوطنية في مقاومة المستعمر البريطاني في شبه القارة الهندية حينما دافع عن استنهاض طاقات الخير عند العدو ، واستنطاق </w:t>
      </w:r>
      <w:r w:rsidR="00103C9F">
        <w:rPr>
          <w:rFonts w:asciiTheme="majorBidi" w:hAnsiTheme="majorBidi" w:cstheme="majorBidi" w:hint="cs"/>
          <w:sz w:val="28"/>
          <w:szCs w:val="28"/>
          <w:rtl/>
        </w:rPr>
        <w:t>إنسانية</w:t>
      </w:r>
      <w:r>
        <w:rPr>
          <w:rFonts w:asciiTheme="majorBidi" w:hAnsiTheme="majorBidi" w:cstheme="majorBidi" w:hint="cs"/>
          <w:sz w:val="28"/>
          <w:szCs w:val="28"/>
          <w:rtl/>
        </w:rPr>
        <w:t xml:space="preserve"> المستعمر </w:t>
      </w:r>
      <w:r w:rsidR="00103C9F">
        <w:rPr>
          <w:rFonts w:asciiTheme="majorBidi" w:hAnsiTheme="majorBidi" w:cstheme="majorBidi" w:hint="cs"/>
          <w:sz w:val="28"/>
          <w:szCs w:val="28"/>
          <w:rtl/>
        </w:rPr>
        <w:t>والانفتاح</w:t>
      </w:r>
      <w:r>
        <w:rPr>
          <w:rFonts w:asciiTheme="majorBidi" w:hAnsiTheme="majorBidi" w:cstheme="majorBidi" w:hint="cs"/>
          <w:sz w:val="28"/>
          <w:szCs w:val="28"/>
          <w:rtl/>
        </w:rPr>
        <w:t xml:space="preserve"> عليه ، </w:t>
      </w:r>
      <w:r w:rsidR="00103C9F">
        <w:rPr>
          <w:rFonts w:asciiTheme="majorBidi" w:hAnsiTheme="majorBidi" w:cstheme="majorBidi" w:hint="cs"/>
          <w:sz w:val="28"/>
          <w:szCs w:val="28"/>
          <w:rtl/>
        </w:rPr>
        <w:t>والحديث</w:t>
      </w:r>
      <w:r>
        <w:rPr>
          <w:rFonts w:asciiTheme="majorBidi" w:hAnsiTheme="majorBidi" w:cstheme="majorBidi" w:hint="cs"/>
          <w:sz w:val="28"/>
          <w:szCs w:val="28"/>
          <w:rtl/>
        </w:rPr>
        <w:t xml:space="preserve"> معه بلغة العقل والبحث المشترك عن الحقيقة</w:t>
      </w:r>
      <w:r w:rsidR="00F00AA1">
        <w:rPr>
          <w:rFonts w:asciiTheme="majorBidi" w:hAnsiTheme="majorBidi" w:cstheme="majorBidi" w:hint="cs"/>
          <w:sz w:val="28"/>
          <w:szCs w:val="28"/>
          <w:rtl/>
        </w:rPr>
        <w:t xml:space="preserve"> </w:t>
      </w:r>
      <w:r w:rsidR="00054662">
        <w:rPr>
          <w:rFonts w:asciiTheme="majorBidi" w:hAnsiTheme="majorBidi" w:cstheme="majorBidi" w:hint="cs"/>
          <w:sz w:val="28"/>
          <w:szCs w:val="28"/>
          <w:rtl/>
        </w:rPr>
        <w:t>(مضية ، 2002، 181-191)</w:t>
      </w:r>
      <w:r>
        <w:rPr>
          <w:rFonts w:asciiTheme="majorBidi" w:hAnsiTheme="majorBidi" w:cstheme="majorBidi" w:hint="cs"/>
          <w:sz w:val="28"/>
          <w:szCs w:val="28"/>
          <w:rtl/>
        </w:rPr>
        <w:t xml:space="preserve">. </w:t>
      </w:r>
      <w:r w:rsidR="00103C9F">
        <w:rPr>
          <w:rFonts w:asciiTheme="majorBidi" w:hAnsiTheme="majorBidi" w:cstheme="majorBidi" w:hint="cs"/>
          <w:sz w:val="28"/>
          <w:szCs w:val="28"/>
          <w:rtl/>
        </w:rPr>
        <w:t>أما</w:t>
      </w:r>
      <w:r>
        <w:rPr>
          <w:rFonts w:asciiTheme="majorBidi" w:hAnsiTheme="majorBidi" w:cstheme="majorBidi" w:hint="cs"/>
          <w:sz w:val="28"/>
          <w:szCs w:val="28"/>
          <w:rtl/>
        </w:rPr>
        <w:t xml:space="preserve"> المدرسة الثانية ، فتبناها جني شارب</w:t>
      </w:r>
      <w:r w:rsidR="001B6ABA">
        <w:rPr>
          <w:rFonts w:asciiTheme="majorBidi" w:hAnsiTheme="majorBidi" w:cstheme="majorBidi" w:hint="cs"/>
          <w:sz w:val="28"/>
          <w:szCs w:val="28"/>
          <w:rtl/>
        </w:rPr>
        <w:t xml:space="preserve"> </w:t>
      </w:r>
      <w:r w:rsidR="001B6ABA">
        <w:rPr>
          <w:rFonts w:asciiTheme="majorBidi" w:hAnsiTheme="majorBidi" w:cstheme="majorBidi"/>
          <w:sz w:val="28"/>
          <w:szCs w:val="28"/>
        </w:rPr>
        <w:t>Gene Sharp</w:t>
      </w:r>
      <w:r>
        <w:rPr>
          <w:rFonts w:asciiTheme="majorBidi" w:hAnsiTheme="majorBidi" w:cstheme="majorBidi" w:hint="cs"/>
          <w:sz w:val="28"/>
          <w:szCs w:val="28"/>
          <w:rtl/>
        </w:rPr>
        <w:t xml:space="preserve"> ذو التوجهات الواقعية البرا</w:t>
      </w:r>
      <w:r w:rsidR="00103C9F">
        <w:rPr>
          <w:rFonts w:asciiTheme="majorBidi" w:hAnsiTheme="majorBidi" w:cstheme="majorBidi" w:hint="cs"/>
          <w:sz w:val="28"/>
          <w:szCs w:val="28"/>
          <w:rtl/>
        </w:rPr>
        <w:t>ج</w:t>
      </w:r>
      <w:r>
        <w:rPr>
          <w:rFonts w:asciiTheme="majorBidi" w:hAnsiTheme="majorBidi" w:cstheme="majorBidi" w:hint="cs"/>
          <w:sz w:val="28"/>
          <w:szCs w:val="28"/>
          <w:rtl/>
        </w:rPr>
        <w:t>مايتة</w:t>
      </w:r>
      <w:r w:rsidR="00103C9F">
        <w:rPr>
          <w:rFonts w:asciiTheme="majorBidi" w:hAnsiTheme="majorBidi" w:cstheme="majorBidi" w:hint="cs"/>
          <w:sz w:val="28"/>
          <w:szCs w:val="28"/>
          <w:rtl/>
        </w:rPr>
        <w:t xml:space="preserve"> ، حيث دافعت هذه المدرسة عن إستراتيجية عملية واضحة المعالم لهزيمة الخصم ، من دون بذل جهد كبير لاستنطاق إنسانيته ، أو إثارة عوامل الخير بداخله</w:t>
      </w:r>
      <w:r w:rsidR="00F00AA1">
        <w:rPr>
          <w:rFonts w:asciiTheme="majorBidi" w:hAnsiTheme="majorBidi" w:cstheme="majorBidi" w:hint="cs"/>
          <w:sz w:val="28"/>
          <w:szCs w:val="28"/>
          <w:rtl/>
        </w:rPr>
        <w:t xml:space="preserve"> </w:t>
      </w:r>
      <w:r w:rsidR="00054662">
        <w:rPr>
          <w:rFonts w:asciiTheme="majorBidi" w:hAnsiTheme="majorBidi" w:cstheme="majorBidi" w:hint="cs"/>
          <w:sz w:val="28"/>
          <w:szCs w:val="28"/>
          <w:rtl/>
        </w:rPr>
        <w:t>(</w:t>
      </w:r>
      <w:r w:rsidR="00054662">
        <w:rPr>
          <w:rFonts w:asciiTheme="majorBidi" w:hAnsiTheme="majorBidi" w:cstheme="majorBidi"/>
          <w:sz w:val="28"/>
          <w:szCs w:val="28"/>
        </w:rPr>
        <w:t>Sharp , 1980</w:t>
      </w:r>
      <w:r w:rsidR="00054662">
        <w:rPr>
          <w:rFonts w:asciiTheme="majorBidi" w:hAnsiTheme="majorBidi" w:cstheme="majorBidi" w:hint="cs"/>
          <w:sz w:val="28"/>
          <w:szCs w:val="28"/>
          <w:rtl/>
        </w:rPr>
        <w:t>)</w:t>
      </w:r>
      <w:r w:rsidR="00103C9F">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B106BB" w:rsidRDefault="00804C3F" w:rsidP="00C852E1">
      <w:pPr>
        <w:jc w:val="both"/>
        <w:rPr>
          <w:rFonts w:asciiTheme="majorBidi" w:hAnsiTheme="majorBidi" w:cstheme="majorBidi"/>
          <w:sz w:val="28"/>
          <w:szCs w:val="28"/>
          <w:rtl/>
        </w:rPr>
      </w:pPr>
      <w:r>
        <w:rPr>
          <w:rFonts w:asciiTheme="majorBidi" w:hAnsiTheme="majorBidi" w:cstheme="majorBidi" w:hint="cs"/>
          <w:sz w:val="28"/>
          <w:szCs w:val="28"/>
          <w:rtl/>
        </w:rPr>
        <w:t>و</w:t>
      </w:r>
      <w:r w:rsidR="00B106BB">
        <w:rPr>
          <w:rFonts w:asciiTheme="majorBidi" w:hAnsiTheme="majorBidi" w:cstheme="majorBidi" w:hint="cs"/>
          <w:sz w:val="28"/>
          <w:szCs w:val="28"/>
          <w:rtl/>
        </w:rPr>
        <w:t xml:space="preserve">هنا لا بد من </w:t>
      </w:r>
      <w:r w:rsidR="0087666B">
        <w:rPr>
          <w:rFonts w:asciiTheme="majorBidi" w:hAnsiTheme="majorBidi" w:cstheme="majorBidi" w:hint="cs"/>
          <w:sz w:val="28"/>
          <w:szCs w:val="28"/>
          <w:rtl/>
        </w:rPr>
        <w:t>الإشارة</w:t>
      </w:r>
      <w:r w:rsidR="00B106BB">
        <w:rPr>
          <w:rFonts w:asciiTheme="majorBidi" w:hAnsiTheme="majorBidi" w:cstheme="majorBidi" w:hint="cs"/>
          <w:sz w:val="28"/>
          <w:szCs w:val="28"/>
          <w:rtl/>
        </w:rPr>
        <w:t xml:space="preserve"> </w:t>
      </w:r>
      <w:r w:rsidR="0087666B">
        <w:rPr>
          <w:rFonts w:asciiTheme="majorBidi" w:hAnsiTheme="majorBidi" w:cstheme="majorBidi" w:hint="cs"/>
          <w:sz w:val="28"/>
          <w:szCs w:val="28"/>
          <w:rtl/>
        </w:rPr>
        <w:t>إلى</w:t>
      </w:r>
      <w:r w:rsidR="00B106BB">
        <w:rPr>
          <w:rFonts w:asciiTheme="majorBidi" w:hAnsiTheme="majorBidi" w:cstheme="majorBidi" w:hint="cs"/>
          <w:sz w:val="28"/>
          <w:szCs w:val="28"/>
          <w:rtl/>
        </w:rPr>
        <w:t xml:space="preserve"> </w:t>
      </w:r>
      <w:r w:rsidR="0087666B">
        <w:rPr>
          <w:rFonts w:asciiTheme="majorBidi" w:hAnsiTheme="majorBidi" w:cstheme="majorBidi" w:hint="cs"/>
          <w:sz w:val="28"/>
          <w:szCs w:val="28"/>
          <w:rtl/>
        </w:rPr>
        <w:t>أن</w:t>
      </w:r>
      <w:r w:rsidR="00B106BB">
        <w:rPr>
          <w:rFonts w:asciiTheme="majorBidi" w:hAnsiTheme="majorBidi" w:cstheme="majorBidi" w:hint="cs"/>
          <w:sz w:val="28"/>
          <w:szCs w:val="28"/>
          <w:rtl/>
        </w:rPr>
        <w:t xml:space="preserve"> اغلب حركات المقاومة الشعبية والسلمية ، في سبيل توجهها نحو التغيير </w:t>
      </w:r>
      <w:r w:rsidR="0087666B">
        <w:rPr>
          <w:rFonts w:asciiTheme="majorBidi" w:hAnsiTheme="majorBidi" w:cstheme="majorBidi" w:hint="cs"/>
          <w:sz w:val="28"/>
          <w:szCs w:val="28"/>
          <w:rtl/>
        </w:rPr>
        <w:t>الاجتماعي</w:t>
      </w:r>
      <w:r w:rsidR="00B106BB">
        <w:rPr>
          <w:rFonts w:asciiTheme="majorBidi" w:hAnsiTheme="majorBidi" w:cstheme="majorBidi" w:hint="cs"/>
          <w:sz w:val="28"/>
          <w:szCs w:val="28"/>
          <w:rtl/>
        </w:rPr>
        <w:t xml:space="preserve">/ السياسي في ظل </w:t>
      </w:r>
      <w:r w:rsidR="0087666B">
        <w:rPr>
          <w:rFonts w:asciiTheme="majorBidi" w:hAnsiTheme="majorBidi" w:cstheme="majorBidi" w:hint="cs"/>
          <w:sz w:val="28"/>
          <w:szCs w:val="28"/>
          <w:rtl/>
        </w:rPr>
        <w:t>أنظمة</w:t>
      </w:r>
      <w:r w:rsidR="00B106BB">
        <w:rPr>
          <w:rFonts w:asciiTheme="majorBidi" w:hAnsiTheme="majorBidi" w:cstheme="majorBidi" w:hint="cs"/>
          <w:sz w:val="28"/>
          <w:szCs w:val="28"/>
          <w:rtl/>
        </w:rPr>
        <w:t xml:space="preserve"> دكتاتورية </w:t>
      </w:r>
      <w:r w:rsidR="0087666B">
        <w:rPr>
          <w:rFonts w:asciiTheme="majorBidi" w:hAnsiTheme="majorBidi" w:cstheme="majorBidi" w:hint="cs"/>
          <w:sz w:val="28"/>
          <w:szCs w:val="28"/>
          <w:rtl/>
        </w:rPr>
        <w:t>أو</w:t>
      </w:r>
      <w:r w:rsidR="00B106BB">
        <w:rPr>
          <w:rFonts w:asciiTheme="majorBidi" w:hAnsiTheme="majorBidi" w:cstheme="majorBidi" w:hint="cs"/>
          <w:sz w:val="28"/>
          <w:szCs w:val="28"/>
          <w:rtl/>
        </w:rPr>
        <w:t xml:space="preserve"> في طريق جهدها </w:t>
      </w:r>
      <w:r w:rsidR="0087666B">
        <w:rPr>
          <w:rFonts w:asciiTheme="majorBidi" w:hAnsiTheme="majorBidi" w:cstheme="majorBidi" w:hint="cs"/>
          <w:sz w:val="28"/>
          <w:szCs w:val="28"/>
          <w:rtl/>
        </w:rPr>
        <w:t>لهزيمة</w:t>
      </w:r>
      <w:r w:rsidR="00B106BB">
        <w:rPr>
          <w:rFonts w:asciiTheme="majorBidi" w:hAnsiTheme="majorBidi" w:cstheme="majorBidi" w:hint="cs"/>
          <w:sz w:val="28"/>
          <w:szCs w:val="28"/>
          <w:rtl/>
        </w:rPr>
        <w:t xml:space="preserve"> العد</w:t>
      </w:r>
      <w:r w:rsidR="0087666B">
        <w:rPr>
          <w:rFonts w:asciiTheme="majorBidi" w:hAnsiTheme="majorBidi" w:cstheme="majorBidi" w:hint="cs"/>
          <w:sz w:val="28"/>
          <w:szCs w:val="28"/>
          <w:rtl/>
        </w:rPr>
        <w:t>و أو</w:t>
      </w:r>
      <w:r w:rsidR="00B106BB">
        <w:rPr>
          <w:rFonts w:asciiTheme="majorBidi" w:hAnsiTheme="majorBidi" w:cstheme="majorBidi" w:hint="cs"/>
          <w:sz w:val="28"/>
          <w:szCs w:val="28"/>
          <w:rtl/>
        </w:rPr>
        <w:t xml:space="preserve"> المحتل ، يجب </w:t>
      </w:r>
      <w:r w:rsidR="0087666B">
        <w:rPr>
          <w:rFonts w:asciiTheme="majorBidi" w:hAnsiTheme="majorBidi" w:cstheme="majorBidi" w:hint="cs"/>
          <w:sz w:val="28"/>
          <w:szCs w:val="28"/>
          <w:rtl/>
        </w:rPr>
        <w:t>أن</w:t>
      </w:r>
      <w:r w:rsidR="00B106BB">
        <w:rPr>
          <w:rFonts w:asciiTheme="majorBidi" w:hAnsiTheme="majorBidi" w:cstheme="majorBidi" w:hint="cs"/>
          <w:sz w:val="28"/>
          <w:szCs w:val="28"/>
          <w:rtl/>
        </w:rPr>
        <w:t xml:space="preserve"> تنطلق من</w:t>
      </w:r>
      <w:r>
        <w:rPr>
          <w:rFonts w:asciiTheme="majorBidi" w:hAnsiTheme="majorBidi" w:cstheme="majorBidi" w:hint="cs"/>
          <w:sz w:val="28"/>
          <w:szCs w:val="28"/>
          <w:rtl/>
        </w:rPr>
        <w:t xml:space="preserve"> رؤية قادرة على</w:t>
      </w:r>
      <w:r w:rsidR="00B106BB">
        <w:rPr>
          <w:rFonts w:asciiTheme="majorBidi" w:hAnsiTheme="majorBidi" w:cstheme="majorBidi" w:hint="cs"/>
          <w:sz w:val="28"/>
          <w:szCs w:val="28"/>
          <w:rtl/>
        </w:rPr>
        <w:t xml:space="preserve"> تحديد  مصادر </w:t>
      </w:r>
      <w:r w:rsidR="0087666B">
        <w:rPr>
          <w:rFonts w:asciiTheme="majorBidi" w:hAnsiTheme="majorBidi" w:cstheme="majorBidi" w:hint="cs"/>
          <w:sz w:val="28"/>
          <w:szCs w:val="28"/>
          <w:rtl/>
        </w:rPr>
        <w:t>وأعمدة</w:t>
      </w:r>
      <w:r w:rsidR="00B106BB">
        <w:rPr>
          <w:rFonts w:asciiTheme="majorBidi" w:hAnsiTheme="majorBidi" w:cstheme="majorBidi" w:hint="cs"/>
          <w:sz w:val="28"/>
          <w:szCs w:val="28"/>
          <w:rtl/>
        </w:rPr>
        <w:t xml:space="preserve"> دعم هذا الخصم بما فيها </w:t>
      </w:r>
      <w:r w:rsidR="0087666B">
        <w:rPr>
          <w:rFonts w:asciiTheme="majorBidi" w:hAnsiTheme="majorBidi" w:cstheme="majorBidi" w:hint="cs"/>
          <w:sz w:val="28"/>
          <w:szCs w:val="28"/>
          <w:rtl/>
        </w:rPr>
        <w:t>عناصر</w:t>
      </w:r>
      <w:r w:rsidR="00B106BB">
        <w:rPr>
          <w:rFonts w:asciiTheme="majorBidi" w:hAnsiTheme="majorBidi" w:cstheme="majorBidi" w:hint="cs"/>
          <w:sz w:val="28"/>
          <w:szCs w:val="28"/>
          <w:rtl/>
        </w:rPr>
        <w:t xml:space="preserve"> قوته المادية والمعنوية والقمعية ، </w:t>
      </w:r>
      <w:r>
        <w:rPr>
          <w:rFonts w:asciiTheme="majorBidi" w:hAnsiTheme="majorBidi" w:cstheme="majorBidi" w:hint="cs"/>
          <w:sz w:val="28"/>
          <w:szCs w:val="28"/>
          <w:rtl/>
        </w:rPr>
        <w:t xml:space="preserve">وحالة </w:t>
      </w:r>
      <w:r w:rsidR="00B106BB">
        <w:rPr>
          <w:rFonts w:asciiTheme="majorBidi" w:hAnsiTheme="majorBidi" w:cstheme="majorBidi" w:hint="cs"/>
          <w:sz w:val="28"/>
          <w:szCs w:val="28"/>
          <w:rtl/>
        </w:rPr>
        <w:t>الاستسلام والخنوع والتعاو</w:t>
      </w:r>
      <w:r w:rsidR="0087666B">
        <w:rPr>
          <w:rFonts w:asciiTheme="majorBidi" w:hAnsiTheme="majorBidi" w:cstheme="majorBidi" w:hint="cs"/>
          <w:sz w:val="28"/>
          <w:szCs w:val="28"/>
          <w:rtl/>
        </w:rPr>
        <w:t>ن</w:t>
      </w:r>
      <w:r w:rsidR="00B106BB">
        <w:rPr>
          <w:rFonts w:asciiTheme="majorBidi" w:hAnsiTheme="majorBidi" w:cstheme="majorBidi" w:hint="cs"/>
          <w:sz w:val="28"/>
          <w:szCs w:val="28"/>
          <w:rtl/>
        </w:rPr>
        <w:t xml:space="preserve"> والسلبية </w:t>
      </w:r>
      <w:r>
        <w:rPr>
          <w:rFonts w:asciiTheme="majorBidi" w:hAnsiTheme="majorBidi" w:cstheme="majorBidi" w:hint="cs"/>
          <w:sz w:val="28"/>
          <w:szCs w:val="28"/>
          <w:rtl/>
        </w:rPr>
        <w:t>التي تميز الشعوب الخائفة والخانعة</w:t>
      </w:r>
      <w:r w:rsidR="00B106BB">
        <w:rPr>
          <w:rFonts w:asciiTheme="majorBidi" w:hAnsiTheme="majorBidi" w:cstheme="majorBidi" w:hint="cs"/>
          <w:sz w:val="28"/>
          <w:szCs w:val="28"/>
          <w:rtl/>
        </w:rPr>
        <w:t xml:space="preserve">. فالمستعمر </w:t>
      </w:r>
      <w:r w:rsidR="0087666B">
        <w:rPr>
          <w:rFonts w:asciiTheme="majorBidi" w:hAnsiTheme="majorBidi" w:cstheme="majorBidi" w:hint="cs"/>
          <w:sz w:val="28"/>
          <w:szCs w:val="28"/>
          <w:rtl/>
        </w:rPr>
        <w:t>أو</w:t>
      </w:r>
      <w:r w:rsidR="00B106BB">
        <w:rPr>
          <w:rFonts w:asciiTheme="majorBidi" w:hAnsiTheme="majorBidi" w:cstheme="majorBidi" w:hint="cs"/>
          <w:sz w:val="28"/>
          <w:szCs w:val="28"/>
          <w:rtl/>
        </w:rPr>
        <w:t xml:space="preserve"> الدكتاتور على حد سواء لا يعتمد فقط على قوة القمع </w:t>
      </w:r>
      <w:r w:rsidR="0087666B">
        <w:rPr>
          <w:rFonts w:asciiTheme="majorBidi" w:hAnsiTheme="majorBidi" w:cstheme="majorBidi" w:hint="cs"/>
          <w:sz w:val="28"/>
          <w:szCs w:val="28"/>
          <w:rtl/>
        </w:rPr>
        <w:t>والتوحش</w:t>
      </w:r>
      <w:r w:rsidR="00B106BB">
        <w:rPr>
          <w:rFonts w:asciiTheme="majorBidi" w:hAnsiTheme="majorBidi" w:cstheme="majorBidi" w:hint="cs"/>
          <w:sz w:val="28"/>
          <w:szCs w:val="28"/>
          <w:rtl/>
        </w:rPr>
        <w:t xml:space="preserve"> لديهم ، </w:t>
      </w:r>
      <w:r w:rsidR="0087666B">
        <w:rPr>
          <w:rFonts w:asciiTheme="majorBidi" w:hAnsiTheme="majorBidi" w:cstheme="majorBidi" w:hint="cs"/>
          <w:sz w:val="28"/>
          <w:szCs w:val="28"/>
          <w:rtl/>
        </w:rPr>
        <w:t>إنما</w:t>
      </w:r>
      <w:r w:rsidR="00B106BB">
        <w:rPr>
          <w:rFonts w:asciiTheme="majorBidi" w:hAnsiTheme="majorBidi" w:cstheme="majorBidi" w:hint="cs"/>
          <w:sz w:val="28"/>
          <w:szCs w:val="28"/>
          <w:rtl/>
        </w:rPr>
        <w:t xml:space="preserve"> </w:t>
      </w:r>
      <w:r>
        <w:rPr>
          <w:rFonts w:asciiTheme="majorBidi" w:hAnsiTheme="majorBidi" w:cstheme="majorBidi"/>
          <w:sz w:val="28"/>
          <w:szCs w:val="28"/>
          <w:rtl/>
        </w:rPr>
        <w:t>–</w:t>
      </w:r>
      <w:r w:rsidR="0087666B">
        <w:rPr>
          <w:rFonts w:asciiTheme="majorBidi" w:hAnsiTheme="majorBidi" w:cstheme="majorBidi" w:hint="cs"/>
          <w:sz w:val="28"/>
          <w:szCs w:val="28"/>
          <w:rtl/>
        </w:rPr>
        <w:t>أيضا</w:t>
      </w:r>
      <w:r>
        <w:rPr>
          <w:rFonts w:asciiTheme="majorBidi" w:hAnsiTheme="majorBidi" w:cstheme="majorBidi" w:hint="cs"/>
          <w:sz w:val="28"/>
          <w:szCs w:val="28"/>
          <w:rtl/>
        </w:rPr>
        <w:t>-</w:t>
      </w:r>
      <w:r w:rsidR="001B6ABA">
        <w:rPr>
          <w:rFonts w:asciiTheme="majorBidi" w:hAnsiTheme="majorBidi" w:cstheme="majorBidi" w:hint="cs"/>
          <w:sz w:val="28"/>
          <w:szCs w:val="28"/>
          <w:rtl/>
        </w:rPr>
        <w:t xml:space="preserve"> على</w:t>
      </w:r>
      <w:r w:rsidR="00B106BB">
        <w:rPr>
          <w:rFonts w:asciiTheme="majorBidi" w:hAnsiTheme="majorBidi" w:cstheme="majorBidi" w:hint="cs"/>
          <w:sz w:val="28"/>
          <w:szCs w:val="28"/>
          <w:rtl/>
        </w:rPr>
        <w:t xml:space="preserve"> الخضوع والخنوع عند عامة الناس عبر </w:t>
      </w:r>
      <w:r w:rsidR="0087666B">
        <w:rPr>
          <w:rFonts w:asciiTheme="majorBidi" w:hAnsiTheme="majorBidi" w:cstheme="majorBidi" w:hint="cs"/>
          <w:sz w:val="28"/>
          <w:szCs w:val="28"/>
          <w:rtl/>
        </w:rPr>
        <w:t>استعدادهم</w:t>
      </w:r>
      <w:r w:rsidR="00B106BB">
        <w:rPr>
          <w:rFonts w:asciiTheme="majorBidi" w:hAnsiTheme="majorBidi" w:cstheme="majorBidi" w:hint="cs"/>
          <w:sz w:val="28"/>
          <w:szCs w:val="28"/>
          <w:rtl/>
        </w:rPr>
        <w:t xml:space="preserve"> الدائم للتعاون والتجاوب مع سياسات المحتل </w:t>
      </w:r>
      <w:r w:rsidR="0087666B">
        <w:rPr>
          <w:rFonts w:asciiTheme="majorBidi" w:hAnsiTheme="majorBidi" w:cstheme="majorBidi" w:hint="cs"/>
          <w:sz w:val="28"/>
          <w:szCs w:val="28"/>
          <w:rtl/>
        </w:rPr>
        <w:t>أو</w:t>
      </w:r>
      <w:r w:rsidR="00B106BB">
        <w:rPr>
          <w:rFonts w:asciiTheme="majorBidi" w:hAnsiTheme="majorBidi" w:cstheme="majorBidi" w:hint="cs"/>
          <w:sz w:val="28"/>
          <w:szCs w:val="28"/>
          <w:rtl/>
        </w:rPr>
        <w:t xml:space="preserve"> الدكتاتور على حد سواء ، بما فيها دفع الضرائب واحترام قوانين </w:t>
      </w:r>
      <w:r w:rsidR="001B6ABA">
        <w:rPr>
          <w:rFonts w:asciiTheme="majorBidi" w:hAnsiTheme="majorBidi" w:cstheme="majorBidi" w:hint="cs"/>
          <w:sz w:val="28"/>
          <w:szCs w:val="28"/>
          <w:rtl/>
        </w:rPr>
        <w:t>ال</w:t>
      </w:r>
      <w:r w:rsidR="00B106BB">
        <w:rPr>
          <w:rFonts w:asciiTheme="majorBidi" w:hAnsiTheme="majorBidi" w:cstheme="majorBidi" w:hint="cs"/>
          <w:sz w:val="28"/>
          <w:szCs w:val="28"/>
          <w:rtl/>
        </w:rPr>
        <w:t xml:space="preserve">قمع ، والوقوف في طوابير الانتظار </w:t>
      </w:r>
      <w:r w:rsidR="0087666B">
        <w:rPr>
          <w:rFonts w:asciiTheme="majorBidi" w:hAnsiTheme="majorBidi" w:cstheme="majorBidi" w:hint="cs"/>
          <w:sz w:val="28"/>
          <w:szCs w:val="28"/>
          <w:rtl/>
        </w:rPr>
        <w:t>أمام</w:t>
      </w:r>
      <w:r w:rsidR="00B106BB">
        <w:rPr>
          <w:rFonts w:asciiTheme="majorBidi" w:hAnsiTheme="majorBidi" w:cstheme="majorBidi" w:hint="cs"/>
          <w:sz w:val="28"/>
          <w:szCs w:val="28"/>
          <w:rtl/>
        </w:rPr>
        <w:t xml:space="preserve"> مؤسسات </w:t>
      </w:r>
      <w:r w:rsidR="0087666B">
        <w:rPr>
          <w:rFonts w:asciiTheme="majorBidi" w:hAnsiTheme="majorBidi" w:cstheme="majorBidi" w:hint="cs"/>
          <w:sz w:val="28"/>
          <w:szCs w:val="28"/>
          <w:rtl/>
        </w:rPr>
        <w:t>وأجهزة</w:t>
      </w:r>
      <w:r w:rsidR="00B106BB">
        <w:rPr>
          <w:rFonts w:asciiTheme="majorBidi" w:hAnsiTheme="majorBidi" w:cstheme="majorBidi" w:hint="cs"/>
          <w:sz w:val="28"/>
          <w:szCs w:val="28"/>
          <w:rtl/>
        </w:rPr>
        <w:t xml:space="preserve"> الخصم </w:t>
      </w:r>
      <w:r w:rsidR="0087666B">
        <w:rPr>
          <w:rFonts w:asciiTheme="majorBidi" w:hAnsiTheme="majorBidi" w:cstheme="majorBidi" w:hint="cs"/>
          <w:sz w:val="28"/>
          <w:szCs w:val="28"/>
          <w:rtl/>
        </w:rPr>
        <w:t>أو</w:t>
      </w:r>
      <w:r w:rsidR="00B106BB">
        <w:rPr>
          <w:rFonts w:asciiTheme="majorBidi" w:hAnsiTheme="majorBidi" w:cstheme="majorBidi" w:hint="cs"/>
          <w:sz w:val="28"/>
          <w:szCs w:val="28"/>
          <w:rtl/>
        </w:rPr>
        <w:t xml:space="preserve"> المحتل</w:t>
      </w:r>
      <w:r w:rsidR="00F00AA1">
        <w:rPr>
          <w:rFonts w:asciiTheme="majorBidi" w:hAnsiTheme="majorBidi" w:cstheme="majorBidi" w:hint="cs"/>
          <w:sz w:val="28"/>
          <w:szCs w:val="28"/>
          <w:rtl/>
        </w:rPr>
        <w:t xml:space="preserve"> </w:t>
      </w:r>
      <w:r w:rsidR="0081509F">
        <w:rPr>
          <w:rFonts w:asciiTheme="majorBidi" w:hAnsiTheme="majorBidi" w:cstheme="majorBidi" w:hint="cs"/>
          <w:sz w:val="28"/>
          <w:szCs w:val="28"/>
          <w:rtl/>
        </w:rPr>
        <w:t>(</w:t>
      </w:r>
      <w:r w:rsidR="00C852E1">
        <w:rPr>
          <w:rFonts w:asciiTheme="majorBidi" w:hAnsiTheme="majorBidi" w:cstheme="majorBidi"/>
          <w:sz w:val="28"/>
          <w:szCs w:val="28"/>
        </w:rPr>
        <w:t>Sharp , 1980</w:t>
      </w:r>
      <w:r w:rsidR="0081509F">
        <w:rPr>
          <w:rFonts w:asciiTheme="majorBidi" w:hAnsiTheme="majorBidi" w:cstheme="majorBidi" w:hint="cs"/>
          <w:sz w:val="28"/>
          <w:szCs w:val="28"/>
          <w:rtl/>
        </w:rPr>
        <w:t>)</w:t>
      </w:r>
      <w:r w:rsidR="00B106BB">
        <w:rPr>
          <w:rFonts w:asciiTheme="majorBidi" w:hAnsiTheme="majorBidi" w:cstheme="majorBidi" w:hint="cs"/>
          <w:sz w:val="28"/>
          <w:szCs w:val="28"/>
          <w:rtl/>
        </w:rPr>
        <w:t xml:space="preserve">.  </w:t>
      </w:r>
      <w:r w:rsidR="001324FE">
        <w:rPr>
          <w:rFonts w:asciiTheme="majorBidi" w:hAnsiTheme="majorBidi" w:cstheme="majorBidi" w:hint="cs"/>
          <w:sz w:val="28"/>
          <w:szCs w:val="28"/>
          <w:rtl/>
        </w:rPr>
        <w:t>بكلمات أخرى ، ركزت</w:t>
      </w:r>
      <w:r w:rsidR="005219D4">
        <w:rPr>
          <w:rFonts w:asciiTheme="majorBidi" w:hAnsiTheme="majorBidi" w:cstheme="majorBidi" w:hint="cs"/>
          <w:sz w:val="28"/>
          <w:szCs w:val="28"/>
          <w:rtl/>
        </w:rPr>
        <w:t xml:space="preserve"> اغلب دراسات تغيير الأنظمة السياسية السلطوية /التوتاليتيرية على أهمية العمل لتغيير الأرضيات التي تقف عليها هذه الأنظمة عبر خلخلة مصادر دعمها الداخلية والخارجية ، لا سيما القاعدة البشرية والاقتصادية والمادية والعسكرية ، فضلا</w:t>
      </w:r>
      <w:r w:rsidR="001B6ABA">
        <w:rPr>
          <w:rFonts w:asciiTheme="majorBidi" w:hAnsiTheme="majorBidi" w:cstheme="majorBidi" w:hint="cs"/>
          <w:sz w:val="28"/>
          <w:szCs w:val="28"/>
          <w:rtl/>
        </w:rPr>
        <w:t xml:space="preserve">ً </w:t>
      </w:r>
      <w:r w:rsidR="005219D4">
        <w:rPr>
          <w:rFonts w:asciiTheme="majorBidi" w:hAnsiTheme="majorBidi" w:cstheme="majorBidi" w:hint="cs"/>
          <w:sz w:val="28"/>
          <w:szCs w:val="28"/>
          <w:rtl/>
        </w:rPr>
        <w:t>عن أصدقائها وحلفائها على المستويات الإقليمية والدولية ، وهذا يتطلب وضع إستراتيجية صبورة ، هادئة،  متأنية، ثابتة وعقلانية تأخذ بالأسباب والمسببات</w:t>
      </w:r>
      <w:r w:rsidR="00F00AA1">
        <w:rPr>
          <w:rFonts w:asciiTheme="majorBidi" w:hAnsiTheme="majorBidi" w:cstheme="majorBidi" w:hint="cs"/>
          <w:sz w:val="28"/>
          <w:szCs w:val="28"/>
          <w:rtl/>
        </w:rPr>
        <w:t xml:space="preserve"> </w:t>
      </w:r>
      <w:r w:rsidR="00C852E1">
        <w:rPr>
          <w:rFonts w:asciiTheme="majorBidi" w:hAnsiTheme="majorBidi" w:cstheme="majorBidi" w:hint="cs"/>
          <w:sz w:val="28"/>
          <w:szCs w:val="28"/>
          <w:rtl/>
        </w:rPr>
        <w:t>(</w:t>
      </w:r>
      <w:r w:rsidR="00C852E1">
        <w:rPr>
          <w:rFonts w:asciiTheme="majorBidi" w:hAnsiTheme="majorBidi" w:cstheme="majorBidi"/>
          <w:sz w:val="28"/>
          <w:szCs w:val="28"/>
        </w:rPr>
        <w:t>Ackerman &amp; Kruegler , 1994 : 21-30</w:t>
      </w:r>
      <w:r w:rsidR="00DD03F3">
        <w:rPr>
          <w:rFonts w:asciiTheme="majorBidi" w:hAnsiTheme="majorBidi" w:cstheme="majorBidi" w:hint="cs"/>
          <w:sz w:val="28"/>
          <w:szCs w:val="28"/>
          <w:rtl/>
        </w:rPr>
        <w:t>)</w:t>
      </w:r>
      <w:r w:rsidR="005219D4">
        <w:rPr>
          <w:rFonts w:asciiTheme="majorBidi" w:hAnsiTheme="majorBidi" w:cstheme="majorBidi" w:hint="cs"/>
          <w:sz w:val="28"/>
          <w:szCs w:val="28"/>
          <w:rtl/>
        </w:rPr>
        <w:t>.</w:t>
      </w:r>
    </w:p>
    <w:p w:rsidR="003D1D32" w:rsidRDefault="003D1D32" w:rsidP="009003DF">
      <w:pPr>
        <w:jc w:val="both"/>
        <w:rPr>
          <w:rFonts w:asciiTheme="majorBidi" w:hAnsiTheme="majorBidi" w:cstheme="majorBidi"/>
          <w:sz w:val="28"/>
          <w:szCs w:val="28"/>
          <w:rtl/>
        </w:rPr>
      </w:pPr>
      <w:r>
        <w:rPr>
          <w:rFonts w:asciiTheme="majorBidi" w:hAnsiTheme="majorBidi" w:cstheme="majorBidi" w:hint="cs"/>
          <w:sz w:val="28"/>
          <w:szCs w:val="28"/>
          <w:rtl/>
        </w:rPr>
        <w:t xml:space="preserve">ومن </w:t>
      </w:r>
      <w:r w:rsidR="001B6ABA">
        <w:rPr>
          <w:rFonts w:asciiTheme="majorBidi" w:hAnsiTheme="majorBidi" w:cstheme="majorBidi" w:hint="cs"/>
          <w:sz w:val="28"/>
          <w:szCs w:val="28"/>
          <w:rtl/>
        </w:rPr>
        <w:t>أ</w:t>
      </w:r>
      <w:r>
        <w:rPr>
          <w:rFonts w:asciiTheme="majorBidi" w:hAnsiTheme="majorBidi" w:cstheme="majorBidi" w:hint="cs"/>
          <w:sz w:val="28"/>
          <w:szCs w:val="28"/>
          <w:rtl/>
        </w:rPr>
        <w:t xml:space="preserve">جل </w:t>
      </w:r>
      <w:r w:rsidR="00616B51">
        <w:rPr>
          <w:rFonts w:asciiTheme="majorBidi" w:hAnsiTheme="majorBidi" w:cstheme="majorBidi" w:hint="cs"/>
          <w:sz w:val="28"/>
          <w:szCs w:val="28"/>
          <w:rtl/>
        </w:rPr>
        <w:t>أن</w:t>
      </w:r>
      <w:r>
        <w:rPr>
          <w:rFonts w:asciiTheme="majorBidi" w:hAnsiTheme="majorBidi" w:cstheme="majorBidi" w:hint="cs"/>
          <w:sz w:val="28"/>
          <w:szCs w:val="28"/>
          <w:rtl/>
        </w:rPr>
        <w:t xml:space="preserve"> يتم </w:t>
      </w:r>
      <w:r w:rsidR="00616B51">
        <w:rPr>
          <w:rFonts w:asciiTheme="majorBidi" w:hAnsiTheme="majorBidi" w:cstheme="majorBidi" w:hint="cs"/>
          <w:sz w:val="28"/>
          <w:szCs w:val="28"/>
          <w:rtl/>
        </w:rPr>
        <w:t>إحراز</w:t>
      </w:r>
      <w:r>
        <w:rPr>
          <w:rFonts w:asciiTheme="majorBidi" w:hAnsiTheme="majorBidi" w:cstheme="majorBidi" w:hint="cs"/>
          <w:sz w:val="28"/>
          <w:szCs w:val="28"/>
          <w:rtl/>
        </w:rPr>
        <w:t xml:space="preserve"> نتائج ملموسة على </w:t>
      </w:r>
      <w:r w:rsidR="001B6ABA">
        <w:rPr>
          <w:rFonts w:asciiTheme="majorBidi" w:hAnsiTheme="majorBidi" w:cstheme="majorBidi" w:hint="cs"/>
          <w:sz w:val="28"/>
          <w:szCs w:val="28"/>
          <w:rtl/>
        </w:rPr>
        <w:t>أ</w:t>
      </w:r>
      <w:r>
        <w:rPr>
          <w:rFonts w:asciiTheme="majorBidi" w:hAnsiTheme="majorBidi" w:cstheme="majorBidi" w:hint="cs"/>
          <w:sz w:val="28"/>
          <w:szCs w:val="28"/>
          <w:rtl/>
        </w:rPr>
        <w:t xml:space="preserve">رض الواقع ، فان حركة اللاعنف </w:t>
      </w:r>
      <w:r w:rsidR="00616B51">
        <w:rPr>
          <w:rFonts w:asciiTheme="majorBidi" w:hAnsiTheme="majorBidi" w:cstheme="majorBidi" w:hint="cs"/>
          <w:sz w:val="28"/>
          <w:szCs w:val="28"/>
          <w:rtl/>
        </w:rPr>
        <w:t>أو</w:t>
      </w:r>
      <w:r>
        <w:rPr>
          <w:rFonts w:asciiTheme="majorBidi" w:hAnsiTheme="majorBidi" w:cstheme="majorBidi" w:hint="cs"/>
          <w:sz w:val="28"/>
          <w:szCs w:val="28"/>
          <w:rtl/>
        </w:rPr>
        <w:t xml:space="preserve"> المقاومة الشعبية على </w:t>
      </w:r>
      <w:r w:rsidR="00616B51">
        <w:rPr>
          <w:rFonts w:asciiTheme="majorBidi" w:hAnsiTheme="majorBidi" w:cstheme="majorBidi" w:hint="cs"/>
          <w:sz w:val="28"/>
          <w:szCs w:val="28"/>
          <w:rtl/>
        </w:rPr>
        <w:t>الأرض</w:t>
      </w:r>
      <w:r>
        <w:rPr>
          <w:rFonts w:asciiTheme="majorBidi" w:hAnsiTheme="majorBidi" w:cstheme="majorBidi" w:hint="cs"/>
          <w:sz w:val="28"/>
          <w:szCs w:val="28"/>
          <w:rtl/>
        </w:rPr>
        <w:t xml:space="preserve"> يجب </w:t>
      </w:r>
      <w:r w:rsidR="00616B51">
        <w:rPr>
          <w:rFonts w:asciiTheme="majorBidi" w:hAnsiTheme="majorBidi" w:cstheme="majorBidi" w:hint="cs"/>
          <w:sz w:val="28"/>
          <w:szCs w:val="28"/>
          <w:rtl/>
        </w:rPr>
        <w:t>أن</w:t>
      </w:r>
      <w:r>
        <w:rPr>
          <w:rFonts w:asciiTheme="majorBidi" w:hAnsiTheme="majorBidi" w:cstheme="majorBidi" w:hint="cs"/>
          <w:sz w:val="28"/>
          <w:szCs w:val="28"/>
          <w:rtl/>
        </w:rPr>
        <w:t xml:space="preserve"> تعمل جاهدة لزيادة تكلفة السياسات القمعية </w:t>
      </w:r>
      <w:r w:rsidR="0057613E">
        <w:rPr>
          <w:rFonts w:asciiTheme="majorBidi" w:hAnsiTheme="majorBidi" w:cstheme="majorBidi" w:hint="cs"/>
          <w:sz w:val="28"/>
          <w:szCs w:val="28"/>
          <w:rtl/>
        </w:rPr>
        <w:t>للنظام</w:t>
      </w:r>
      <w:r>
        <w:rPr>
          <w:rFonts w:asciiTheme="majorBidi" w:hAnsiTheme="majorBidi" w:cstheme="majorBidi" w:hint="cs"/>
          <w:sz w:val="28"/>
          <w:szCs w:val="28"/>
          <w:rtl/>
        </w:rPr>
        <w:t xml:space="preserve"> </w:t>
      </w:r>
      <w:r w:rsidR="0057613E">
        <w:rPr>
          <w:rFonts w:asciiTheme="majorBidi" w:hAnsiTheme="majorBidi" w:cstheme="majorBidi" w:hint="cs"/>
          <w:sz w:val="28"/>
          <w:szCs w:val="28"/>
          <w:rtl/>
        </w:rPr>
        <w:t>الدكتاتوري</w:t>
      </w:r>
      <w:r>
        <w:rPr>
          <w:rFonts w:asciiTheme="majorBidi" w:hAnsiTheme="majorBidi" w:cstheme="majorBidi" w:hint="cs"/>
          <w:sz w:val="28"/>
          <w:szCs w:val="28"/>
          <w:rtl/>
        </w:rPr>
        <w:t xml:space="preserve"> </w:t>
      </w:r>
      <w:r>
        <w:rPr>
          <w:rFonts w:asciiTheme="majorBidi" w:hAnsiTheme="majorBidi" w:cstheme="majorBidi"/>
          <w:sz w:val="28"/>
          <w:szCs w:val="28"/>
        </w:rPr>
        <w:lastRenderedPageBreak/>
        <w:t>Repressive Policies of the Regime</w:t>
      </w:r>
      <w:r>
        <w:rPr>
          <w:rFonts w:asciiTheme="majorBidi" w:hAnsiTheme="majorBidi" w:cstheme="majorBidi" w:hint="cs"/>
          <w:sz w:val="28"/>
          <w:szCs w:val="28"/>
          <w:rtl/>
        </w:rPr>
        <w:t xml:space="preserve"> ، والذي يؤدي في نهاية المطاف </w:t>
      </w:r>
      <w:r w:rsidR="0057613E">
        <w:rPr>
          <w:rFonts w:asciiTheme="majorBidi" w:hAnsiTheme="majorBidi" w:cstheme="majorBidi" w:hint="cs"/>
          <w:sz w:val="28"/>
          <w:szCs w:val="28"/>
          <w:rtl/>
        </w:rPr>
        <w:t>إلى</w:t>
      </w:r>
      <w:r>
        <w:rPr>
          <w:rFonts w:asciiTheme="majorBidi" w:hAnsiTheme="majorBidi" w:cstheme="majorBidi" w:hint="cs"/>
          <w:sz w:val="28"/>
          <w:szCs w:val="28"/>
          <w:rtl/>
        </w:rPr>
        <w:t xml:space="preserve"> التخفيف من استعماله للقوة الغاشمة </w:t>
      </w:r>
      <w:r w:rsidR="0057613E">
        <w:rPr>
          <w:rFonts w:asciiTheme="majorBidi" w:hAnsiTheme="majorBidi" w:cstheme="majorBidi" w:hint="cs"/>
          <w:sz w:val="28"/>
          <w:szCs w:val="28"/>
          <w:rtl/>
        </w:rPr>
        <w:t>والأسلحة</w:t>
      </w:r>
      <w:r>
        <w:rPr>
          <w:rFonts w:asciiTheme="majorBidi" w:hAnsiTheme="majorBidi" w:cstheme="majorBidi" w:hint="cs"/>
          <w:sz w:val="28"/>
          <w:szCs w:val="28"/>
          <w:rtl/>
        </w:rPr>
        <w:t xml:space="preserve"> القاتلة ضد الحركة الشعبية ، ويفقده الشرعية عند </w:t>
      </w:r>
      <w:r w:rsidR="0057613E">
        <w:rPr>
          <w:rFonts w:asciiTheme="majorBidi" w:hAnsiTheme="majorBidi" w:cstheme="majorBidi" w:hint="cs"/>
          <w:sz w:val="28"/>
          <w:szCs w:val="28"/>
          <w:rtl/>
        </w:rPr>
        <w:t>أصدقائه</w:t>
      </w:r>
      <w:r>
        <w:rPr>
          <w:rFonts w:asciiTheme="majorBidi" w:hAnsiTheme="majorBidi" w:cstheme="majorBidi" w:hint="cs"/>
          <w:sz w:val="28"/>
          <w:szCs w:val="28"/>
          <w:rtl/>
        </w:rPr>
        <w:t xml:space="preserve"> وحلفائه المحليين والخارجيين لا سيما</w:t>
      </w:r>
      <w:r w:rsidR="0057613E">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القوى البيروقراطية </w:t>
      </w:r>
      <w:r w:rsidR="0057613E">
        <w:rPr>
          <w:rFonts w:asciiTheme="majorBidi" w:hAnsiTheme="majorBidi" w:cstheme="majorBidi" w:hint="cs"/>
          <w:sz w:val="28"/>
          <w:szCs w:val="28"/>
          <w:rtl/>
        </w:rPr>
        <w:t>والأمنية</w:t>
      </w:r>
      <w:r>
        <w:rPr>
          <w:rFonts w:asciiTheme="majorBidi" w:hAnsiTheme="majorBidi" w:cstheme="majorBidi" w:hint="cs"/>
          <w:sz w:val="28"/>
          <w:szCs w:val="28"/>
          <w:rtl/>
        </w:rPr>
        <w:t xml:space="preserve"> الداعمة له</w:t>
      </w:r>
      <w:r w:rsidR="00472317">
        <w:rPr>
          <w:rFonts w:asciiTheme="majorBidi" w:hAnsiTheme="majorBidi" w:cstheme="majorBidi" w:hint="cs"/>
          <w:sz w:val="28"/>
          <w:szCs w:val="28"/>
          <w:rtl/>
        </w:rPr>
        <w:t xml:space="preserve">، ويشجع حركة الانشقاق بين جنوده وقواه </w:t>
      </w:r>
      <w:r w:rsidR="0057613E">
        <w:rPr>
          <w:rFonts w:asciiTheme="majorBidi" w:hAnsiTheme="majorBidi" w:cstheme="majorBidi" w:hint="cs"/>
          <w:sz w:val="28"/>
          <w:szCs w:val="28"/>
          <w:rtl/>
        </w:rPr>
        <w:t>الأمنية</w:t>
      </w:r>
      <w:r w:rsidR="00472317">
        <w:rPr>
          <w:rFonts w:asciiTheme="majorBidi" w:hAnsiTheme="majorBidi" w:cstheme="majorBidi" w:hint="cs"/>
          <w:sz w:val="28"/>
          <w:szCs w:val="28"/>
          <w:rtl/>
        </w:rPr>
        <w:t xml:space="preserve"> التي تعمل في الميدان على قتل المتظاهرين وقمع الحركة </w:t>
      </w:r>
      <w:r w:rsidR="001B6ABA">
        <w:rPr>
          <w:rFonts w:asciiTheme="majorBidi" w:hAnsiTheme="majorBidi" w:cstheme="majorBidi" w:hint="cs"/>
          <w:sz w:val="28"/>
          <w:szCs w:val="28"/>
          <w:rtl/>
        </w:rPr>
        <w:t>الشعبية</w:t>
      </w:r>
      <w:r w:rsidR="00472317">
        <w:rPr>
          <w:rFonts w:asciiTheme="majorBidi" w:hAnsiTheme="majorBidi" w:cstheme="majorBidi" w:hint="cs"/>
          <w:sz w:val="28"/>
          <w:szCs w:val="28"/>
          <w:rtl/>
        </w:rPr>
        <w:t xml:space="preserve"> المسالمة</w:t>
      </w:r>
      <w:r w:rsidR="00F00AA1">
        <w:rPr>
          <w:rFonts w:asciiTheme="majorBidi" w:hAnsiTheme="majorBidi" w:cstheme="majorBidi" w:hint="cs"/>
          <w:sz w:val="28"/>
          <w:szCs w:val="28"/>
          <w:rtl/>
        </w:rPr>
        <w:t xml:space="preserve"> </w:t>
      </w:r>
      <w:r w:rsidR="009003DF">
        <w:rPr>
          <w:rFonts w:asciiTheme="majorBidi" w:hAnsiTheme="majorBidi" w:cstheme="majorBidi" w:hint="cs"/>
          <w:sz w:val="28"/>
          <w:szCs w:val="28"/>
          <w:rtl/>
        </w:rPr>
        <w:t>(</w:t>
      </w:r>
      <w:r w:rsidR="009003DF">
        <w:rPr>
          <w:rFonts w:asciiTheme="majorBidi" w:hAnsiTheme="majorBidi" w:cstheme="majorBidi"/>
          <w:sz w:val="28"/>
          <w:szCs w:val="28"/>
        </w:rPr>
        <w:t>Galtung , 1989</w:t>
      </w:r>
      <w:r w:rsidR="00FA5B79">
        <w:rPr>
          <w:rFonts w:asciiTheme="majorBidi" w:hAnsiTheme="majorBidi" w:cstheme="majorBidi" w:hint="cs"/>
          <w:sz w:val="28"/>
          <w:szCs w:val="28"/>
          <w:rtl/>
        </w:rPr>
        <w:t>)</w:t>
      </w:r>
      <w:r w:rsidR="00472317">
        <w:rPr>
          <w:rFonts w:asciiTheme="majorBidi" w:hAnsiTheme="majorBidi" w:cstheme="majorBidi" w:hint="cs"/>
          <w:sz w:val="28"/>
          <w:szCs w:val="28"/>
          <w:rtl/>
        </w:rPr>
        <w:t>.</w:t>
      </w:r>
      <w:r w:rsidR="00616B51">
        <w:rPr>
          <w:rFonts w:asciiTheme="majorBidi" w:hAnsiTheme="majorBidi" w:cstheme="majorBidi" w:hint="cs"/>
          <w:sz w:val="28"/>
          <w:szCs w:val="28"/>
          <w:rtl/>
        </w:rPr>
        <w:t xml:space="preserve"> يضاف </w:t>
      </w:r>
      <w:r w:rsidR="0057613E">
        <w:rPr>
          <w:rFonts w:asciiTheme="majorBidi" w:hAnsiTheme="majorBidi" w:cstheme="majorBidi" w:hint="cs"/>
          <w:sz w:val="28"/>
          <w:szCs w:val="28"/>
          <w:rtl/>
        </w:rPr>
        <w:t>إلى</w:t>
      </w:r>
      <w:r w:rsidR="00616B51">
        <w:rPr>
          <w:rFonts w:asciiTheme="majorBidi" w:hAnsiTheme="majorBidi" w:cstheme="majorBidi" w:hint="cs"/>
          <w:sz w:val="28"/>
          <w:szCs w:val="28"/>
          <w:rtl/>
        </w:rPr>
        <w:t xml:space="preserve"> ذلك </w:t>
      </w:r>
      <w:r w:rsidR="0057613E">
        <w:rPr>
          <w:rFonts w:asciiTheme="majorBidi" w:hAnsiTheme="majorBidi" w:cstheme="majorBidi" w:hint="cs"/>
          <w:sz w:val="28"/>
          <w:szCs w:val="28"/>
          <w:rtl/>
        </w:rPr>
        <w:t>أن</w:t>
      </w:r>
      <w:r w:rsidR="00616B51">
        <w:rPr>
          <w:rFonts w:asciiTheme="majorBidi" w:hAnsiTheme="majorBidi" w:cstheme="majorBidi" w:hint="cs"/>
          <w:sz w:val="28"/>
          <w:szCs w:val="28"/>
          <w:rtl/>
        </w:rPr>
        <w:t xml:space="preserve"> حركات المقاومة الشعبية/ السلمية التي تثور </w:t>
      </w:r>
      <w:r w:rsidR="001B6ABA">
        <w:rPr>
          <w:rFonts w:asciiTheme="majorBidi" w:hAnsiTheme="majorBidi" w:cstheme="majorBidi" w:hint="cs"/>
          <w:sz w:val="28"/>
          <w:szCs w:val="28"/>
          <w:rtl/>
        </w:rPr>
        <w:t>ض</w:t>
      </w:r>
      <w:r w:rsidR="00616B51">
        <w:rPr>
          <w:rFonts w:asciiTheme="majorBidi" w:hAnsiTheme="majorBidi" w:cstheme="majorBidi" w:hint="cs"/>
          <w:sz w:val="28"/>
          <w:szCs w:val="28"/>
          <w:rtl/>
        </w:rPr>
        <w:t xml:space="preserve">د نظام حكم </w:t>
      </w:r>
      <w:r w:rsidR="0057613E">
        <w:rPr>
          <w:rFonts w:asciiTheme="majorBidi" w:hAnsiTheme="majorBidi" w:cstheme="majorBidi" w:hint="cs"/>
          <w:sz w:val="28"/>
          <w:szCs w:val="28"/>
          <w:rtl/>
        </w:rPr>
        <w:t>دكتاتوري</w:t>
      </w:r>
      <w:r w:rsidR="00616B51">
        <w:rPr>
          <w:rFonts w:asciiTheme="majorBidi" w:hAnsiTheme="majorBidi" w:cstheme="majorBidi" w:hint="cs"/>
          <w:sz w:val="28"/>
          <w:szCs w:val="28"/>
          <w:rtl/>
        </w:rPr>
        <w:t xml:space="preserve"> قمعي تختلف في </w:t>
      </w:r>
      <w:r w:rsidR="0057613E">
        <w:rPr>
          <w:rFonts w:asciiTheme="majorBidi" w:hAnsiTheme="majorBidi" w:cstheme="majorBidi" w:hint="cs"/>
          <w:sz w:val="28"/>
          <w:szCs w:val="28"/>
          <w:rtl/>
        </w:rPr>
        <w:t>أساليبها</w:t>
      </w:r>
      <w:r w:rsidR="00616B51">
        <w:rPr>
          <w:rFonts w:asciiTheme="majorBidi" w:hAnsiTheme="majorBidi" w:cstheme="majorBidi" w:hint="cs"/>
          <w:sz w:val="28"/>
          <w:szCs w:val="28"/>
          <w:rtl/>
        </w:rPr>
        <w:t xml:space="preserve"> وتكتيكاتها واستراتيجياتها عن تلك </w:t>
      </w:r>
      <w:r w:rsidR="0057613E">
        <w:rPr>
          <w:rFonts w:asciiTheme="majorBidi" w:hAnsiTheme="majorBidi" w:cstheme="majorBidi" w:hint="cs"/>
          <w:sz w:val="28"/>
          <w:szCs w:val="28"/>
          <w:rtl/>
        </w:rPr>
        <w:t>الحركات</w:t>
      </w:r>
      <w:r w:rsidR="00616B51">
        <w:rPr>
          <w:rFonts w:asciiTheme="majorBidi" w:hAnsiTheme="majorBidi" w:cstheme="majorBidi" w:hint="cs"/>
          <w:sz w:val="28"/>
          <w:szCs w:val="28"/>
          <w:rtl/>
        </w:rPr>
        <w:t xml:space="preserve"> ال</w:t>
      </w:r>
      <w:r w:rsidR="0057613E">
        <w:rPr>
          <w:rFonts w:asciiTheme="majorBidi" w:hAnsiTheme="majorBidi" w:cstheme="majorBidi" w:hint="cs"/>
          <w:sz w:val="28"/>
          <w:szCs w:val="28"/>
          <w:rtl/>
        </w:rPr>
        <w:t>ع</w:t>
      </w:r>
      <w:r w:rsidR="00616B51">
        <w:rPr>
          <w:rFonts w:asciiTheme="majorBidi" w:hAnsiTheme="majorBidi" w:cstheme="majorBidi" w:hint="cs"/>
          <w:sz w:val="28"/>
          <w:szCs w:val="28"/>
          <w:rtl/>
        </w:rPr>
        <w:t>املة في الميد</w:t>
      </w:r>
      <w:r w:rsidR="0057613E">
        <w:rPr>
          <w:rFonts w:asciiTheme="majorBidi" w:hAnsiTheme="majorBidi" w:cstheme="majorBidi" w:hint="cs"/>
          <w:sz w:val="28"/>
          <w:szCs w:val="28"/>
          <w:rtl/>
        </w:rPr>
        <w:t>ا</w:t>
      </w:r>
      <w:r w:rsidR="00616B51">
        <w:rPr>
          <w:rFonts w:asciiTheme="majorBidi" w:hAnsiTheme="majorBidi" w:cstheme="majorBidi" w:hint="cs"/>
          <w:sz w:val="28"/>
          <w:szCs w:val="28"/>
          <w:rtl/>
        </w:rPr>
        <w:t xml:space="preserve">ن ضد محتل خارجي ، </w:t>
      </w:r>
      <w:r w:rsidR="00804C3F">
        <w:rPr>
          <w:rFonts w:asciiTheme="majorBidi" w:hAnsiTheme="majorBidi" w:cstheme="majorBidi" w:hint="cs"/>
          <w:sz w:val="28"/>
          <w:szCs w:val="28"/>
          <w:rtl/>
        </w:rPr>
        <w:t>ي</w:t>
      </w:r>
      <w:r w:rsidR="00616B51">
        <w:rPr>
          <w:rFonts w:asciiTheme="majorBidi" w:hAnsiTheme="majorBidi" w:cstheme="majorBidi" w:hint="cs"/>
          <w:sz w:val="28"/>
          <w:szCs w:val="28"/>
          <w:rtl/>
        </w:rPr>
        <w:t xml:space="preserve">ستعمر </w:t>
      </w:r>
      <w:r w:rsidR="0057613E">
        <w:rPr>
          <w:rFonts w:asciiTheme="majorBidi" w:hAnsiTheme="majorBidi" w:cstheme="majorBidi" w:hint="cs"/>
          <w:sz w:val="28"/>
          <w:szCs w:val="28"/>
          <w:rtl/>
        </w:rPr>
        <w:t>الأرض</w:t>
      </w:r>
      <w:r w:rsidR="00616B51">
        <w:rPr>
          <w:rFonts w:asciiTheme="majorBidi" w:hAnsiTheme="majorBidi" w:cstheme="majorBidi" w:hint="cs"/>
          <w:sz w:val="28"/>
          <w:szCs w:val="28"/>
          <w:rtl/>
        </w:rPr>
        <w:t xml:space="preserve"> بشكل مباشر ، لان الحركة الشعبية هنا في الحالة الثانية يجب </w:t>
      </w:r>
      <w:r w:rsidR="0057613E">
        <w:rPr>
          <w:rFonts w:asciiTheme="majorBidi" w:hAnsiTheme="majorBidi" w:cstheme="majorBidi" w:hint="cs"/>
          <w:sz w:val="28"/>
          <w:szCs w:val="28"/>
          <w:rtl/>
        </w:rPr>
        <w:t>أن</w:t>
      </w:r>
      <w:r w:rsidR="00616B51">
        <w:rPr>
          <w:rFonts w:asciiTheme="majorBidi" w:hAnsiTheme="majorBidi" w:cstheme="majorBidi" w:hint="cs"/>
          <w:sz w:val="28"/>
          <w:szCs w:val="28"/>
          <w:rtl/>
        </w:rPr>
        <w:t xml:space="preserve"> تعمل للانطلاق من فكرة مقاطعة الاحتلال والاستعمار على المستويات</w:t>
      </w:r>
      <w:r w:rsidR="00804C3F">
        <w:rPr>
          <w:rFonts w:asciiTheme="majorBidi" w:hAnsiTheme="majorBidi" w:cstheme="majorBidi" w:hint="cs"/>
          <w:sz w:val="28"/>
          <w:szCs w:val="28"/>
          <w:rtl/>
        </w:rPr>
        <w:t xml:space="preserve"> كافة</w:t>
      </w:r>
      <w:r w:rsidR="00616B51">
        <w:rPr>
          <w:rFonts w:asciiTheme="majorBidi" w:hAnsiTheme="majorBidi" w:cstheme="majorBidi" w:hint="cs"/>
          <w:sz w:val="28"/>
          <w:szCs w:val="28"/>
          <w:rtl/>
        </w:rPr>
        <w:t xml:space="preserve"> : الاقتصادية والعلمية والثقافية </w:t>
      </w:r>
      <w:r w:rsidR="0057613E">
        <w:rPr>
          <w:rFonts w:asciiTheme="majorBidi" w:hAnsiTheme="majorBidi" w:cstheme="majorBidi" w:hint="cs"/>
          <w:sz w:val="28"/>
          <w:szCs w:val="28"/>
          <w:rtl/>
        </w:rPr>
        <w:t>والأكاديمية</w:t>
      </w:r>
      <w:r w:rsidR="00616B51">
        <w:rPr>
          <w:rFonts w:asciiTheme="majorBidi" w:hAnsiTheme="majorBidi" w:cstheme="majorBidi" w:hint="cs"/>
          <w:sz w:val="28"/>
          <w:szCs w:val="28"/>
          <w:rtl/>
        </w:rPr>
        <w:t xml:space="preserve"> والطبية والقانونية ، </w:t>
      </w:r>
      <w:r w:rsidR="0057613E">
        <w:rPr>
          <w:rFonts w:asciiTheme="majorBidi" w:hAnsiTheme="majorBidi" w:cstheme="majorBidi" w:hint="cs"/>
          <w:sz w:val="28"/>
          <w:szCs w:val="28"/>
          <w:rtl/>
        </w:rPr>
        <w:t>إضافة</w:t>
      </w:r>
      <w:r w:rsidR="00616B51">
        <w:rPr>
          <w:rFonts w:asciiTheme="majorBidi" w:hAnsiTheme="majorBidi" w:cstheme="majorBidi" w:hint="cs"/>
          <w:sz w:val="28"/>
          <w:szCs w:val="28"/>
          <w:rtl/>
        </w:rPr>
        <w:t xml:space="preserve"> </w:t>
      </w:r>
      <w:r w:rsidR="0057613E">
        <w:rPr>
          <w:rFonts w:asciiTheme="majorBidi" w:hAnsiTheme="majorBidi" w:cstheme="majorBidi" w:hint="cs"/>
          <w:sz w:val="28"/>
          <w:szCs w:val="28"/>
          <w:rtl/>
        </w:rPr>
        <w:t>إلى</w:t>
      </w:r>
      <w:r w:rsidR="00616B51">
        <w:rPr>
          <w:rFonts w:asciiTheme="majorBidi" w:hAnsiTheme="majorBidi" w:cstheme="majorBidi" w:hint="cs"/>
          <w:sz w:val="28"/>
          <w:szCs w:val="28"/>
          <w:rtl/>
        </w:rPr>
        <w:t xml:space="preserve"> عملها </w:t>
      </w:r>
      <w:r w:rsidR="00804C3F">
        <w:rPr>
          <w:rFonts w:asciiTheme="majorBidi" w:hAnsiTheme="majorBidi" w:cstheme="majorBidi" w:hint="cs"/>
          <w:sz w:val="28"/>
          <w:szCs w:val="28"/>
          <w:rtl/>
        </w:rPr>
        <w:t xml:space="preserve">على </w:t>
      </w:r>
      <w:r w:rsidR="00616B51">
        <w:rPr>
          <w:rFonts w:asciiTheme="majorBidi" w:hAnsiTheme="majorBidi" w:cstheme="majorBidi" w:hint="cs"/>
          <w:sz w:val="28"/>
          <w:szCs w:val="28"/>
          <w:rtl/>
        </w:rPr>
        <w:t xml:space="preserve">ترسيخ القناعة عند عموم الناس </w:t>
      </w:r>
      <w:r w:rsidR="0057613E">
        <w:rPr>
          <w:rFonts w:asciiTheme="majorBidi" w:hAnsiTheme="majorBidi" w:cstheme="majorBidi" w:hint="cs"/>
          <w:sz w:val="28"/>
          <w:szCs w:val="28"/>
          <w:rtl/>
        </w:rPr>
        <w:t>أن</w:t>
      </w:r>
      <w:r w:rsidR="00616B51">
        <w:rPr>
          <w:rFonts w:asciiTheme="majorBidi" w:hAnsiTheme="majorBidi" w:cstheme="majorBidi" w:hint="cs"/>
          <w:sz w:val="28"/>
          <w:szCs w:val="28"/>
          <w:rtl/>
        </w:rPr>
        <w:t xml:space="preserve"> </w:t>
      </w:r>
      <w:r w:rsidR="0057613E">
        <w:rPr>
          <w:rFonts w:asciiTheme="majorBidi" w:hAnsiTheme="majorBidi" w:cstheme="majorBidi" w:hint="cs"/>
          <w:sz w:val="28"/>
          <w:szCs w:val="28"/>
          <w:rtl/>
        </w:rPr>
        <w:t>إرادة</w:t>
      </w:r>
      <w:r w:rsidR="00616B51">
        <w:rPr>
          <w:rFonts w:asciiTheme="majorBidi" w:hAnsiTheme="majorBidi" w:cstheme="majorBidi" w:hint="cs"/>
          <w:sz w:val="28"/>
          <w:szCs w:val="28"/>
          <w:rtl/>
        </w:rPr>
        <w:t xml:space="preserve"> الشعوب </w:t>
      </w:r>
      <w:r w:rsidR="0057613E">
        <w:rPr>
          <w:rFonts w:asciiTheme="majorBidi" w:hAnsiTheme="majorBidi" w:cstheme="majorBidi" w:hint="cs"/>
          <w:sz w:val="28"/>
          <w:szCs w:val="28"/>
          <w:rtl/>
        </w:rPr>
        <w:t>أقوى</w:t>
      </w:r>
      <w:r w:rsidR="00616B51">
        <w:rPr>
          <w:rFonts w:asciiTheme="majorBidi" w:hAnsiTheme="majorBidi" w:cstheme="majorBidi" w:hint="cs"/>
          <w:sz w:val="28"/>
          <w:szCs w:val="28"/>
          <w:rtl/>
        </w:rPr>
        <w:t xml:space="preserve"> بكثير من سياط </w:t>
      </w:r>
      <w:r w:rsidR="0057613E">
        <w:rPr>
          <w:rFonts w:asciiTheme="majorBidi" w:hAnsiTheme="majorBidi" w:cstheme="majorBidi" w:hint="cs"/>
          <w:sz w:val="28"/>
          <w:szCs w:val="28"/>
          <w:rtl/>
        </w:rPr>
        <w:t>المحتلين</w:t>
      </w:r>
      <w:r w:rsidR="00616B51">
        <w:rPr>
          <w:rFonts w:asciiTheme="majorBidi" w:hAnsiTheme="majorBidi" w:cstheme="majorBidi" w:hint="cs"/>
          <w:sz w:val="28"/>
          <w:szCs w:val="28"/>
          <w:rtl/>
        </w:rPr>
        <w:t xml:space="preserve"> والجلادين</w:t>
      </w:r>
      <w:r w:rsidR="00F00AA1">
        <w:rPr>
          <w:rFonts w:asciiTheme="majorBidi" w:hAnsiTheme="majorBidi" w:cstheme="majorBidi" w:hint="cs"/>
          <w:sz w:val="28"/>
          <w:szCs w:val="28"/>
          <w:rtl/>
        </w:rPr>
        <w:t xml:space="preserve"> </w:t>
      </w:r>
      <w:r w:rsidR="00846C06">
        <w:rPr>
          <w:rFonts w:asciiTheme="majorBidi" w:hAnsiTheme="majorBidi" w:cstheme="majorBidi" w:hint="cs"/>
          <w:sz w:val="28"/>
          <w:szCs w:val="28"/>
          <w:rtl/>
        </w:rPr>
        <w:t>(</w:t>
      </w:r>
      <w:r w:rsidR="009003DF">
        <w:rPr>
          <w:rFonts w:asciiTheme="majorBidi" w:hAnsiTheme="majorBidi" w:cstheme="majorBidi" w:hint="cs"/>
          <w:sz w:val="28"/>
          <w:szCs w:val="28"/>
          <w:rtl/>
        </w:rPr>
        <w:t>ٍ</w:t>
      </w:r>
      <w:r w:rsidR="009003DF">
        <w:rPr>
          <w:rFonts w:asciiTheme="majorBidi" w:hAnsiTheme="majorBidi" w:cstheme="majorBidi"/>
          <w:sz w:val="28"/>
          <w:szCs w:val="28"/>
        </w:rPr>
        <w:t>Semelin , 1993 :28-49</w:t>
      </w:r>
      <w:r w:rsidR="00846C06">
        <w:rPr>
          <w:rFonts w:asciiTheme="majorBidi" w:hAnsiTheme="majorBidi" w:cstheme="majorBidi" w:hint="cs"/>
          <w:sz w:val="28"/>
          <w:szCs w:val="28"/>
          <w:rtl/>
        </w:rPr>
        <w:t>)</w:t>
      </w:r>
      <w:r w:rsidR="00616B51">
        <w:rPr>
          <w:rFonts w:asciiTheme="majorBidi" w:hAnsiTheme="majorBidi" w:cstheme="majorBidi" w:hint="cs"/>
          <w:sz w:val="28"/>
          <w:szCs w:val="28"/>
          <w:rtl/>
        </w:rPr>
        <w:t>.</w:t>
      </w:r>
    </w:p>
    <w:p w:rsidR="00A432E8" w:rsidRDefault="00A432E8" w:rsidP="00804C3F">
      <w:pPr>
        <w:jc w:val="both"/>
        <w:rPr>
          <w:rFonts w:asciiTheme="majorBidi" w:hAnsiTheme="majorBidi" w:cstheme="majorBidi"/>
          <w:sz w:val="28"/>
          <w:szCs w:val="28"/>
          <w:rtl/>
        </w:rPr>
      </w:pPr>
      <w:r>
        <w:rPr>
          <w:rFonts w:asciiTheme="majorBidi" w:hAnsiTheme="majorBidi" w:cstheme="majorBidi" w:hint="cs"/>
          <w:sz w:val="28"/>
          <w:szCs w:val="28"/>
          <w:rtl/>
        </w:rPr>
        <w:t>وت</w:t>
      </w:r>
      <w:r w:rsidR="001B6ABA">
        <w:rPr>
          <w:rFonts w:asciiTheme="majorBidi" w:hAnsiTheme="majorBidi" w:cstheme="majorBidi" w:hint="cs"/>
          <w:sz w:val="28"/>
          <w:szCs w:val="28"/>
          <w:rtl/>
        </w:rPr>
        <w:t>ت</w:t>
      </w:r>
      <w:r>
        <w:rPr>
          <w:rFonts w:asciiTheme="majorBidi" w:hAnsiTheme="majorBidi" w:cstheme="majorBidi" w:hint="cs"/>
          <w:sz w:val="28"/>
          <w:szCs w:val="28"/>
          <w:rtl/>
        </w:rPr>
        <w:t xml:space="preserve">عدد </w:t>
      </w:r>
      <w:r w:rsidR="00926CD3">
        <w:rPr>
          <w:rFonts w:asciiTheme="majorBidi" w:hAnsiTheme="majorBidi" w:cstheme="majorBidi" w:hint="cs"/>
          <w:sz w:val="28"/>
          <w:szCs w:val="28"/>
          <w:rtl/>
        </w:rPr>
        <w:t>أشكال</w:t>
      </w:r>
      <w:r>
        <w:rPr>
          <w:rFonts w:asciiTheme="majorBidi" w:hAnsiTheme="majorBidi" w:cstheme="majorBidi" w:hint="cs"/>
          <w:sz w:val="28"/>
          <w:szCs w:val="28"/>
          <w:rtl/>
        </w:rPr>
        <w:t xml:space="preserve"> المواجهة مع الخصم المحتل </w:t>
      </w:r>
      <w:r w:rsidR="00926CD3">
        <w:rPr>
          <w:rFonts w:asciiTheme="majorBidi" w:hAnsiTheme="majorBidi" w:cstheme="majorBidi" w:hint="cs"/>
          <w:sz w:val="28"/>
          <w:szCs w:val="28"/>
          <w:rtl/>
        </w:rPr>
        <w:t>أو</w:t>
      </w:r>
      <w:r>
        <w:rPr>
          <w:rFonts w:asciiTheme="majorBidi" w:hAnsiTheme="majorBidi" w:cstheme="majorBidi" w:hint="cs"/>
          <w:sz w:val="28"/>
          <w:szCs w:val="28"/>
          <w:rtl/>
        </w:rPr>
        <w:t xml:space="preserve"> </w:t>
      </w:r>
      <w:r w:rsidR="00926CD3">
        <w:rPr>
          <w:rFonts w:asciiTheme="majorBidi" w:hAnsiTheme="majorBidi" w:cstheme="majorBidi" w:hint="cs"/>
          <w:sz w:val="28"/>
          <w:szCs w:val="28"/>
          <w:rtl/>
        </w:rPr>
        <w:t>الدكتاتور</w:t>
      </w:r>
      <w:r>
        <w:rPr>
          <w:rFonts w:asciiTheme="majorBidi" w:hAnsiTheme="majorBidi" w:cstheme="majorBidi" w:hint="cs"/>
          <w:sz w:val="28"/>
          <w:szCs w:val="28"/>
          <w:rtl/>
        </w:rPr>
        <w:t xml:space="preserve"> في الميدان من بلد </w:t>
      </w:r>
      <w:r w:rsidR="00926CD3">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926CD3">
        <w:rPr>
          <w:rFonts w:asciiTheme="majorBidi" w:hAnsiTheme="majorBidi" w:cstheme="majorBidi" w:hint="cs"/>
          <w:sz w:val="28"/>
          <w:szCs w:val="28"/>
          <w:rtl/>
        </w:rPr>
        <w:t>آخر</w:t>
      </w:r>
      <w:r>
        <w:rPr>
          <w:rFonts w:asciiTheme="majorBidi" w:hAnsiTheme="majorBidi" w:cstheme="majorBidi" w:hint="cs"/>
          <w:sz w:val="28"/>
          <w:szCs w:val="28"/>
          <w:rtl/>
        </w:rPr>
        <w:t xml:space="preserve"> ، ومن موقع </w:t>
      </w:r>
      <w:r w:rsidR="00926CD3">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926CD3">
        <w:rPr>
          <w:rFonts w:asciiTheme="majorBidi" w:hAnsiTheme="majorBidi" w:cstheme="majorBidi" w:hint="cs"/>
          <w:sz w:val="28"/>
          <w:szCs w:val="28"/>
          <w:rtl/>
        </w:rPr>
        <w:t>آخر</w:t>
      </w:r>
      <w:r>
        <w:rPr>
          <w:rFonts w:asciiTheme="majorBidi" w:hAnsiTheme="majorBidi" w:cstheme="majorBidi" w:hint="cs"/>
          <w:sz w:val="28"/>
          <w:szCs w:val="28"/>
          <w:rtl/>
        </w:rPr>
        <w:t xml:space="preserve"> اعتمادا</w:t>
      </w:r>
      <w:r w:rsidR="001B6ABA">
        <w:rPr>
          <w:rFonts w:asciiTheme="majorBidi" w:hAnsiTheme="majorBidi" w:cstheme="majorBidi" w:hint="cs"/>
          <w:sz w:val="28"/>
          <w:szCs w:val="28"/>
          <w:rtl/>
        </w:rPr>
        <w:t>ً</w:t>
      </w:r>
      <w:r>
        <w:rPr>
          <w:rFonts w:asciiTheme="majorBidi" w:hAnsiTheme="majorBidi" w:cstheme="majorBidi" w:hint="cs"/>
          <w:sz w:val="28"/>
          <w:szCs w:val="28"/>
          <w:rtl/>
        </w:rPr>
        <w:t xml:space="preserve"> على طبيعة هذا ال</w:t>
      </w:r>
      <w:r w:rsidR="00804C3F">
        <w:rPr>
          <w:rFonts w:asciiTheme="majorBidi" w:hAnsiTheme="majorBidi" w:cstheme="majorBidi" w:hint="cs"/>
          <w:sz w:val="28"/>
          <w:szCs w:val="28"/>
          <w:rtl/>
        </w:rPr>
        <w:t>خ</w:t>
      </w:r>
      <w:r>
        <w:rPr>
          <w:rFonts w:asciiTheme="majorBidi" w:hAnsiTheme="majorBidi" w:cstheme="majorBidi" w:hint="cs"/>
          <w:sz w:val="28"/>
          <w:szCs w:val="28"/>
          <w:rtl/>
        </w:rPr>
        <w:t xml:space="preserve">صم </w:t>
      </w:r>
      <w:r w:rsidR="00926CD3">
        <w:rPr>
          <w:rFonts w:asciiTheme="majorBidi" w:hAnsiTheme="majorBidi" w:cstheme="majorBidi" w:hint="cs"/>
          <w:sz w:val="28"/>
          <w:szCs w:val="28"/>
          <w:rtl/>
        </w:rPr>
        <w:t>أو</w:t>
      </w:r>
      <w:r>
        <w:rPr>
          <w:rFonts w:asciiTheme="majorBidi" w:hAnsiTheme="majorBidi" w:cstheme="majorBidi" w:hint="cs"/>
          <w:sz w:val="28"/>
          <w:szCs w:val="28"/>
          <w:rtl/>
        </w:rPr>
        <w:t xml:space="preserve"> العدو ، و</w:t>
      </w:r>
      <w:r w:rsidR="00926CD3">
        <w:rPr>
          <w:rFonts w:asciiTheme="majorBidi" w:hAnsiTheme="majorBidi" w:cstheme="majorBidi" w:hint="cs"/>
          <w:sz w:val="28"/>
          <w:szCs w:val="28"/>
          <w:rtl/>
        </w:rPr>
        <w:t>ا</w:t>
      </w:r>
      <w:r>
        <w:rPr>
          <w:rFonts w:asciiTheme="majorBidi" w:hAnsiTheme="majorBidi" w:cstheme="majorBidi" w:hint="cs"/>
          <w:sz w:val="28"/>
          <w:szCs w:val="28"/>
          <w:rtl/>
        </w:rPr>
        <w:t>عتمادا</w:t>
      </w:r>
      <w:r w:rsidR="001B6ABA">
        <w:rPr>
          <w:rFonts w:asciiTheme="majorBidi" w:hAnsiTheme="majorBidi" w:cstheme="majorBidi" w:hint="cs"/>
          <w:sz w:val="28"/>
          <w:szCs w:val="28"/>
          <w:rtl/>
        </w:rPr>
        <w:t>ً</w:t>
      </w:r>
      <w:r>
        <w:rPr>
          <w:rFonts w:asciiTheme="majorBidi" w:hAnsiTheme="majorBidi" w:cstheme="majorBidi" w:hint="cs"/>
          <w:sz w:val="28"/>
          <w:szCs w:val="28"/>
          <w:rtl/>
        </w:rPr>
        <w:t xml:space="preserve"> على </w:t>
      </w:r>
      <w:r w:rsidR="00926CD3">
        <w:rPr>
          <w:rFonts w:asciiTheme="majorBidi" w:hAnsiTheme="majorBidi" w:cstheme="majorBidi" w:hint="cs"/>
          <w:sz w:val="28"/>
          <w:szCs w:val="28"/>
          <w:rtl/>
        </w:rPr>
        <w:t>إمكانيات</w:t>
      </w:r>
      <w:r>
        <w:rPr>
          <w:rFonts w:asciiTheme="majorBidi" w:hAnsiTheme="majorBidi" w:cstheme="majorBidi" w:hint="cs"/>
          <w:sz w:val="28"/>
          <w:szCs w:val="28"/>
          <w:rtl/>
        </w:rPr>
        <w:t xml:space="preserve"> الحركة الشعبية</w:t>
      </w:r>
      <w:r w:rsidR="00804C3F">
        <w:rPr>
          <w:rFonts w:asciiTheme="majorBidi" w:hAnsiTheme="majorBidi" w:cstheme="majorBidi" w:hint="cs"/>
          <w:sz w:val="28"/>
          <w:szCs w:val="28"/>
          <w:rtl/>
        </w:rPr>
        <w:t xml:space="preserve"> وقدراتها</w:t>
      </w:r>
      <w:r>
        <w:rPr>
          <w:rFonts w:asciiTheme="majorBidi" w:hAnsiTheme="majorBidi" w:cstheme="majorBidi" w:hint="cs"/>
          <w:sz w:val="28"/>
          <w:szCs w:val="28"/>
          <w:rtl/>
        </w:rPr>
        <w:t xml:space="preserve"> ، لك</w:t>
      </w:r>
      <w:r w:rsidR="00926CD3">
        <w:rPr>
          <w:rFonts w:asciiTheme="majorBidi" w:hAnsiTheme="majorBidi" w:cstheme="majorBidi" w:hint="cs"/>
          <w:sz w:val="28"/>
          <w:szCs w:val="28"/>
          <w:rtl/>
        </w:rPr>
        <w:t>ن</w:t>
      </w:r>
      <w:r>
        <w:rPr>
          <w:rFonts w:asciiTheme="majorBidi" w:hAnsiTheme="majorBidi" w:cstheme="majorBidi" w:hint="cs"/>
          <w:sz w:val="28"/>
          <w:szCs w:val="28"/>
          <w:rtl/>
        </w:rPr>
        <w:t xml:space="preserve"> بالمجمل يمكن الحديث عن </w:t>
      </w:r>
      <w:r w:rsidR="00926CD3">
        <w:rPr>
          <w:rFonts w:asciiTheme="majorBidi" w:hAnsiTheme="majorBidi" w:cstheme="majorBidi" w:hint="cs"/>
          <w:sz w:val="28"/>
          <w:szCs w:val="28"/>
          <w:rtl/>
        </w:rPr>
        <w:t>أشكال</w:t>
      </w:r>
      <w:r>
        <w:rPr>
          <w:rFonts w:asciiTheme="majorBidi" w:hAnsiTheme="majorBidi" w:cstheme="majorBidi" w:hint="cs"/>
          <w:sz w:val="28"/>
          <w:szCs w:val="28"/>
          <w:rtl/>
        </w:rPr>
        <w:t xml:space="preserve"> </w:t>
      </w:r>
      <w:r w:rsidR="00804C3F">
        <w:rPr>
          <w:rFonts w:asciiTheme="majorBidi" w:hAnsiTheme="majorBidi" w:cstheme="majorBidi" w:hint="cs"/>
          <w:sz w:val="28"/>
          <w:szCs w:val="28"/>
          <w:rtl/>
        </w:rPr>
        <w:t>متعددة ل</w:t>
      </w:r>
      <w:r>
        <w:rPr>
          <w:rFonts w:asciiTheme="majorBidi" w:hAnsiTheme="majorBidi" w:cstheme="majorBidi" w:hint="cs"/>
          <w:sz w:val="28"/>
          <w:szCs w:val="28"/>
          <w:rtl/>
        </w:rPr>
        <w:t xml:space="preserve">لنضال </w:t>
      </w:r>
      <w:r w:rsidR="00804C3F">
        <w:rPr>
          <w:rFonts w:asciiTheme="majorBidi" w:hAnsiTheme="majorBidi" w:cstheme="majorBidi" w:hint="cs"/>
          <w:sz w:val="28"/>
          <w:szCs w:val="28"/>
          <w:rtl/>
        </w:rPr>
        <w:t>السلمي على النحو التالي</w:t>
      </w:r>
      <w:r>
        <w:rPr>
          <w:rFonts w:asciiTheme="majorBidi" w:hAnsiTheme="majorBidi" w:cstheme="majorBidi" w:hint="cs"/>
          <w:sz w:val="28"/>
          <w:szCs w:val="28"/>
          <w:rtl/>
        </w:rPr>
        <w:t xml:space="preserve"> :</w:t>
      </w:r>
    </w:p>
    <w:p w:rsidR="00A432E8" w:rsidRDefault="00926CD3" w:rsidP="00A432E8">
      <w:pPr>
        <w:pStyle w:val="a7"/>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المقاومة</w:t>
      </w:r>
      <w:r w:rsidR="00A432E8">
        <w:rPr>
          <w:rFonts w:asciiTheme="majorBidi" w:hAnsiTheme="majorBidi" w:cstheme="majorBidi" w:hint="cs"/>
          <w:sz w:val="28"/>
          <w:szCs w:val="28"/>
          <w:rtl/>
        </w:rPr>
        <w:t xml:space="preserve"> الرمزية</w:t>
      </w:r>
      <w:r w:rsidR="001B6ABA">
        <w:rPr>
          <w:rFonts w:asciiTheme="majorBidi" w:hAnsiTheme="majorBidi" w:cstheme="majorBidi" w:hint="cs"/>
          <w:sz w:val="28"/>
          <w:szCs w:val="28"/>
          <w:rtl/>
        </w:rPr>
        <w:t xml:space="preserve"> </w:t>
      </w:r>
      <w:r w:rsidR="001B6ABA">
        <w:rPr>
          <w:rFonts w:asciiTheme="majorBidi" w:hAnsiTheme="majorBidi" w:cstheme="majorBidi"/>
          <w:sz w:val="28"/>
          <w:szCs w:val="28"/>
        </w:rPr>
        <w:t>Symbolic</w:t>
      </w:r>
      <w:r w:rsidR="00A432E8">
        <w:rPr>
          <w:rFonts w:asciiTheme="majorBidi" w:hAnsiTheme="majorBidi" w:cstheme="majorBidi" w:hint="cs"/>
          <w:sz w:val="28"/>
          <w:szCs w:val="28"/>
          <w:rtl/>
        </w:rPr>
        <w:t xml:space="preserve"> عبر المحافظة على قنوات الاتصال الفعال بين </w:t>
      </w:r>
      <w:r>
        <w:rPr>
          <w:rFonts w:asciiTheme="majorBidi" w:hAnsiTheme="majorBidi" w:cstheme="majorBidi" w:hint="cs"/>
          <w:sz w:val="28"/>
          <w:szCs w:val="28"/>
          <w:rtl/>
        </w:rPr>
        <w:t>أعضاء</w:t>
      </w:r>
      <w:r w:rsidR="00A432E8">
        <w:rPr>
          <w:rFonts w:asciiTheme="majorBidi" w:hAnsiTheme="majorBidi" w:cstheme="majorBidi" w:hint="cs"/>
          <w:sz w:val="28"/>
          <w:szCs w:val="28"/>
          <w:rtl/>
        </w:rPr>
        <w:t xml:space="preserve"> المقاومة نفسها ، والعمل على استخدام </w:t>
      </w:r>
      <w:r>
        <w:rPr>
          <w:rFonts w:asciiTheme="majorBidi" w:hAnsiTheme="majorBidi" w:cstheme="majorBidi" w:hint="cs"/>
          <w:sz w:val="28"/>
          <w:szCs w:val="28"/>
          <w:rtl/>
        </w:rPr>
        <w:t>الإشارات</w:t>
      </w:r>
      <w:r w:rsidR="00A432E8">
        <w:rPr>
          <w:rFonts w:asciiTheme="majorBidi" w:hAnsiTheme="majorBidi" w:cstheme="majorBidi" w:hint="cs"/>
          <w:sz w:val="28"/>
          <w:szCs w:val="28"/>
          <w:rtl/>
        </w:rPr>
        <w:t xml:space="preserve"> والرموز </w:t>
      </w:r>
      <w:r>
        <w:rPr>
          <w:rFonts w:asciiTheme="majorBidi" w:hAnsiTheme="majorBidi" w:cstheme="majorBidi" w:hint="cs"/>
          <w:sz w:val="28"/>
          <w:szCs w:val="28"/>
          <w:rtl/>
        </w:rPr>
        <w:t>والأسماء</w:t>
      </w:r>
      <w:r w:rsidR="00A432E8">
        <w:rPr>
          <w:rFonts w:asciiTheme="majorBidi" w:hAnsiTheme="majorBidi" w:cstheme="majorBidi" w:hint="cs"/>
          <w:sz w:val="28"/>
          <w:szCs w:val="28"/>
          <w:rtl/>
        </w:rPr>
        <w:t xml:space="preserve"> الحركية وحتى اللباس</w:t>
      </w:r>
      <w:r w:rsidR="002157D0">
        <w:rPr>
          <w:rFonts w:asciiTheme="majorBidi" w:hAnsiTheme="majorBidi" w:cstheme="majorBidi" w:hint="cs"/>
          <w:sz w:val="28"/>
          <w:szCs w:val="28"/>
          <w:rtl/>
        </w:rPr>
        <w:t xml:space="preserve"> في سبيل </w:t>
      </w:r>
      <w:r>
        <w:rPr>
          <w:rFonts w:asciiTheme="majorBidi" w:hAnsiTheme="majorBidi" w:cstheme="majorBidi" w:hint="cs"/>
          <w:sz w:val="28"/>
          <w:szCs w:val="28"/>
          <w:rtl/>
        </w:rPr>
        <w:t>تدعيم</w:t>
      </w:r>
      <w:r w:rsidR="002157D0">
        <w:rPr>
          <w:rFonts w:asciiTheme="majorBidi" w:hAnsiTheme="majorBidi" w:cstheme="majorBidi" w:hint="cs"/>
          <w:sz w:val="28"/>
          <w:szCs w:val="28"/>
          <w:rtl/>
        </w:rPr>
        <w:t xml:space="preserve"> الشعور الوطني بين الناس</w:t>
      </w:r>
      <w:r>
        <w:rPr>
          <w:rFonts w:asciiTheme="majorBidi" w:hAnsiTheme="majorBidi" w:cstheme="majorBidi" w:hint="cs"/>
          <w:sz w:val="28"/>
          <w:szCs w:val="28"/>
          <w:rtl/>
        </w:rPr>
        <w:t xml:space="preserve"> ، وحضور المناسبات الوطنية </w:t>
      </w:r>
      <w:r w:rsidR="00555868">
        <w:rPr>
          <w:rFonts w:asciiTheme="majorBidi" w:hAnsiTheme="majorBidi" w:cstheme="majorBidi" w:hint="cs"/>
          <w:sz w:val="28"/>
          <w:szCs w:val="28"/>
          <w:rtl/>
        </w:rPr>
        <w:t>وإحياء</w:t>
      </w:r>
      <w:r>
        <w:rPr>
          <w:rFonts w:asciiTheme="majorBidi" w:hAnsiTheme="majorBidi" w:cstheme="majorBidi" w:hint="cs"/>
          <w:sz w:val="28"/>
          <w:szCs w:val="28"/>
          <w:rtl/>
        </w:rPr>
        <w:t xml:space="preserve"> التراث الشعبي</w:t>
      </w:r>
      <w:r w:rsidR="002157D0">
        <w:rPr>
          <w:rFonts w:asciiTheme="majorBidi" w:hAnsiTheme="majorBidi" w:cstheme="majorBidi" w:hint="cs"/>
          <w:sz w:val="28"/>
          <w:szCs w:val="28"/>
          <w:rtl/>
        </w:rPr>
        <w:t>.</w:t>
      </w:r>
    </w:p>
    <w:p w:rsidR="002157D0" w:rsidRDefault="002157D0" w:rsidP="002157D0">
      <w:pPr>
        <w:pStyle w:val="a7"/>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المقاومة التراكمية</w:t>
      </w:r>
      <w:r w:rsidR="001B6ABA">
        <w:rPr>
          <w:rFonts w:asciiTheme="majorBidi" w:hAnsiTheme="majorBidi" w:cstheme="majorBidi" w:hint="cs"/>
          <w:sz w:val="28"/>
          <w:szCs w:val="28"/>
          <w:rtl/>
        </w:rPr>
        <w:t xml:space="preserve"> </w:t>
      </w:r>
      <w:r w:rsidR="001B6ABA">
        <w:rPr>
          <w:rFonts w:asciiTheme="majorBidi" w:hAnsiTheme="majorBidi" w:cstheme="majorBidi"/>
          <w:sz w:val="28"/>
          <w:szCs w:val="28"/>
        </w:rPr>
        <w:t>Accumulative</w:t>
      </w:r>
      <w:r>
        <w:rPr>
          <w:rFonts w:asciiTheme="majorBidi" w:hAnsiTheme="majorBidi" w:cstheme="majorBidi" w:hint="cs"/>
          <w:sz w:val="28"/>
          <w:szCs w:val="28"/>
          <w:rtl/>
        </w:rPr>
        <w:t xml:space="preserve"> من خلال المحافظة على </w:t>
      </w:r>
      <w:r w:rsidR="00555868">
        <w:rPr>
          <w:rFonts w:asciiTheme="majorBidi" w:hAnsiTheme="majorBidi" w:cstheme="majorBidi" w:hint="cs"/>
          <w:sz w:val="28"/>
          <w:szCs w:val="28"/>
          <w:rtl/>
        </w:rPr>
        <w:t>أداء</w:t>
      </w:r>
      <w:r>
        <w:rPr>
          <w:rFonts w:asciiTheme="majorBidi" w:hAnsiTheme="majorBidi" w:cstheme="majorBidi" w:hint="cs"/>
          <w:sz w:val="28"/>
          <w:szCs w:val="28"/>
          <w:rtl/>
        </w:rPr>
        <w:t xml:space="preserve"> الحر</w:t>
      </w:r>
      <w:r w:rsidR="00555868">
        <w:rPr>
          <w:rFonts w:asciiTheme="majorBidi" w:hAnsiTheme="majorBidi" w:cstheme="majorBidi" w:hint="cs"/>
          <w:sz w:val="28"/>
          <w:szCs w:val="28"/>
          <w:rtl/>
        </w:rPr>
        <w:t>ك</w:t>
      </w:r>
      <w:r>
        <w:rPr>
          <w:rFonts w:asciiTheme="majorBidi" w:hAnsiTheme="majorBidi" w:cstheme="majorBidi" w:hint="cs"/>
          <w:sz w:val="28"/>
          <w:szCs w:val="28"/>
          <w:rtl/>
        </w:rPr>
        <w:t xml:space="preserve">ة في الميدان ، ونقل الاحتجاجات </w:t>
      </w:r>
      <w:r w:rsidR="00555868">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555868">
        <w:rPr>
          <w:rFonts w:asciiTheme="majorBidi" w:hAnsiTheme="majorBidi" w:cstheme="majorBidi" w:hint="cs"/>
          <w:sz w:val="28"/>
          <w:szCs w:val="28"/>
          <w:rtl/>
        </w:rPr>
        <w:t>أوساط</w:t>
      </w:r>
      <w:r>
        <w:rPr>
          <w:rFonts w:asciiTheme="majorBidi" w:hAnsiTheme="majorBidi" w:cstheme="majorBidi" w:hint="cs"/>
          <w:sz w:val="28"/>
          <w:szCs w:val="28"/>
          <w:rtl/>
        </w:rPr>
        <w:t xml:space="preserve"> الحركة الشعبية ، والعمل الجاد لتشجيع </w:t>
      </w:r>
      <w:r w:rsidR="00555868">
        <w:rPr>
          <w:rFonts w:asciiTheme="majorBidi" w:hAnsiTheme="majorBidi" w:cstheme="majorBidi" w:hint="cs"/>
          <w:sz w:val="28"/>
          <w:szCs w:val="28"/>
          <w:rtl/>
        </w:rPr>
        <w:t>الآخرين</w:t>
      </w:r>
      <w:r>
        <w:rPr>
          <w:rFonts w:asciiTheme="majorBidi" w:hAnsiTheme="majorBidi" w:cstheme="majorBidi" w:hint="cs"/>
          <w:sz w:val="28"/>
          <w:szCs w:val="28"/>
          <w:rtl/>
        </w:rPr>
        <w:t xml:space="preserve"> للمحافظة على الكفاح </w:t>
      </w:r>
      <w:r w:rsidR="00555868">
        <w:rPr>
          <w:rFonts w:asciiTheme="majorBidi" w:hAnsiTheme="majorBidi" w:cstheme="majorBidi" w:hint="cs"/>
          <w:sz w:val="28"/>
          <w:szCs w:val="28"/>
          <w:rtl/>
        </w:rPr>
        <w:t>أو</w:t>
      </w:r>
      <w:r>
        <w:rPr>
          <w:rFonts w:asciiTheme="majorBidi" w:hAnsiTheme="majorBidi" w:cstheme="majorBidi" w:hint="cs"/>
          <w:sz w:val="28"/>
          <w:szCs w:val="28"/>
          <w:rtl/>
        </w:rPr>
        <w:t xml:space="preserve"> النضال ضد الخصم </w:t>
      </w:r>
      <w:r w:rsidR="00555868">
        <w:rPr>
          <w:rFonts w:asciiTheme="majorBidi" w:hAnsiTheme="majorBidi" w:cstheme="majorBidi" w:hint="cs"/>
          <w:sz w:val="28"/>
          <w:szCs w:val="28"/>
          <w:rtl/>
        </w:rPr>
        <w:t>أو</w:t>
      </w:r>
      <w:r>
        <w:rPr>
          <w:rFonts w:asciiTheme="majorBidi" w:hAnsiTheme="majorBidi" w:cstheme="majorBidi" w:hint="cs"/>
          <w:sz w:val="28"/>
          <w:szCs w:val="28"/>
          <w:rtl/>
        </w:rPr>
        <w:t xml:space="preserve"> العدو.</w:t>
      </w:r>
    </w:p>
    <w:p w:rsidR="00522E5A" w:rsidRDefault="00522E5A" w:rsidP="00793CAC">
      <w:pPr>
        <w:pStyle w:val="a7"/>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 xml:space="preserve">المقاومة الهجومية </w:t>
      </w:r>
      <w:r w:rsidR="001B6ABA">
        <w:rPr>
          <w:rFonts w:asciiTheme="majorBidi" w:hAnsiTheme="majorBidi" w:cstheme="majorBidi"/>
          <w:sz w:val="28"/>
          <w:szCs w:val="28"/>
        </w:rPr>
        <w:t>Offensive</w:t>
      </w:r>
      <w:r w:rsidR="00CA4F72">
        <w:rPr>
          <w:rFonts w:asciiTheme="majorBidi" w:hAnsiTheme="majorBidi" w:cstheme="majorBidi"/>
          <w:sz w:val="28"/>
          <w:szCs w:val="28"/>
        </w:rPr>
        <w:t xml:space="preserve"> </w:t>
      </w:r>
      <w:r w:rsidR="001B6ABA">
        <w:rPr>
          <w:rFonts w:asciiTheme="majorBidi" w:hAnsiTheme="majorBidi" w:cstheme="majorBidi" w:hint="cs"/>
          <w:sz w:val="28"/>
          <w:szCs w:val="28"/>
          <w:rtl/>
        </w:rPr>
        <w:t xml:space="preserve"> </w:t>
      </w:r>
      <w:r w:rsidR="00CA4F72">
        <w:rPr>
          <w:rFonts w:asciiTheme="majorBidi" w:hAnsiTheme="majorBidi" w:cstheme="majorBidi" w:hint="cs"/>
          <w:sz w:val="28"/>
          <w:szCs w:val="28"/>
          <w:rtl/>
        </w:rPr>
        <w:t xml:space="preserve"> عبر </w:t>
      </w:r>
      <w:r>
        <w:rPr>
          <w:rFonts w:asciiTheme="majorBidi" w:hAnsiTheme="majorBidi" w:cstheme="majorBidi" w:hint="cs"/>
          <w:sz w:val="28"/>
          <w:szCs w:val="28"/>
          <w:rtl/>
        </w:rPr>
        <w:t xml:space="preserve">تنظيم سلسلة فعاليات على </w:t>
      </w:r>
      <w:r w:rsidR="00555868">
        <w:rPr>
          <w:rFonts w:asciiTheme="majorBidi" w:hAnsiTheme="majorBidi" w:cstheme="majorBidi" w:hint="cs"/>
          <w:sz w:val="28"/>
          <w:szCs w:val="28"/>
          <w:rtl/>
        </w:rPr>
        <w:t>الأرض</w:t>
      </w:r>
      <w:r>
        <w:rPr>
          <w:rFonts w:asciiTheme="majorBidi" w:hAnsiTheme="majorBidi" w:cstheme="majorBidi" w:hint="cs"/>
          <w:sz w:val="28"/>
          <w:szCs w:val="28"/>
          <w:rtl/>
        </w:rPr>
        <w:t xml:space="preserve"> </w:t>
      </w:r>
      <w:r w:rsidR="00555868">
        <w:rPr>
          <w:rFonts w:asciiTheme="majorBidi" w:hAnsiTheme="majorBidi" w:cstheme="majorBidi" w:hint="cs"/>
          <w:sz w:val="28"/>
          <w:szCs w:val="28"/>
          <w:rtl/>
        </w:rPr>
        <w:t>لإحباط</w:t>
      </w:r>
      <w:r>
        <w:rPr>
          <w:rFonts w:asciiTheme="majorBidi" w:hAnsiTheme="majorBidi" w:cstheme="majorBidi" w:hint="cs"/>
          <w:sz w:val="28"/>
          <w:szCs w:val="28"/>
          <w:rtl/>
        </w:rPr>
        <w:t xml:space="preserve"> الخصم </w:t>
      </w:r>
      <w:r w:rsidR="00555868">
        <w:rPr>
          <w:rFonts w:asciiTheme="majorBidi" w:hAnsiTheme="majorBidi" w:cstheme="majorBidi" w:hint="cs"/>
          <w:sz w:val="28"/>
          <w:szCs w:val="28"/>
          <w:rtl/>
        </w:rPr>
        <w:t>ودفعه</w:t>
      </w:r>
      <w:r>
        <w:rPr>
          <w:rFonts w:asciiTheme="majorBidi" w:hAnsiTheme="majorBidi" w:cstheme="majorBidi" w:hint="cs"/>
          <w:sz w:val="28"/>
          <w:szCs w:val="28"/>
          <w:rtl/>
        </w:rPr>
        <w:t xml:space="preserve"> للشعور </w:t>
      </w:r>
      <w:r w:rsidR="00793CAC">
        <w:rPr>
          <w:rFonts w:asciiTheme="majorBidi" w:hAnsiTheme="majorBidi" w:cstheme="majorBidi" w:hint="cs"/>
          <w:sz w:val="28"/>
          <w:szCs w:val="28"/>
          <w:rtl/>
        </w:rPr>
        <w:t>ب</w:t>
      </w:r>
      <w:r>
        <w:rPr>
          <w:rFonts w:asciiTheme="majorBidi" w:hAnsiTheme="majorBidi" w:cstheme="majorBidi" w:hint="cs"/>
          <w:sz w:val="28"/>
          <w:szCs w:val="28"/>
          <w:rtl/>
        </w:rPr>
        <w:t xml:space="preserve">اليأس ، وتكثيف المظاهرات </w:t>
      </w:r>
      <w:r w:rsidR="00555868">
        <w:rPr>
          <w:rFonts w:asciiTheme="majorBidi" w:hAnsiTheme="majorBidi" w:cstheme="majorBidi" w:hint="cs"/>
          <w:sz w:val="28"/>
          <w:szCs w:val="28"/>
          <w:rtl/>
        </w:rPr>
        <w:t>والإضرابات</w:t>
      </w:r>
      <w:r>
        <w:rPr>
          <w:rFonts w:asciiTheme="majorBidi" w:hAnsiTheme="majorBidi" w:cstheme="majorBidi" w:hint="cs"/>
          <w:sz w:val="28"/>
          <w:szCs w:val="28"/>
          <w:rtl/>
        </w:rPr>
        <w:t xml:space="preserve"> وكل النشاطات </w:t>
      </w:r>
      <w:r w:rsidR="00555868">
        <w:rPr>
          <w:rFonts w:asciiTheme="majorBidi" w:hAnsiTheme="majorBidi" w:cstheme="majorBidi" w:hint="cs"/>
          <w:sz w:val="28"/>
          <w:szCs w:val="28"/>
          <w:rtl/>
        </w:rPr>
        <w:t>الأخرى</w:t>
      </w:r>
      <w:r>
        <w:rPr>
          <w:rFonts w:asciiTheme="majorBidi" w:hAnsiTheme="majorBidi" w:cstheme="majorBidi" w:hint="cs"/>
          <w:sz w:val="28"/>
          <w:szCs w:val="28"/>
          <w:rtl/>
        </w:rPr>
        <w:t xml:space="preserve"> المباشرة التي تأخذ من الشعب والجماهير صفوفا مؤيدة لها.</w:t>
      </w:r>
    </w:p>
    <w:p w:rsidR="005B637F" w:rsidRDefault="005B637F" w:rsidP="005B637F">
      <w:pPr>
        <w:pStyle w:val="a7"/>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المقاومة الدفاعية</w:t>
      </w:r>
      <w:r w:rsidR="001B6ABA">
        <w:rPr>
          <w:rFonts w:asciiTheme="majorBidi" w:hAnsiTheme="majorBidi" w:cstheme="majorBidi" w:hint="cs"/>
          <w:sz w:val="28"/>
          <w:szCs w:val="28"/>
          <w:rtl/>
        </w:rPr>
        <w:t xml:space="preserve"> </w:t>
      </w:r>
      <w:r w:rsidR="001B6ABA">
        <w:rPr>
          <w:rFonts w:asciiTheme="majorBidi" w:hAnsiTheme="majorBidi" w:cstheme="majorBidi"/>
          <w:sz w:val="28"/>
          <w:szCs w:val="28"/>
        </w:rPr>
        <w:t>Defensive</w:t>
      </w:r>
      <w:r>
        <w:rPr>
          <w:rFonts w:asciiTheme="majorBidi" w:hAnsiTheme="majorBidi" w:cstheme="majorBidi" w:hint="cs"/>
          <w:sz w:val="28"/>
          <w:szCs w:val="28"/>
          <w:rtl/>
        </w:rPr>
        <w:t xml:space="preserve"> التي تعمل على المحافظة على </w:t>
      </w:r>
      <w:r w:rsidR="00555868">
        <w:rPr>
          <w:rFonts w:asciiTheme="majorBidi" w:hAnsiTheme="majorBidi" w:cstheme="majorBidi" w:hint="cs"/>
          <w:sz w:val="28"/>
          <w:szCs w:val="28"/>
          <w:rtl/>
        </w:rPr>
        <w:t>الإنسان</w:t>
      </w:r>
      <w:r>
        <w:rPr>
          <w:rFonts w:asciiTheme="majorBidi" w:hAnsiTheme="majorBidi" w:cstheme="majorBidi" w:hint="cs"/>
          <w:sz w:val="28"/>
          <w:szCs w:val="28"/>
          <w:rtl/>
        </w:rPr>
        <w:t xml:space="preserve"> والبشر وعدم </w:t>
      </w:r>
      <w:r w:rsidR="00555868">
        <w:rPr>
          <w:rFonts w:asciiTheme="majorBidi" w:hAnsiTheme="majorBidi" w:cstheme="majorBidi" w:hint="cs"/>
          <w:sz w:val="28"/>
          <w:szCs w:val="28"/>
          <w:rtl/>
        </w:rPr>
        <w:t>الانسياق</w:t>
      </w:r>
      <w:r>
        <w:rPr>
          <w:rFonts w:asciiTheme="majorBidi" w:hAnsiTheme="majorBidi" w:cstheme="majorBidi" w:hint="cs"/>
          <w:sz w:val="28"/>
          <w:szCs w:val="28"/>
          <w:rtl/>
        </w:rPr>
        <w:t xml:space="preserve"> وراء قوة الخصم المدمرة ، </w:t>
      </w:r>
      <w:r w:rsidR="00555868">
        <w:rPr>
          <w:rFonts w:asciiTheme="majorBidi" w:hAnsiTheme="majorBidi" w:cstheme="majorBidi" w:hint="cs"/>
          <w:sz w:val="28"/>
          <w:szCs w:val="28"/>
          <w:rtl/>
        </w:rPr>
        <w:t>والمحافظة</w:t>
      </w:r>
      <w:r>
        <w:rPr>
          <w:rFonts w:asciiTheme="majorBidi" w:hAnsiTheme="majorBidi" w:cstheme="majorBidi" w:hint="cs"/>
          <w:sz w:val="28"/>
          <w:szCs w:val="28"/>
          <w:rtl/>
        </w:rPr>
        <w:t xml:space="preserve"> على </w:t>
      </w:r>
      <w:r w:rsidR="00555868">
        <w:rPr>
          <w:rFonts w:asciiTheme="majorBidi" w:hAnsiTheme="majorBidi" w:cstheme="majorBidi" w:hint="cs"/>
          <w:sz w:val="28"/>
          <w:szCs w:val="28"/>
          <w:rtl/>
        </w:rPr>
        <w:t>أخلاقيات</w:t>
      </w:r>
      <w:r>
        <w:rPr>
          <w:rFonts w:asciiTheme="majorBidi" w:hAnsiTheme="majorBidi" w:cstheme="majorBidi" w:hint="cs"/>
          <w:sz w:val="28"/>
          <w:szCs w:val="28"/>
          <w:rtl/>
        </w:rPr>
        <w:t xml:space="preserve"> المقاومة والقيم </w:t>
      </w:r>
      <w:r w:rsidR="00555868">
        <w:rPr>
          <w:rFonts w:asciiTheme="majorBidi" w:hAnsiTheme="majorBidi" w:cstheme="majorBidi" w:hint="cs"/>
          <w:sz w:val="28"/>
          <w:szCs w:val="28"/>
          <w:rtl/>
        </w:rPr>
        <w:t>الإنسانية</w:t>
      </w:r>
      <w:r>
        <w:rPr>
          <w:rFonts w:asciiTheme="majorBidi" w:hAnsiTheme="majorBidi" w:cstheme="majorBidi" w:hint="cs"/>
          <w:sz w:val="28"/>
          <w:szCs w:val="28"/>
          <w:rtl/>
        </w:rPr>
        <w:t xml:space="preserve"> العالمية خاصة فيما يتعلق بالعنف والقتل وتخريب </w:t>
      </w:r>
      <w:r w:rsidR="00555868">
        <w:rPr>
          <w:rFonts w:asciiTheme="majorBidi" w:hAnsiTheme="majorBidi" w:cstheme="majorBidi" w:hint="cs"/>
          <w:sz w:val="28"/>
          <w:szCs w:val="28"/>
          <w:rtl/>
        </w:rPr>
        <w:t>الأملاك</w:t>
      </w:r>
      <w:r>
        <w:rPr>
          <w:rFonts w:asciiTheme="majorBidi" w:hAnsiTheme="majorBidi" w:cstheme="majorBidi" w:hint="cs"/>
          <w:sz w:val="28"/>
          <w:szCs w:val="28"/>
          <w:rtl/>
        </w:rPr>
        <w:t xml:space="preserve"> والممتلكات.</w:t>
      </w:r>
      <w:r w:rsidR="00555868">
        <w:rPr>
          <w:rFonts w:asciiTheme="majorBidi" w:hAnsiTheme="majorBidi" w:cstheme="majorBidi" w:hint="cs"/>
          <w:sz w:val="28"/>
          <w:szCs w:val="28"/>
          <w:rtl/>
        </w:rPr>
        <w:t xml:space="preserve"> مثل هذا النشاط يهدف في المحصلة النهائية إلى تحييد قوة الخصم المدمرة ، ويمنعه من الاستخدام المكثف للقتل والتدمير.</w:t>
      </w:r>
    </w:p>
    <w:p w:rsidR="002157D0" w:rsidRDefault="00926CD3" w:rsidP="00710411">
      <w:pPr>
        <w:pStyle w:val="a7"/>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المقاومة ال</w:t>
      </w:r>
      <w:r w:rsidR="00555868">
        <w:rPr>
          <w:rFonts w:asciiTheme="majorBidi" w:hAnsiTheme="majorBidi" w:cstheme="majorBidi" w:hint="cs"/>
          <w:sz w:val="28"/>
          <w:szCs w:val="28"/>
          <w:rtl/>
        </w:rPr>
        <w:t>ا</w:t>
      </w:r>
      <w:r>
        <w:rPr>
          <w:rFonts w:asciiTheme="majorBidi" w:hAnsiTheme="majorBidi" w:cstheme="majorBidi" w:hint="cs"/>
          <w:sz w:val="28"/>
          <w:szCs w:val="28"/>
          <w:rtl/>
        </w:rPr>
        <w:t>يجابية</w:t>
      </w:r>
      <w:r w:rsidR="001B6ABA">
        <w:rPr>
          <w:rFonts w:asciiTheme="majorBidi" w:hAnsiTheme="majorBidi" w:cstheme="majorBidi" w:hint="cs"/>
          <w:sz w:val="28"/>
          <w:szCs w:val="28"/>
          <w:rtl/>
        </w:rPr>
        <w:t xml:space="preserve"> </w:t>
      </w:r>
      <w:r w:rsidR="001B6ABA">
        <w:rPr>
          <w:rFonts w:asciiTheme="majorBidi" w:hAnsiTheme="majorBidi" w:cstheme="majorBidi"/>
          <w:sz w:val="28"/>
          <w:szCs w:val="28"/>
        </w:rPr>
        <w:t>Positive</w:t>
      </w:r>
      <w:r>
        <w:rPr>
          <w:rFonts w:asciiTheme="majorBidi" w:hAnsiTheme="majorBidi" w:cstheme="majorBidi" w:hint="cs"/>
          <w:sz w:val="28"/>
          <w:szCs w:val="28"/>
          <w:rtl/>
        </w:rPr>
        <w:t xml:space="preserve"> </w:t>
      </w:r>
      <w:r w:rsidR="00555868">
        <w:rPr>
          <w:rFonts w:asciiTheme="majorBidi" w:hAnsiTheme="majorBidi" w:cstheme="majorBidi" w:hint="cs"/>
          <w:sz w:val="28"/>
          <w:szCs w:val="28"/>
          <w:rtl/>
        </w:rPr>
        <w:t>البناءة</w:t>
      </w:r>
      <w:r>
        <w:rPr>
          <w:rFonts w:asciiTheme="majorBidi" w:hAnsiTheme="majorBidi" w:cstheme="majorBidi" w:hint="cs"/>
          <w:sz w:val="28"/>
          <w:szCs w:val="28"/>
          <w:rtl/>
        </w:rPr>
        <w:t xml:space="preserve"> التي تعمل على </w:t>
      </w:r>
      <w:r w:rsidR="00555868">
        <w:rPr>
          <w:rFonts w:asciiTheme="majorBidi" w:hAnsiTheme="majorBidi" w:cstheme="majorBidi" w:hint="cs"/>
          <w:sz w:val="28"/>
          <w:szCs w:val="28"/>
          <w:rtl/>
        </w:rPr>
        <w:t>إيجاد</w:t>
      </w:r>
      <w:r>
        <w:rPr>
          <w:rFonts w:asciiTheme="majorBidi" w:hAnsiTheme="majorBidi" w:cstheme="majorBidi" w:hint="cs"/>
          <w:sz w:val="28"/>
          <w:szCs w:val="28"/>
          <w:rtl/>
        </w:rPr>
        <w:t xml:space="preserve"> بدائل على مستوى القانون العام </w:t>
      </w:r>
      <w:r w:rsidR="00555868">
        <w:rPr>
          <w:rFonts w:asciiTheme="majorBidi" w:hAnsiTheme="majorBidi" w:cstheme="majorBidi" w:hint="cs"/>
          <w:sz w:val="28"/>
          <w:szCs w:val="28"/>
          <w:rtl/>
        </w:rPr>
        <w:t>أو</w:t>
      </w:r>
      <w:r>
        <w:rPr>
          <w:rFonts w:asciiTheme="majorBidi" w:hAnsiTheme="majorBidi" w:cstheme="majorBidi" w:hint="cs"/>
          <w:sz w:val="28"/>
          <w:szCs w:val="28"/>
          <w:rtl/>
        </w:rPr>
        <w:t xml:space="preserve"> المؤسسات والتي تخدم بدورها الناس ، </w:t>
      </w:r>
      <w:r w:rsidR="00555868">
        <w:rPr>
          <w:rFonts w:asciiTheme="majorBidi" w:hAnsiTheme="majorBidi" w:cstheme="majorBidi" w:hint="cs"/>
          <w:sz w:val="28"/>
          <w:szCs w:val="28"/>
          <w:rtl/>
        </w:rPr>
        <w:t>وتدفعهم</w:t>
      </w:r>
      <w:r>
        <w:rPr>
          <w:rFonts w:asciiTheme="majorBidi" w:hAnsiTheme="majorBidi" w:cstheme="majorBidi" w:hint="cs"/>
          <w:sz w:val="28"/>
          <w:szCs w:val="28"/>
          <w:rtl/>
        </w:rPr>
        <w:t xml:space="preserve"> لعدم اللجوء </w:t>
      </w:r>
      <w:r w:rsidR="00555868">
        <w:rPr>
          <w:rFonts w:asciiTheme="majorBidi" w:hAnsiTheme="majorBidi" w:cstheme="majorBidi" w:hint="cs"/>
          <w:sz w:val="28"/>
          <w:szCs w:val="28"/>
          <w:rtl/>
        </w:rPr>
        <w:t>إلى</w:t>
      </w:r>
      <w:r>
        <w:rPr>
          <w:rFonts w:asciiTheme="majorBidi" w:hAnsiTheme="majorBidi" w:cstheme="majorBidi" w:hint="cs"/>
          <w:sz w:val="28"/>
          <w:szCs w:val="28"/>
          <w:rtl/>
        </w:rPr>
        <w:t xml:space="preserve"> مؤسسات </w:t>
      </w:r>
      <w:r w:rsidR="00555868">
        <w:rPr>
          <w:rFonts w:asciiTheme="majorBidi" w:hAnsiTheme="majorBidi" w:cstheme="majorBidi" w:hint="cs"/>
          <w:sz w:val="28"/>
          <w:szCs w:val="28"/>
          <w:rtl/>
        </w:rPr>
        <w:t>المستعمر</w:t>
      </w:r>
      <w:r>
        <w:rPr>
          <w:rFonts w:asciiTheme="majorBidi" w:hAnsiTheme="majorBidi" w:cstheme="majorBidi" w:hint="cs"/>
          <w:sz w:val="28"/>
          <w:szCs w:val="28"/>
          <w:rtl/>
        </w:rPr>
        <w:t xml:space="preserve"> </w:t>
      </w:r>
      <w:r w:rsidR="00555868">
        <w:rPr>
          <w:rFonts w:asciiTheme="majorBidi" w:hAnsiTheme="majorBidi" w:cstheme="majorBidi" w:hint="cs"/>
          <w:sz w:val="28"/>
          <w:szCs w:val="28"/>
          <w:rtl/>
        </w:rPr>
        <w:t>أو</w:t>
      </w:r>
      <w:r>
        <w:rPr>
          <w:rFonts w:asciiTheme="majorBidi" w:hAnsiTheme="majorBidi" w:cstheme="majorBidi" w:hint="cs"/>
          <w:sz w:val="28"/>
          <w:szCs w:val="28"/>
          <w:rtl/>
        </w:rPr>
        <w:t xml:space="preserve"> النظام </w:t>
      </w:r>
      <w:r w:rsidR="00555868">
        <w:rPr>
          <w:rFonts w:asciiTheme="majorBidi" w:hAnsiTheme="majorBidi" w:cstheme="majorBidi" w:hint="cs"/>
          <w:sz w:val="28"/>
          <w:szCs w:val="28"/>
          <w:rtl/>
        </w:rPr>
        <w:t>الدكتاتوري</w:t>
      </w:r>
      <w:r>
        <w:rPr>
          <w:rFonts w:asciiTheme="majorBidi" w:hAnsiTheme="majorBidi" w:cstheme="majorBidi" w:hint="cs"/>
          <w:sz w:val="28"/>
          <w:szCs w:val="28"/>
          <w:rtl/>
        </w:rPr>
        <w:t xml:space="preserve"> ، وتفصلهم مع مرور الوقت عن بنية </w:t>
      </w:r>
      <w:r w:rsidR="00555868">
        <w:rPr>
          <w:rFonts w:asciiTheme="majorBidi" w:hAnsiTheme="majorBidi" w:cstheme="majorBidi" w:hint="cs"/>
          <w:sz w:val="28"/>
          <w:szCs w:val="28"/>
          <w:rtl/>
        </w:rPr>
        <w:t>المستعمر</w:t>
      </w:r>
      <w:r w:rsidR="00793CAC">
        <w:rPr>
          <w:rFonts w:asciiTheme="majorBidi" w:hAnsiTheme="majorBidi" w:cstheme="majorBidi" w:hint="cs"/>
          <w:sz w:val="28"/>
          <w:szCs w:val="28"/>
          <w:rtl/>
        </w:rPr>
        <w:t xml:space="preserve"> وتركيبته </w:t>
      </w:r>
      <w:r>
        <w:rPr>
          <w:rFonts w:asciiTheme="majorBidi" w:hAnsiTheme="majorBidi" w:cstheme="majorBidi" w:hint="cs"/>
          <w:sz w:val="28"/>
          <w:szCs w:val="28"/>
          <w:rtl/>
        </w:rPr>
        <w:t xml:space="preserve"> الاقتصادية والتنموية </w:t>
      </w:r>
      <w:r w:rsidR="00555868">
        <w:rPr>
          <w:rFonts w:asciiTheme="majorBidi" w:hAnsiTheme="majorBidi" w:cstheme="majorBidi" w:hint="cs"/>
          <w:sz w:val="28"/>
          <w:szCs w:val="28"/>
          <w:rtl/>
        </w:rPr>
        <w:t>والبيروقراطية</w:t>
      </w:r>
      <w:r>
        <w:rPr>
          <w:rFonts w:asciiTheme="majorBidi" w:hAnsiTheme="majorBidi" w:cstheme="majorBidi" w:hint="cs"/>
          <w:sz w:val="28"/>
          <w:szCs w:val="28"/>
          <w:rtl/>
        </w:rPr>
        <w:t xml:space="preserve"> </w:t>
      </w:r>
      <w:r w:rsidR="00555868">
        <w:rPr>
          <w:rFonts w:asciiTheme="majorBidi" w:hAnsiTheme="majorBidi" w:cstheme="majorBidi" w:hint="cs"/>
          <w:sz w:val="28"/>
          <w:szCs w:val="28"/>
          <w:rtl/>
        </w:rPr>
        <w:t>والأمنية أيضا</w:t>
      </w:r>
      <w:r w:rsidR="00F00AA1">
        <w:rPr>
          <w:rFonts w:asciiTheme="majorBidi" w:hAnsiTheme="majorBidi" w:cstheme="majorBidi" w:hint="cs"/>
          <w:sz w:val="28"/>
          <w:szCs w:val="28"/>
          <w:rtl/>
        </w:rPr>
        <w:t xml:space="preserve"> </w:t>
      </w:r>
      <w:r w:rsidR="00710411">
        <w:rPr>
          <w:rFonts w:asciiTheme="majorBidi" w:hAnsiTheme="majorBidi" w:cstheme="majorBidi" w:hint="cs"/>
          <w:sz w:val="28"/>
          <w:szCs w:val="28"/>
          <w:rtl/>
        </w:rPr>
        <w:t>(</w:t>
      </w:r>
      <w:r w:rsidR="00710411">
        <w:rPr>
          <w:rFonts w:asciiTheme="majorBidi" w:hAnsiTheme="majorBidi" w:cstheme="majorBidi"/>
          <w:sz w:val="28"/>
          <w:szCs w:val="28"/>
        </w:rPr>
        <w:t>Semelin , 1989</w:t>
      </w:r>
      <w:r w:rsidR="00710411">
        <w:rPr>
          <w:rFonts w:asciiTheme="majorBidi" w:hAnsiTheme="majorBidi" w:cstheme="majorBidi" w:hint="cs"/>
          <w:sz w:val="28"/>
          <w:szCs w:val="28"/>
          <w:rtl/>
        </w:rPr>
        <w:t>)</w:t>
      </w:r>
      <w:r>
        <w:rPr>
          <w:rFonts w:asciiTheme="majorBidi" w:hAnsiTheme="majorBidi" w:cstheme="majorBidi" w:hint="cs"/>
          <w:sz w:val="28"/>
          <w:szCs w:val="28"/>
          <w:rtl/>
        </w:rPr>
        <w:t xml:space="preserve">. </w:t>
      </w:r>
      <w:r w:rsidR="002157D0">
        <w:rPr>
          <w:rFonts w:asciiTheme="majorBidi" w:hAnsiTheme="majorBidi" w:cstheme="majorBidi" w:hint="cs"/>
          <w:sz w:val="28"/>
          <w:szCs w:val="28"/>
          <w:rtl/>
        </w:rPr>
        <w:t xml:space="preserve"> </w:t>
      </w:r>
    </w:p>
    <w:p w:rsidR="00FE7A4F" w:rsidRDefault="00FE7A4F" w:rsidP="00FE7A4F">
      <w:pPr>
        <w:pStyle w:val="a7"/>
        <w:jc w:val="both"/>
        <w:rPr>
          <w:rFonts w:asciiTheme="majorBidi" w:hAnsiTheme="majorBidi" w:cstheme="majorBidi"/>
          <w:sz w:val="28"/>
          <w:szCs w:val="28"/>
          <w:rtl/>
        </w:rPr>
      </w:pPr>
    </w:p>
    <w:p w:rsidR="00FE7A4F" w:rsidRDefault="00793CAC" w:rsidP="00793CAC">
      <w:pPr>
        <w:pStyle w:val="a7"/>
        <w:jc w:val="both"/>
        <w:rPr>
          <w:rFonts w:asciiTheme="majorBidi" w:hAnsiTheme="majorBidi" w:cstheme="majorBidi"/>
          <w:sz w:val="28"/>
          <w:szCs w:val="28"/>
          <w:rtl/>
        </w:rPr>
      </w:pPr>
      <w:r>
        <w:rPr>
          <w:rFonts w:asciiTheme="majorBidi" w:hAnsiTheme="majorBidi" w:cstheme="majorBidi" w:hint="cs"/>
          <w:sz w:val="28"/>
          <w:szCs w:val="28"/>
          <w:rtl/>
        </w:rPr>
        <w:lastRenderedPageBreak/>
        <w:t>و</w:t>
      </w:r>
      <w:r w:rsidR="00FE7A4F">
        <w:rPr>
          <w:rFonts w:asciiTheme="majorBidi" w:hAnsiTheme="majorBidi" w:cstheme="majorBidi" w:hint="cs"/>
          <w:sz w:val="28"/>
          <w:szCs w:val="28"/>
          <w:rtl/>
        </w:rPr>
        <w:t xml:space="preserve">من </w:t>
      </w:r>
      <w:r w:rsidR="00FC0C16">
        <w:rPr>
          <w:rFonts w:asciiTheme="majorBidi" w:hAnsiTheme="majorBidi" w:cstheme="majorBidi" w:hint="cs"/>
          <w:sz w:val="28"/>
          <w:szCs w:val="28"/>
          <w:rtl/>
        </w:rPr>
        <w:t>أ</w:t>
      </w:r>
      <w:r w:rsidR="00FE7A4F">
        <w:rPr>
          <w:rFonts w:asciiTheme="majorBidi" w:hAnsiTheme="majorBidi" w:cstheme="majorBidi" w:hint="cs"/>
          <w:sz w:val="28"/>
          <w:szCs w:val="28"/>
          <w:rtl/>
        </w:rPr>
        <w:t xml:space="preserve">جل إحداث </w:t>
      </w:r>
      <w:r>
        <w:rPr>
          <w:rFonts w:asciiTheme="majorBidi" w:hAnsiTheme="majorBidi" w:cstheme="majorBidi" w:hint="cs"/>
          <w:sz w:val="28"/>
          <w:szCs w:val="28"/>
          <w:rtl/>
        </w:rPr>
        <w:t>م</w:t>
      </w:r>
      <w:r w:rsidR="00FE7A4F">
        <w:rPr>
          <w:rFonts w:asciiTheme="majorBidi" w:hAnsiTheme="majorBidi" w:cstheme="majorBidi" w:hint="cs"/>
          <w:sz w:val="28"/>
          <w:szCs w:val="28"/>
          <w:rtl/>
        </w:rPr>
        <w:t xml:space="preserve">قاومة شعبية ذات طابع مدني لمقاومة </w:t>
      </w:r>
      <w:r w:rsidR="00077F1E">
        <w:rPr>
          <w:rFonts w:asciiTheme="majorBidi" w:hAnsiTheme="majorBidi" w:cstheme="majorBidi" w:hint="cs"/>
          <w:sz w:val="28"/>
          <w:szCs w:val="28"/>
          <w:rtl/>
        </w:rPr>
        <w:t>الاحتلال</w:t>
      </w:r>
      <w:r w:rsidR="00FE7A4F">
        <w:rPr>
          <w:rFonts w:asciiTheme="majorBidi" w:hAnsiTheme="majorBidi" w:cstheme="majorBidi" w:hint="cs"/>
          <w:sz w:val="28"/>
          <w:szCs w:val="28"/>
          <w:rtl/>
        </w:rPr>
        <w:t xml:space="preserve"> </w:t>
      </w:r>
      <w:r w:rsidR="00077F1E">
        <w:rPr>
          <w:rFonts w:asciiTheme="majorBidi" w:hAnsiTheme="majorBidi" w:cstheme="majorBidi" w:hint="cs"/>
          <w:sz w:val="28"/>
          <w:szCs w:val="28"/>
          <w:rtl/>
        </w:rPr>
        <w:t>أو</w:t>
      </w:r>
      <w:r w:rsidR="00FE7A4F">
        <w:rPr>
          <w:rFonts w:asciiTheme="majorBidi" w:hAnsiTheme="majorBidi" w:cstheme="majorBidi" w:hint="cs"/>
          <w:sz w:val="28"/>
          <w:szCs w:val="28"/>
          <w:rtl/>
        </w:rPr>
        <w:t xml:space="preserve"> الاستعمار </w:t>
      </w:r>
      <w:r w:rsidR="00077F1E">
        <w:rPr>
          <w:rFonts w:asciiTheme="majorBidi" w:hAnsiTheme="majorBidi" w:cstheme="majorBidi" w:hint="cs"/>
          <w:sz w:val="28"/>
          <w:szCs w:val="28"/>
          <w:rtl/>
        </w:rPr>
        <w:t>أو</w:t>
      </w:r>
      <w:r w:rsidR="00FE7A4F">
        <w:rPr>
          <w:rFonts w:asciiTheme="majorBidi" w:hAnsiTheme="majorBidi" w:cstheme="majorBidi" w:hint="cs"/>
          <w:sz w:val="28"/>
          <w:szCs w:val="28"/>
          <w:rtl/>
        </w:rPr>
        <w:t xml:space="preserve"> </w:t>
      </w:r>
      <w:r w:rsidR="00077F1E">
        <w:rPr>
          <w:rFonts w:asciiTheme="majorBidi" w:hAnsiTheme="majorBidi" w:cstheme="majorBidi" w:hint="cs"/>
          <w:sz w:val="28"/>
          <w:szCs w:val="28"/>
          <w:rtl/>
        </w:rPr>
        <w:t>الأنظمة</w:t>
      </w:r>
      <w:r w:rsidR="00FE7A4F">
        <w:rPr>
          <w:rFonts w:asciiTheme="majorBidi" w:hAnsiTheme="majorBidi" w:cstheme="majorBidi" w:hint="cs"/>
          <w:sz w:val="28"/>
          <w:szCs w:val="28"/>
          <w:rtl/>
        </w:rPr>
        <w:t xml:space="preserve"> </w:t>
      </w:r>
      <w:r w:rsidR="00077F1E">
        <w:rPr>
          <w:rFonts w:asciiTheme="majorBidi" w:hAnsiTheme="majorBidi" w:cstheme="majorBidi" w:hint="cs"/>
          <w:sz w:val="28"/>
          <w:szCs w:val="28"/>
          <w:rtl/>
        </w:rPr>
        <w:t>القمعية</w:t>
      </w:r>
      <w:r w:rsidR="00FE7A4F">
        <w:rPr>
          <w:rFonts w:asciiTheme="majorBidi" w:hAnsiTheme="majorBidi" w:cstheme="majorBidi" w:hint="cs"/>
          <w:sz w:val="28"/>
          <w:szCs w:val="28"/>
          <w:rtl/>
        </w:rPr>
        <w:t xml:space="preserve"> التوتاليتيرية ، فلا  بد من خلق مقاومة جماعية</w:t>
      </w:r>
      <w:r w:rsidR="00077F1E">
        <w:rPr>
          <w:rFonts w:asciiTheme="majorBidi" w:hAnsiTheme="majorBidi" w:cstheme="majorBidi" w:hint="cs"/>
          <w:sz w:val="28"/>
          <w:szCs w:val="28"/>
          <w:rtl/>
        </w:rPr>
        <w:t xml:space="preserve"> على المستوى الوطني مع الأخذ بالاعتبار الظروف المواتية</w:t>
      </w:r>
      <w:r w:rsidR="00FC0C16">
        <w:rPr>
          <w:rFonts w:asciiTheme="majorBidi" w:hAnsiTheme="majorBidi" w:cstheme="majorBidi" w:hint="cs"/>
          <w:sz w:val="28"/>
          <w:szCs w:val="28"/>
          <w:rtl/>
        </w:rPr>
        <w:t xml:space="preserve"> ل</w:t>
      </w:r>
      <w:r w:rsidR="00825C09">
        <w:rPr>
          <w:rFonts w:asciiTheme="majorBidi" w:hAnsiTheme="majorBidi" w:cstheme="majorBidi" w:hint="cs"/>
          <w:sz w:val="28"/>
          <w:szCs w:val="28"/>
          <w:rtl/>
        </w:rPr>
        <w:t xml:space="preserve">بروز </w:t>
      </w:r>
      <w:r w:rsidR="00077F1E">
        <w:rPr>
          <w:rFonts w:asciiTheme="majorBidi" w:hAnsiTheme="majorBidi" w:cstheme="majorBidi" w:hint="cs"/>
          <w:sz w:val="28"/>
          <w:szCs w:val="28"/>
          <w:rtl/>
        </w:rPr>
        <w:t>هذه الحركة ومنها :</w:t>
      </w:r>
    </w:p>
    <w:p w:rsidR="00077F1E" w:rsidRDefault="00077F1E" w:rsidP="007A15BD">
      <w:pPr>
        <w:pStyle w:val="a7"/>
        <w:numPr>
          <w:ilvl w:val="0"/>
          <w:numId w:val="2"/>
        </w:numPr>
        <w:jc w:val="both"/>
        <w:rPr>
          <w:rFonts w:asciiTheme="majorBidi" w:hAnsiTheme="majorBidi" w:cstheme="majorBidi"/>
          <w:sz w:val="28"/>
          <w:szCs w:val="28"/>
        </w:rPr>
      </w:pPr>
      <w:r>
        <w:rPr>
          <w:rFonts w:asciiTheme="majorBidi" w:hAnsiTheme="majorBidi" w:cstheme="majorBidi" w:hint="cs"/>
          <w:sz w:val="28"/>
          <w:szCs w:val="28"/>
          <w:rtl/>
        </w:rPr>
        <w:t xml:space="preserve">الشعور القوي بالانتماء </w:t>
      </w:r>
      <w:r w:rsidR="007A15BD">
        <w:rPr>
          <w:rFonts w:asciiTheme="majorBidi" w:hAnsiTheme="majorBidi" w:cstheme="majorBidi" w:hint="cs"/>
          <w:sz w:val="28"/>
          <w:szCs w:val="28"/>
          <w:rtl/>
        </w:rPr>
        <w:t>إلى</w:t>
      </w:r>
      <w:r w:rsidR="00793CAC">
        <w:rPr>
          <w:rFonts w:asciiTheme="majorBidi" w:hAnsiTheme="majorBidi" w:cstheme="majorBidi" w:hint="cs"/>
          <w:sz w:val="28"/>
          <w:szCs w:val="28"/>
          <w:rtl/>
        </w:rPr>
        <w:t xml:space="preserve"> ا</w:t>
      </w:r>
      <w:r>
        <w:rPr>
          <w:rFonts w:asciiTheme="majorBidi" w:hAnsiTheme="majorBidi" w:cstheme="majorBidi" w:hint="cs"/>
          <w:sz w:val="28"/>
          <w:szCs w:val="28"/>
          <w:rtl/>
        </w:rPr>
        <w:t xml:space="preserve">لهوية </w:t>
      </w:r>
      <w:r w:rsidR="007A15BD">
        <w:rPr>
          <w:rFonts w:asciiTheme="majorBidi" w:hAnsiTheme="majorBidi" w:cstheme="majorBidi" w:hint="cs"/>
          <w:sz w:val="28"/>
          <w:szCs w:val="28"/>
          <w:rtl/>
        </w:rPr>
        <w:t>ال</w:t>
      </w:r>
      <w:r>
        <w:rPr>
          <w:rFonts w:asciiTheme="majorBidi" w:hAnsiTheme="majorBidi" w:cstheme="majorBidi" w:hint="cs"/>
          <w:sz w:val="28"/>
          <w:szCs w:val="28"/>
          <w:rtl/>
        </w:rPr>
        <w:t>وطنية و</w:t>
      </w:r>
      <w:r w:rsidR="007A15BD">
        <w:rPr>
          <w:rFonts w:asciiTheme="majorBidi" w:hAnsiTheme="majorBidi" w:cstheme="majorBidi" w:hint="cs"/>
          <w:sz w:val="28"/>
          <w:szCs w:val="28"/>
          <w:rtl/>
        </w:rPr>
        <w:t>ال</w:t>
      </w:r>
      <w:r>
        <w:rPr>
          <w:rFonts w:asciiTheme="majorBidi" w:hAnsiTheme="majorBidi" w:cstheme="majorBidi" w:hint="cs"/>
          <w:sz w:val="28"/>
          <w:szCs w:val="28"/>
          <w:rtl/>
        </w:rPr>
        <w:t xml:space="preserve">تضامن </w:t>
      </w:r>
      <w:r w:rsidR="007A15BD">
        <w:rPr>
          <w:rFonts w:asciiTheme="majorBidi" w:hAnsiTheme="majorBidi" w:cstheme="majorBidi" w:hint="cs"/>
          <w:sz w:val="28"/>
          <w:szCs w:val="28"/>
          <w:rtl/>
        </w:rPr>
        <w:t>الا</w:t>
      </w:r>
      <w:r>
        <w:rPr>
          <w:rFonts w:asciiTheme="majorBidi" w:hAnsiTheme="majorBidi" w:cstheme="majorBidi" w:hint="cs"/>
          <w:sz w:val="28"/>
          <w:szCs w:val="28"/>
          <w:rtl/>
        </w:rPr>
        <w:t>جتماعي بين السكان المحليين الواقعين تحت الاستعمار أو تحت حكم العسكر والسياسات القمعية ، وهذا يتطلب تذويب الفوارق الطبقية بين فئات المجتمع من المنظورين الاجتماعي والاقتصادي</w:t>
      </w:r>
      <w:r w:rsidR="007A15BD">
        <w:rPr>
          <w:rFonts w:asciiTheme="majorBidi" w:hAnsiTheme="majorBidi" w:cstheme="majorBidi" w:hint="cs"/>
          <w:sz w:val="28"/>
          <w:szCs w:val="28"/>
          <w:rtl/>
        </w:rPr>
        <w:t>،</w:t>
      </w:r>
      <w:r>
        <w:rPr>
          <w:rFonts w:asciiTheme="majorBidi" w:hAnsiTheme="majorBidi" w:cstheme="majorBidi" w:hint="cs"/>
          <w:sz w:val="28"/>
          <w:szCs w:val="28"/>
          <w:rtl/>
        </w:rPr>
        <w:t xml:space="preserve"> لان مثل ذلك يسهل خلق هوية وطنية متجانسة ومتضامنة.</w:t>
      </w:r>
    </w:p>
    <w:p w:rsidR="00077F1E" w:rsidRDefault="00B57523" w:rsidP="007A15BD">
      <w:pPr>
        <w:pStyle w:val="a7"/>
        <w:numPr>
          <w:ilvl w:val="0"/>
          <w:numId w:val="2"/>
        </w:numPr>
        <w:jc w:val="both"/>
        <w:rPr>
          <w:rFonts w:asciiTheme="majorBidi" w:hAnsiTheme="majorBidi" w:cstheme="majorBidi"/>
          <w:sz w:val="28"/>
          <w:szCs w:val="28"/>
        </w:rPr>
      </w:pPr>
      <w:r>
        <w:rPr>
          <w:rFonts w:asciiTheme="majorBidi" w:hAnsiTheme="majorBidi" w:cstheme="majorBidi" w:hint="cs"/>
          <w:sz w:val="28"/>
          <w:szCs w:val="28"/>
          <w:rtl/>
        </w:rPr>
        <w:t>قيادة ميدانية فاعلة موجودة بين الناس ، وتتحرك من منطقة إلى أخرى ، تمتلك الرؤية والإستراتيجية وقريبة من الناس، وقادرة على الاستجابة لمطالب الناس ، وتمتلك القدرة على الإبداع والتفكير الحر والخلاق خاصة في المواقف الصعبة والمؤثرة</w:t>
      </w:r>
      <w:r w:rsidR="00FC0C16">
        <w:rPr>
          <w:rFonts w:asciiTheme="majorBidi" w:hAnsiTheme="majorBidi" w:cstheme="majorBidi" w:hint="cs"/>
          <w:sz w:val="28"/>
          <w:szCs w:val="28"/>
          <w:rtl/>
        </w:rPr>
        <w:t>،</w:t>
      </w:r>
      <w:r>
        <w:rPr>
          <w:rFonts w:asciiTheme="majorBidi" w:hAnsiTheme="majorBidi" w:cstheme="majorBidi" w:hint="cs"/>
          <w:sz w:val="28"/>
          <w:szCs w:val="28"/>
          <w:rtl/>
        </w:rPr>
        <w:t xml:space="preserve"> إضافة إلى مقدرتها</w:t>
      </w:r>
      <w:r w:rsidR="007A15BD">
        <w:rPr>
          <w:rFonts w:asciiTheme="majorBidi" w:hAnsiTheme="majorBidi" w:cstheme="majorBidi" w:hint="cs"/>
          <w:sz w:val="28"/>
          <w:szCs w:val="28"/>
          <w:rtl/>
        </w:rPr>
        <w:t xml:space="preserve"> على</w:t>
      </w:r>
      <w:r>
        <w:rPr>
          <w:rFonts w:asciiTheme="majorBidi" w:hAnsiTheme="majorBidi" w:cstheme="majorBidi" w:hint="cs"/>
          <w:sz w:val="28"/>
          <w:szCs w:val="28"/>
          <w:rtl/>
        </w:rPr>
        <w:t xml:space="preserve"> تلبية حاجات الناس</w:t>
      </w:r>
      <w:r w:rsidR="007A15BD">
        <w:rPr>
          <w:rFonts w:asciiTheme="majorBidi" w:hAnsiTheme="majorBidi" w:cstheme="majorBidi" w:hint="cs"/>
          <w:sz w:val="28"/>
          <w:szCs w:val="28"/>
          <w:rtl/>
        </w:rPr>
        <w:t>،</w:t>
      </w:r>
      <w:r>
        <w:rPr>
          <w:rFonts w:asciiTheme="majorBidi" w:hAnsiTheme="majorBidi" w:cstheme="majorBidi" w:hint="cs"/>
          <w:sz w:val="28"/>
          <w:szCs w:val="28"/>
          <w:rtl/>
        </w:rPr>
        <w:t xml:space="preserve"> وتقلل اعتمادهم على المستعمر </w:t>
      </w:r>
      <w:r w:rsidR="002E341D">
        <w:rPr>
          <w:rFonts w:asciiTheme="majorBidi" w:hAnsiTheme="majorBidi" w:cstheme="majorBidi" w:hint="cs"/>
          <w:sz w:val="28"/>
          <w:szCs w:val="28"/>
          <w:rtl/>
        </w:rPr>
        <w:t>أو</w:t>
      </w:r>
      <w:r>
        <w:rPr>
          <w:rFonts w:asciiTheme="majorBidi" w:hAnsiTheme="majorBidi" w:cstheme="majorBidi" w:hint="cs"/>
          <w:sz w:val="28"/>
          <w:szCs w:val="28"/>
          <w:rtl/>
        </w:rPr>
        <w:t xml:space="preserve"> الدكتاتور ، والمقدرة</w:t>
      </w:r>
      <w:r w:rsidR="007A15BD">
        <w:rPr>
          <w:rFonts w:asciiTheme="majorBidi" w:hAnsiTheme="majorBidi" w:cstheme="majorBidi" w:hint="cs"/>
          <w:sz w:val="28"/>
          <w:szCs w:val="28"/>
          <w:rtl/>
        </w:rPr>
        <w:t xml:space="preserve"> على</w:t>
      </w:r>
      <w:r>
        <w:rPr>
          <w:rFonts w:asciiTheme="majorBidi" w:hAnsiTheme="majorBidi" w:cstheme="majorBidi" w:hint="cs"/>
          <w:sz w:val="28"/>
          <w:szCs w:val="28"/>
          <w:rtl/>
        </w:rPr>
        <w:t xml:space="preserve"> طرح البدائل في زمن المواجهة.</w:t>
      </w:r>
    </w:p>
    <w:p w:rsidR="002E341D" w:rsidRDefault="002E341D" w:rsidP="001A7C6D">
      <w:pPr>
        <w:pStyle w:val="a7"/>
        <w:numPr>
          <w:ilvl w:val="0"/>
          <w:numId w:val="2"/>
        </w:numPr>
        <w:jc w:val="both"/>
        <w:rPr>
          <w:rFonts w:asciiTheme="majorBidi" w:hAnsiTheme="majorBidi" w:cstheme="majorBidi"/>
          <w:sz w:val="28"/>
          <w:szCs w:val="28"/>
        </w:rPr>
      </w:pPr>
      <w:r>
        <w:rPr>
          <w:rFonts w:asciiTheme="majorBidi" w:hAnsiTheme="majorBidi" w:cstheme="majorBidi" w:hint="cs"/>
          <w:sz w:val="28"/>
          <w:szCs w:val="28"/>
          <w:rtl/>
        </w:rPr>
        <w:t>ثقافة ديمقراطية وطنية تحتضن الجميع ، ولا تستثنى أحدا</w:t>
      </w:r>
      <w:r w:rsidR="00FC0C16">
        <w:rPr>
          <w:rFonts w:asciiTheme="majorBidi" w:hAnsiTheme="majorBidi" w:cstheme="majorBidi" w:hint="cs"/>
          <w:sz w:val="28"/>
          <w:szCs w:val="28"/>
          <w:rtl/>
        </w:rPr>
        <w:t>ً</w:t>
      </w:r>
      <w:r>
        <w:rPr>
          <w:rFonts w:asciiTheme="majorBidi" w:hAnsiTheme="majorBidi" w:cstheme="majorBidi" w:hint="cs"/>
          <w:sz w:val="28"/>
          <w:szCs w:val="28"/>
          <w:rtl/>
        </w:rPr>
        <w:t xml:space="preserve"> أو تهمش أحدا</w:t>
      </w:r>
      <w:r w:rsidR="00FC0C16">
        <w:rPr>
          <w:rFonts w:asciiTheme="majorBidi" w:hAnsiTheme="majorBidi" w:cstheme="majorBidi" w:hint="cs"/>
          <w:sz w:val="28"/>
          <w:szCs w:val="28"/>
          <w:rtl/>
        </w:rPr>
        <w:t>ً</w:t>
      </w:r>
      <w:r w:rsidR="007A15BD">
        <w:rPr>
          <w:rFonts w:asciiTheme="majorBidi" w:hAnsiTheme="majorBidi" w:cstheme="majorBidi" w:hint="cs"/>
          <w:sz w:val="28"/>
          <w:szCs w:val="28"/>
          <w:rtl/>
        </w:rPr>
        <w:t>،</w:t>
      </w:r>
      <w:r>
        <w:rPr>
          <w:rFonts w:asciiTheme="majorBidi" w:hAnsiTheme="majorBidi" w:cstheme="majorBidi" w:hint="cs"/>
          <w:sz w:val="28"/>
          <w:szCs w:val="28"/>
          <w:rtl/>
        </w:rPr>
        <w:t xml:space="preserve"> تعتمد على تقاليد </w:t>
      </w:r>
      <w:r w:rsidR="001A7C6D">
        <w:rPr>
          <w:rFonts w:asciiTheme="majorBidi" w:hAnsiTheme="majorBidi" w:cstheme="majorBidi" w:hint="cs"/>
          <w:sz w:val="28"/>
          <w:szCs w:val="28"/>
          <w:rtl/>
        </w:rPr>
        <w:t>المواطنة</w:t>
      </w:r>
      <w:r>
        <w:rPr>
          <w:rFonts w:asciiTheme="majorBidi" w:hAnsiTheme="majorBidi" w:cstheme="majorBidi" w:hint="cs"/>
          <w:sz w:val="28"/>
          <w:szCs w:val="28"/>
          <w:rtl/>
        </w:rPr>
        <w:t xml:space="preserve"> والحريات </w:t>
      </w:r>
      <w:r w:rsidR="001A7C6D">
        <w:rPr>
          <w:rFonts w:asciiTheme="majorBidi" w:hAnsiTheme="majorBidi" w:cstheme="majorBidi" w:hint="cs"/>
          <w:sz w:val="28"/>
          <w:szCs w:val="28"/>
          <w:rtl/>
        </w:rPr>
        <w:t>الأساسية</w:t>
      </w:r>
      <w:r>
        <w:rPr>
          <w:rFonts w:asciiTheme="majorBidi" w:hAnsiTheme="majorBidi" w:cstheme="majorBidi" w:hint="cs"/>
          <w:sz w:val="28"/>
          <w:szCs w:val="28"/>
          <w:rtl/>
        </w:rPr>
        <w:t xml:space="preserve"> للمو</w:t>
      </w:r>
      <w:r w:rsidR="001A7C6D">
        <w:rPr>
          <w:rFonts w:asciiTheme="majorBidi" w:hAnsiTheme="majorBidi" w:cstheme="majorBidi" w:hint="cs"/>
          <w:sz w:val="28"/>
          <w:szCs w:val="28"/>
          <w:rtl/>
        </w:rPr>
        <w:t>ا</w:t>
      </w:r>
      <w:r>
        <w:rPr>
          <w:rFonts w:asciiTheme="majorBidi" w:hAnsiTheme="majorBidi" w:cstheme="majorBidi" w:hint="cs"/>
          <w:sz w:val="28"/>
          <w:szCs w:val="28"/>
          <w:rtl/>
        </w:rPr>
        <w:t>ط</w:t>
      </w:r>
      <w:r w:rsidR="001A7C6D">
        <w:rPr>
          <w:rFonts w:asciiTheme="majorBidi" w:hAnsiTheme="majorBidi" w:cstheme="majorBidi" w:hint="cs"/>
          <w:sz w:val="28"/>
          <w:szCs w:val="28"/>
          <w:rtl/>
        </w:rPr>
        <w:t>ن</w:t>
      </w:r>
      <w:r>
        <w:rPr>
          <w:rFonts w:asciiTheme="majorBidi" w:hAnsiTheme="majorBidi" w:cstheme="majorBidi" w:hint="cs"/>
          <w:sz w:val="28"/>
          <w:szCs w:val="28"/>
          <w:rtl/>
        </w:rPr>
        <w:t xml:space="preserve">ين واحترام حقوق </w:t>
      </w:r>
      <w:r w:rsidR="001A7C6D">
        <w:rPr>
          <w:rFonts w:asciiTheme="majorBidi" w:hAnsiTheme="majorBidi" w:cstheme="majorBidi" w:hint="cs"/>
          <w:sz w:val="28"/>
          <w:szCs w:val="28"/>
          <w:rtl/>
        </w:rPr>
        <w:t>الإنسان</w:t>
      </w:r>
      <w:r>
        <w:rPr>
          <w:rFonts w:asciiTheme="majorBidi" w:hAnsiTheme="majorBidi" w:cstheme="majorBidi" w:hint="cs"/>
          <w:sz w:val="28"/>
          <w:szCs w:val="28"/>
          <w:rtl/>
        </w:rPr>
        <w:t xml:space="preserve"> والتسامح الفكري والديني ، </w:t>
      </w:r>
      <w:r w:rsidR="00825C09">
        <w:rPr>
          <w:rFonts w:asciiTheme="majorBidi" w:hAnsiTheme="majorBidi" w:cstheme="majorBidi" w:hint="cs"/>
          <w:sz w:val="28"/>
          <w:szCs w:val="28"/>
          <w:rtl/>
        </w:rPr>
        <w:t>و</w:t>
      </w:r>
      <w:r>
        <w:rPr>
          <w:rFonts w:asciiTheme="majorBidi" w:hAnsiTheme="majorBidi" w:cstheme="majorBidi" w:hint="cs"/>
          <w:sz w:val="28"/>
          <w:szCs w:val="28"/>
          <w:rtl/>
        </w:rPr>
        <w:t xml:space="preserve">مكافحة كل </w:t>
      </w:r>
      <w:r w:rsidR="001A7C6D">
        <w:rPr>
          <w:rFonts w:asciiTheme="majorBidi" w:hAnsiTheme="majorBidi" w:cstheme="majorBidi" w:hint="cs"/>
          <w:sz w:val="28"/>
          <w:szCs w:val="28"/>
          <w:rtl/>
        </w:rPr>
        <w:t>أشكال</w:t>
      </w:r>
      <w:r>
        <w:rPr>
          <w:rFonts w:asciiTheme="majorBidi" w:hAnsiTheme="majorBidi" w:cstheme="majorBidi" w:hint="cs"/>
          <w:sz w:val="28"/>
          <w:szCs w:val="28"/>
          <w:rtl/>
        </w:rPr>
        <w:t xml:space="preserve"> العنف والظلم المجتمعي والديني و</w:t>
      </w:r>
      <w:r w:rsidR="001A7C6D">
        <w:rPr>
          <w:rFonts w:asciiTheme="majorBidi" w:hAnsiTheme="majorBidi" w:cstheme="majorBidi" w:hint="cs"/>
          <w:sz w:val="28"/>
          <w:szCs w:val="28"/>
          <w:rtl/>
        </w:rPr>
        <w:t>المجتمعي.</w:t>
      </w:r>
    </w:p>
    <w:p w:rsidR="00825C09" w:rsidRDefault="00825C09" w:rsidP="00710411">
      <w:pPr>
        <w:pStyle w:val="a7"/>
        <w:numPr>
          <w:ilvl w:val="0"/>
          <w:numId w:val="2"/>
        </w:numPr>
        <w:jc w:val="both"/>
        <w:rPr>
          <w:rFonts w:asciiTheme="majorBidi" w:hAnsiTheme="majorBidi" w:cstheme="majorBidi"/>
          <w:sz w:val="28"/>
          <w:szCs w:val="28"/>
        </w:rPr>
      </w:pPr>
      <w:r>
        <w:rPr>
          <w:rFonts w:asciiTheme="majorBidi" w:hAnsiTheme="majorBidi" w:cstheme="majorBidi" w:hint="cs"/>
          <w:sz w:val="28"/>
          <w:szCs w:val="28"/>
          <w:rtl/>
        </w:rPr>
        <w:t>العمل الجاد والدؤوب على مستوى القاعدة الشعبية لاستنهاض كل المؤسسات القاعدية ومنظمات المجتمع المدني واللجان الشعبية والمج</w:t>
      </w:r>
      <w:r w:rsidR="00FC0C16">
        <w:rPr>
          <w:rFonts w:asciiTheme="majorBidi" w:hAnsiTheme="majorBidi" w:cstheme="majorBidi" w:hint="cs"/>
          <w:sz w:val="28"/>
          <w:szCs w:val="28"/>
          <w:rtl/>
        </w:rPr>
        <w:t>ا</w:t>
      </w:r>
      <w:r>
        <w:rPr>
          <w:rFonts w:asciiTheme="majorBidi" w:hAnsiTheme="majorBidi" w:cstheme="majorBidi" w:hint="cs"/>
          <w:sz w:val="28"/>
          <w:szCs w:val="28"/>
          <w:rtl/>
        </w:rPr>
        <w:t>لس المحلية والنقابات واتحادات المرأة والشباب والطلبة ليكونوا جزء</w:t>
      </w:r>
      <w:r w:rsidR="00FC0C16">
        <w:rPr>
          <w:rFonts w:asciiTheme="majorBidi" w:hAnsiTheme="majorBidi" w:cstheme="majorBidi" w:hint="cs"/>
          <w:sz w:val="28"/>
          <w:szCs w:val="28"/>
          <w:rtl/>
        </w:rPr>
        <w:t>اً</w:t>
      </w:r>
      <w:r>
        <w:rPr>
          <w:rFonts w:asciiTheme="majorBidi" w:hAnsiTheme="majorBidi" w:cstheme="majorBidi" w:hint="cs"/>
          <w:sz w:val="28"/>
          <w:szCs w:val="28"/>
          <w:rtl/>
        </w:rPr>
        <w:t xml:space="preserve"> من معركة النضال والتحرير الشعبي العام</w:t>
      </w:r>
      <w:r w:rsidR="00F00AA1">
        <w:rPr>
          <w:rFonts w:asciiTheme="majorBidi" w:hAnsiTheme="majorBidi" w:cstheme="majorBidi" w:hint="cs"/>
          <w:sz w:val="28"/>
          <w:szCs w:val="28"/>
          <w:rtl/>
        </w:rPr>
        <w:t xml:space="preserve"> </w:t>
      </w:r>
      <w:r w:rsidR="00922B18">
        <w:rPr>
          <w:rFonts w:asciiTheme="majorBidi" w:hAnsiTheme="majorBidi" w:cstheme="majorBidi" w:hint="cs"/>
          <w:sz w:val="28"/>
          <w:szCs w:val="28"/>
          <w:rtl/>
        </w:rPr>
        <w:t>(</w:t>
      </w:r>
      <w:r w:rsidR="00710411" w:rsidRPr="00E97A46">
        <w:rPr>
          <w:sz w:val="28"/>
          <w:szCs w:val="28"/>
        </w:rPr>
        <w:t>Roberts &amp; Gorton , 2009</w:t>
      </w:r>
      <w:r w:rsidR="00710411">
        <w:rPr>
          <w:rFonts w:asciiTheme="majorBidi" w:hAnsiTheme="majorBidi" w:cstheme="majorBidi" w:hint="cs"/>
          <w:sz w:val="28"/>
          <w:szCs w:val="28"/>
          <w:rtl/>
        </w:rPr>
        <w:t>)</w:t>
      </w:r>
      <w:r>
        <w:rPr>
          <w:rFonts w:asciiTheme="majorBidi" w:hAnsiTheme="majorBidi" w:cstheme="majorBidi" w:hint="cs"/>
          <w:sz w:val="28"/>
          <w:szCs w:val="28"/>
          <w:rtl/>
        </w:rPr>
        <w:t>.</w:t>
      </w:r>
    </w:p>
    <w:p w:rsidR="00825C09" w:rsidRDefault="00825C09" w:rsidP="00FC0C16">
      <w:pPr>
        <w:jc w:val="both"/>
        <w:rPr>
          <w:rFonts w:asciiTheme="majorBidi" w:hAnsiTheme="majorBidi" w:cstheme="majorBidi"/>
          <w:sz w:val="28"/>
          <w:szCs w:val="28"/>
          <w:rtl/>
        </w:rPr>
      </w:pPr>
      <w:r>
        <w:rPr>
          <w:rFonts w:asciiTheme="majorBidi" w:hAnsiTheme="majorBidi" w:cstheme="majorBidi" w:hint="cs"/>
          <w:sz w:val="28"/>
          <w:szCs w:val="28"/>
          <w:rtl/>
        </w:rPr>
        <w:t xml:space="preserve">ومن </w:t>
      </w:r>
      <w:r w:rsidR="001B6ABA">
        <w:rPr>
          <w:rFonts w:asciiTheme="majorBidi" w:hAnsiTheme="majorBidi" w:cstheme="majorBidi" w:hint="cs"/>
          <w:sz w:val="28"/>
          <w:szCs w:val="28"/>
          <w:rtl/>
        </w:rPr>
        <w:t>أ</w:t>
      </w:r>
      <w:r>
        <w:rPr>
          <w:rFonts w:asciiTheme="majorBidi" w:hAnsiTheme="majorBidi" w:cstheme="majorBidi" w:hint="cs"/>
          <w:sz w:val="28"/>
          <w:szCs w:val="28"/>
          <w:rtl/>
        </w:rPr>
        <w:t>جل أن تنجح هذه الحركة الشعبية المقاومة في تحقي</w:t>
      </w:r>
      <w:r w:rsidR="00FC0C16">
        <w:rPr>
          <w:rFonts w:asciiTheme="majorBidi" w:hAnsiTheme="majorBidi" w:cstheme="majorBidi" w:hint="cs"/>
          <w:sz w:val="28"/>
          <w:szCs w:val="28"/>
          <w:rtl/>
        </w:rPr>
        <w:t>ق</w:t>
      </w:r>
      <w:r>
        <w:rPr>
          <w:rFonts w:asciiTheme="majorBidi" w:hAnsiTheme="majorBidi" w:cstheme="majorBidi" w:hint="cs"/>
          <w:sz w:val="28"/>
          <w:szCs w:val="28"/>
          <w:rtl/>
        </w:rPr>
        <w:t xml:space="preserve"> أهدافها السياسي</w:t>
      </w:r>
      <w:r w:rsidR="00FC0C16">
        <w:rPr>
          <w:rFonts w:asciiTheme="majorBidi" w:hAnsiTheme="majorBidi" w:cstheme="majorBidi" w:hint="cs"/>
          <w:sz w:val="28"/>
          <w:szCs w:val="28"/>
          <w:rtl/>
        </w:rPr>
        <w:t>ة</w:t>
      </w:r>
      <w:r>
        <w:rPr>
          <w:rFonts w:asciiTheme="majorBidi" w:hAnsiTheme="majorBidi" w:cstheme="majorBidi" w:hint="cs"/>
          <w:sz w:val="28"/>
          <w:szCs w:val="28"/>
          <w:rtl/>
        </w:rPr>
        <w:t xml:space="preserve"> العليا في التحرير أو الانعتاق من الحكومات القمعية السلطوية ، فلا بد أيضا من توافر شروط ومستلزمات أخرى يقف على رأسها :</w:t>
      </w:r>
    </w:p>
    <w:p w:rsidR="00825C09" w:rsidRDefault="00C50DCA" w:rsidP="00825C09">
      <w:pPr>
        <w:pStyle w:val="a7"/>
        <w:numPr>
          <w:ilvl w:val="0"/>
          <w:numId w:val="3"/>
        </w:numPr>
        <w:jc w:val="both"/>
        <w:rPr>
          <w:rFonts w:asciiTheme="majorBidi" w:hAnsiTheme="majorBidi" w:cstheme="majorBidi"/>
          <w:sz w:val="28"/>
          <w:szCs w:val="28"/>
        </w:rPr>
      </w:pPr>
      <w:r>
        <w:rPr>
          <w:rFonts w:asciiTheme="majorBidi" w:hAnsiTheme="majorBidi" w:cstheme="majorBidi" w:hint="cs"/>
          <w:sz w:val="28"/>
          <w:szCs w:val="28"/>
          <w:rtl/>
        </w:rPr>
        <w:t xml:space="preserve">الشعور التضامني داخل الحركة الشعبية المقاومة نفسها بحيث تكون واسعة الصدر ورحبة لاحتضان كل </w:t>
      </w:r>
      <w:r w:rsidR="00376644">
        <w:rPr>
          <w:rFonts w:asciiTheme="majorBidi" w:hAnsiTheme="majorBidi" w:cstheme="majorBidi" w:hint="cs"/>
          <w:sz w:val="28"/>
          <w:szCs w:val="28"/>
          <w:rtl/>
        </w:rPr>
        <w:t>الجماهير</w:t>
      </w:r>
      <w:r>
        <w:rPr>
          <w:rFonts w:asciiTheme="majorBidi" w:hAnsiTheme="majorBidi" w:cstheme="majorBidi" w:hint="cs"/>
          <w:sz w:val="28"/>
          <w:szCs w:val="28"/>
          <w:rtl/>
        </w:rPr>
        <w:t xml:space="preserve"> من </w:t>
      </w:r>
      <w:r w:rsidR="00376644">
        <w:rPr>
          <w:rFonts w:asciiTheme="majorBidi" w:hAnsiTheme="majorBidi" w:cstheme="majorBidi" w:hint="cs"/>
          <w:sz w:val="28"/>
          <w:szCs w:val="28"/>
          <w:rtl/>
        </w:rPr>
        <w:t>مختلف</w:t>
      </w:r>
      <w:r>
        <w:rPr>
          <w:rFonts w:asciiTheme="majorBidi" w:hAnsiTheme="majorBidi" w:cstheme="majorBidi" w:hint="cs"/>
          <w:sz w:val="28"/>
          <w:szCs w:val="28"/>
          <w:rtl/>
        </w:rPr>
        <w:t xml:space="preserve"> </w:t>
      </w:r>
      <w:r w:rsidR="00376644">
        <w:rPr>
          <w:rFonts w:asciiTheme="majorBidi" w:hAnsiTheme="majorBidi" w:cstheme="majorBidi" w:hint="cs"/>
          <w:sz w:val="28"/>
          <w:szCs w:val="28"/>
          <w:rtl/>
        </w:rPr>
        <w:t>الشرائح</w:t>
      </w:r>
      <w:r>
        <w:rPr>
          <w:rFonts w:asciiTheme="majorBidi" w:hAnsiTheme="majorBidi" w:cstheme="majorBidi" w:hint="cs"/>
          <w:sz w:val="28"/>
          <w:szCs w:val="28"/>
          <w:rtl/>
        </w:rPr>
        <w:t xml:space="preserve"> الاجتماعية والطبقات </w:t>
      </w:r>
      <w:r w:rsidR="00376644">
        <w:rPr>
          <w:rFonts w:asciiTheme="majorBidi" w:hAnsiTheme="majorBidi" w:cstheme="majorBidi" w:hint="cs"/>
          <w:sz w:val="28"/>
          <w:szCs w:val="28"/>
          <w:rtl/>
        </w:rPr>
        <w:t>الاقتصادية</w:t>
      </w:r>
      <w:r>
        <w:rPr>
          <w:rFonts w:asciiTheme="majorBidi" w:hAnsiTheme="majorBidi" w:cstheme="majorBidi" w:hint="cs"/>
          <w:sz w:val="28"/>
          <w:szCs w:val="28"/>
          <w:rtl/>
        </w:rPr>
        <w:t xml:space="preserve"> ومن مختلف </w:t>
      </w:r>
      <w:r w:rsidR="00376644">
        <w:rPr>
          <w:rFonts w:asciiTheme="majorBidi" w:hAnsiTheme="majorBidi" w:cstheme="majorBidi" w:hint="cs"/>
          <w:sz w:val="28"/>
          <w:szCs w:val="28"/>
          <w:rtl/>
        </w:rPr>
        <w:t>الألوان</w:t>
      </w:r>
      <w:r>
        <w:rPr>
          <w:rFonts w:asciiTheme="majorBidi" w:hAnsiTheme="majorBidi" w:cstheme="majorBidi" w:hint="cs"/>
          <w:sz w:val="28"/>
          <w:szCs w:val="28"/>
          <w:rtl/>
        </w:rPr>
        <w:t xml:space="preserve"> السياسية والمن</w:t>
      </w:r>
      <w:r w:rsidR="00376644">
        <w:rPr>
          <w:rFonts w:asciiTheme="majorBidi" w:hAnsiTheme="majorBidi" w:cstheme="majorBidi" w:hint="cs"/>
          <w:sz w:val="28"/>
          <w:szCs w:val="28"/>
          <w:rtl/>
        </w:rPr>
        <w:t>ا</w:t>
      </w:r>
      <w:r>
        <w:rPr>
          <w:rFonts w:asciiTheme="majorBidi" w:hAnsiTheme="majorBidi" w:cstheme="majorBidi" w:hint="cs"/>
          <w:sz w:val="28"/>
          <w:szCs w:val="28"/>
          <w:rtl/>
        </w:rPr>
        <w:t>طقية والجغرافية.</w:t>
      </w:r>
    </w:p>
    <w:p w:rsidR="00376644" w:rsidRDefault="00376644" w:rsidP="00FC0C16">
      <w:pPr>
        <w:pStyle w:val="a7"/>
        <w:numPr>
          <w:ilvl w:val="0"/>
          <w:numId w:val="3"/>
        </w:numPr>
        <w:jc w:val="both"/>
        <w:rPr>
          <w:rFonts w:asciiTheme="majorBidi" w:hAnsiTheme="majorBidi" w:cstheme="majorBidi"/>
          <w:sz w:val="28"/>
          <w:szCs w:val="28"/>
        </w:rPr>
      </w:pPr>
      <w:r>
        <w:rPr>
          <w:rFonts w:asciiTheme="majorBidi" w:hAnsiTheme="majorBidi" w:cstheme="majorBidi" w:hint="cs"/>
          <w:sz w:val="28"/>
          <w:szCs w:val="28"/>
          <w:rtl/>
        </w:rPr>
        <w:t xml:space="preserve">العمل على إيجاد </w:t>
      </w:r>
      <w:r w:rsidR="00FC0C16">
        <w:rPr>
          <w:rFonts w:asciiTheme="majorBidi" w:hAnsiTheme="majorBidi" w:cstheme="majorBidi" w:hint="cs"/>
          <w:sz w:val="28"/>
          <w:szCs w:val="28"/>
          <w:rtl/>
        </w:rPr>
        <w:t>ت</w:t>
      </w:r>
      <w:r>
        <w:rPr>
          <w:rFonts w:asciiTheme="majorBidi" w:hAnsiTheme="majorBidi" w:cstheme="majorBidi" w:hint="cs"/>
          <w:sz w:val="28"/>
          <w:szCs w:val="28"/>
          <w:rtl/>
        </w:rPr>
        <w:t>وازنات هامة على صعيد القدرات الذاتية والأهداف ، إضافة إلى دراسة قدرات المستعمر أو الدكتاتور ، وخلق مساحة من الأمل والشرعية وقرب الخلاص الوطني العام.</w:t>
      </w:r>
    </w:p>
    <w:p w:rsidR="00034A18" w:rsidRDefault="00376644" w:rsidP="007A15BD">
      <w:pPr>
        <w:pStyle w:val="a7"/>
        <w:numPr>
          <w:ilvl w:val="0"/>
          <w:numId w:val="3"/>
        </w:numPr>
        <w:jc w:val="both"/>
        <w:rPr>
          <w:rFonts w:asciiTheme="majorBidi" w:hAnsiTheme="majorBidi" w:cstheme="majorBidi"/>
          <w:sz w:val="28"/>
          <w:szCs w:val="28"/>
        </w:rPr>
      </w:pPr>
      <w:r w:rsidRPr="00034A18">
        <w:rPr>
          <w:rFonts w:asciiTheme="majorBidi" w:hAnsiTheme="majorBidi" w:cstheme="majorBidi" w:hint="cs"/>
          <w:sz w:val="28"/>
          <w:szCs w:val="28"/>
          <w:rtl/>
        </w:rPr>
        <w:t xml:space="preserve"> </w:t>
      </w:r>
      <w:r w:rsidR="00034A18" w:rsidRPr="00034A18">
        <w:rPr>
          <w:rFonts w:asciiTheme="majorBidi" w:hAnsiTheme="majorBidi" w:cstheme="majorBidi" w:hint="cs"/>
          <w:sz w:val="28"/>
          <w:szCs w:val="28"/>
          <w:rtl/>
        </w:rPr>
        <w:t>تمتين التركيبة التنظيمية العامة لحركة الاحتجاج</w:t>
      </w:r>
      <w:r w:rsidR="007A15BD">
        <w:rPr>
          <w:rFonts w:asciiTheme="majorBidi" w:hAnsiTheme="majorBidi" w:cstheme="majorBidi" w:hint="cs"/>
          <w:sz w:val="28"/>
          <w:szCs w:val="28"/>
          <w:rtl/>
        </w:rPr>
        <w:t xml:space="preserve"> وتقويتها</w:t>
      </w:r>
      <w:r w:rsidR="00034A18" w:rsidRPr="00034A18">
        <w:rPr>
          <w:rFonts w:asciiTheme="majorBidi" w:hAnsiTheme="majorBidi" w:cstheme="majorBidi" w:hint="cs"/>
          <w:sz w:val="28"/>
          <w:szCs w:val="28"/>
          <w:rtl/>
        </w:rPr>
        <w:t xml:space="preserve"> عبر </w:t>
      </w:r>
      <w:r w:rsidR="00034A18">
        <w:rPr>
          <w:rFonts w:asciiTheme="majorBidi" w:hAnsiTheme="majorBidi" w:cstheme="majorBidi" w:hint="cs"/>
          <w:sz w:val="28"/>
          <w:szCs w:val="28"/>
          <w:rtl/>
        </w:rPr>
        <w:t>ت</w:t>
      </w:r>
      <w:r w:rsidR="00034A18" w:rsidRPr="00034A18">
        <w:rPr>
          <w:rFonts w:asciiTheme="majorBidi" w:hAnsiTheme="majorBidi" w:cstheme="majorBidi" w:hint="cs"/>
          <w:sz w:val="28"/>
          <w:szCs w:val="28"/>
          <w:rtl/>
        </w:rPr>
        <w:t>شج</w:t>
      </w:r>
      <w:r w:rsidR="00034A18">
        <w:rPr>
          <w:rFonts w:asciiTheme="majorBidi" w:hAnsiTheme="majorBidi" w:cstheme="majorBidi" w:hint="cs"/>
          <w:sz w:val="28"/>
          <w:szCs w:val="28"/>
          <w:rtl/>
        </w:rPr>
        <w:t>ي</w:t>
      </w:r>
      <w:r w:rsidR="00034A18" w:rsidRPr="00034A18">
        <w:rPr>
          <w:rFonts w:asciiTheme="majorBidi" w:hAnsiTheme="majorBidi" w:cstheme="majorBidi" w:hint="cs"/>
          <w:sz w:val="28"/>
          <w:szCs w:val="28"/>
          <w:rtl/>
        </w:rPr>
        <w:t>ع ال</w:t>
      </w:r>
      <w:r w:rsidR="00034A18">
        <w:rPr>
          <w:rFonts w:asciiTheme="majorBidi" w:hAnsiTheme="majorBidi" w:cstheme="majorBidi" w:hint="cs"/>
          <w:sz w:val="28"/>
          <w:szCs w:val="28"/>
          <w:rtl/>
        </w:rPr>
        <w:t>أش</w:t>
      </w:r>
      <w:r w:rsidR="00034A18" w:rsidRPr="00034A18">
        <w:rPr>
          <w:rFonts w:asciiTheme="majorBidi" w:hAnsiTheme="majorBidi" w:cstheme="majorBidi" w:hint="cs"/>
          <w:sz w:val="28"/>
          <w:szCs w:val="28"/>
          <w:rtl/>
        </w:rPr>
        <w:t>خاص والقيادات الميدانية التي تمتلك الخبرات التنظيمية لقيادة العمل الم</w:t>
      </w:r>
      <w:r w:rsidR="00034A18">
        <w:rPr>
          <w:rFonts w:asciiTheme="majorBidi" w:hAnsiTheme="majorBidi" w:cstheme="majorBidi" w:hint="cs"/>
          <w:sz w:val="28"/>
          <w:szCs w:val="28"/>
          <w:rtl/>
        </w:rPr>
        <w:t>ي</w:t>
      </w:r>
      <w:r w:rsidR="00034A18" w:rsidRPr="00034A18">
        <w:rPr>
          <w:rFonts w:asciiTheme="majorBidi" w:hAnsiTheme="majorBidi" w:cstheme="majorBidi" w:hint="cs"/>
          <w:sz w:val="28"/>
          <w:szCs w:val="28"/>
          <w:rtl/>
        </w:rPr>
        <w:t>داني</w:t>
      </w:r>
      <w:r w:rsidR="00034A18">
        <w:rPr>
          <w:rFonts w:asciiTheme="majorBidi" w:hAnsiTheme="majorBidi" w:cstheme="majorBidi" w:hint="cs"/>
          <w:sz w:val="28"/>
          <w:szCs w:val="28"/>
          <w:rtl/>
        </w:rPr>
        <w:t xml:space="preserve"> وقيادة حركة الاحتجاج السلمي في الشارع.</w:t>
      </w:r>
    </w:p>
    <w:p w:rsidR="00C50DCA" w:rsidRDefault="00376644" w:rsidP="007A15BD">
      <w:pPr>
        <w:pStyle w:val="a7"/>
        <w:numPr>
          <w:ilvl w:val="0"/>
          <w:numId w:val="3"/>
        </w:numPr>
        <w:jc w:val="both"/>
        <w:rPr>
          <w:rFonts w:asciiTheme="majorBidi" w:hAnsiTheme="majorBidi" w:cstheme="majorBidi"/>
          <w:sz w:val="28"/>
          <w:szCs w:val="28"/>
        </w:rPr>
      </w:pPr>
      <w:r w:rsidRPr="00034A18">
        <w:rPr>
          <w:rFonts w:asciiTheme="majorBidi" w:hAnsiTheme="majorBidi" w:cstheme="majorBidi" w:hint="cs"/>
          <w:sz w:val="28"/>
          <w:szCs w:val="28"/>
          <w:rtl/>
        </w:rPr>
        <w:t xml:space="preserve"> </w:t>
      </w:r>
      <w:r w:rsidR="00034A18">
        <w:rPr>
          <w:rFonts w:asciiTheme="majorBidi" w:hAnsiTheme="majorBidi" w:cstheme="majorBidi" w:hint="cs"/>
          <w:sz w:val="28"/>
          <w:szCs w:val="28"/>
          <w:rtl/>
        </w:rPr>
        <w:t xml:space="preserve">وضع </w:t>
      </w:r>
      <w:r w:rsidR="00852DB3">
        <w:rPr>
          <w:rFonts w:asciiTheme="majorBidi" w:hAnsiTheme="majorBidi" w:cstheme="majorBidi" w:hint="cs"/>
          <w:sz w:val="28"/>
          <w:szCs w:val="28"/>
          <w:rtl/>
        </w:rPr>
        <w:t>إستراتيجية</w:t>
      </w:r>
      <w:r w:rsidR="00034A18">
        <w:rPr>
          <w:rFonts w:asciiTheme="majorBidi" w:hAnsiTheme="majorBidi" w:cstheme="majorBidi" w:hint="cs"/>
          <w:sz w:val="28"/>
          <w:szCs w:val="28"/>
          <w:rtl/>
        </w:rPr>
        <w:t xml:space="preserve"> واضحة للمواجهة مدعومة بمجموعة من التكتيكات المحورية بحيث يقوم على تنفيذها ووضع</w:t>
      </w:r>
      <w:r w:rsidR="00FC0C16">
        <w:rPr>
          <w:rFonts w:asciiTheme="majorBidi" w:hAnsiTheme="majorBidi" w:cstheme="majorBidi" w:hint="cs"/>
          <w:sz w:val="28"/>
          <w:szCs w:val="28"/>
          <w:rtl/>
        </w:rPr>
        <w:t>ها</w:t>
      </w:r>
      <w:r w:rsidR="00034A18">
        <w:rPr>
          <w:rFonts w:asciiTheme="majorBidi" w:hAnsiTheme="majorBidi" w:cstheme="majorBidi" w:hint="cs"/>
          <w:sz w:val="28"/>
          <w:szCs w:val="28"/>
          <w:rtl/>
        </w:rPr>
        <w:t xml:space="preserve"> موضع </w:t>
      </w:r>
      <w:r w:rsidR="00852DB3">
        <w:rPr>
          <w:rFonts w:asciiTheme="majorBidi" w:hAnsiTheme="majorBidi" w:cstheme="majorBidi" w:hint="cs"/>
          <w:sz w:val="28"/>
          <w:szCs w:val="28"/>
          <w:rtl/>
        </w:rPr>
        <w:t>التجربة</w:t>
      </w:r>
      <w:r w:rsidR="00034A18">
        <w:rPr>
          <w:rFonts w:asciiTheme="majorBidi" w:hAnsiTheme="majorBidi" w:cstheme="majorBidi" w:hint="cs"/>
          <w:sz w:val="28"/>
          <w:szCs w:val="28"/>
          <w:rtl/>
        </w:rPr>
        <w:t xml:space="preserve"> الع</w:t>
      </w:r>
      <w:r w:rsidR="00852DB3">
        <w:rPr>
          <w:rFonts w:asciiTheme="majorBidi" w:hAnsiTheme="majorBidi" w:cstheme="majorBidi" w:hint="cs"/>
          <w:sz w:val="28"/>
          <w:szCs w:val="28"/>
          <w:rtl/>
        </w:rPr>
        <w:t>م</w:t>
      </w:r>
      <w:r w:rsidR="00034A18">
        <w:rPr>
          <w:rFonts w:asciiTheme="majorBidi" w:hAnsiTheme="majorBidi" w:cstheme="majorBidi" w:hint="cs"/>
          <w:sz w:val="28"/>
          <w:szCs w:val="28"/>
          <w:rtl/>
        </w:rPr>
        <w:t>لية</w:t>
      </w:r>
      <w:r w:rsidR="00852DB3">
        <w:rPr>
          <w:rFonts w:asciiTheme="majorBidi" w:hAnsiTheme="majorBidi" w:cstheme="majorBidi" w:hint="cs"/>
          <w:sz w:val="28"/>
          <w:szCs w:val="28"/>
          <w:rtl/>
        </w:rPr>
        <w:t xml:space="preserve"> من خلال تدريب النشطاء على الأرض</w:t>
      </w:r>
      <w:r w:rsidR="00B17449">
        <w:rPr>
          <w:rFonts w:asciiTheme="majorBidi" w:hAnsiTheme="majorBidi" w:cstheme="majorBidi" w:hint="cs"/>
          <w:sz w:val="28"/>
          <w:szCs w:val="28"/>
          <w:rtl/>
        </w:rPr>
        <w:t>،</w:t>
      </w:r>
      <w:r w:rsidR="00852DB3">
        <w:rPr>
          <w:rFonts w:asciiTheme="majorBidi" w:hAnsiTheme="majorBidi" w:cstheme="majorBidi" w:hint="cs"/>
          <w:sz w:val="28"/>
          <w:szCs w:val="28"/>
          <w:rtl/>
        </w:rPr>
        <w:t xml:space="preserve"> وبث رو</w:t>
      </w:r>
      <w:r w:rsidR="00FC0C16">
        <w:rPr>
          <w:rFonts w:asciiTheme="majorBidi" w:hAnsiTheme="majorBidi" w:cstheme="majorBidi" w:hint="cs"/>
          <w:sz w:val="28"/>
          <w:szCs w:val="28"/>
          <w:rtl/>
        </w:rPr>
        <w:t>ح</w:t>
      </w:r>
      <w:r w:rsidR="00852DB3">
        <w:rPr>
          <w:rFonts w:asciiTheme="majorBidi" w:hAnsiTheme="majorBidi" w:cstheme="majorBidi" w:hint="cs"/>
          <w:sz w:val="28"/>
          <w:szCs w:val="28"/>
          <w:rtl/>
        </w:rPr>
        <w:t xml:space="preserve"> العمل الجماعي المنضبط بينهم ، وإقناعهم بعدم الانجرار وراء استفزازات العدو أو المستعمر من اجل تحييد قدراته المدمرة.</w:t>
      </w:r>
      <w:r w:rsidR="0017531F">
        <w:rPr>
          <w:rFonts w:asciiTheme="majorBidi" w:hAnsiTheme="majorBidi" w:cstheme="majorBidi" w:hint="cs"/>
          <w:sz w:val="28"/>
          <w:szCs w:val="28"/>
          <w:rtl/>
        </w:rPr>
        <w:t xml:space="preserve"> كما أن هذا يتطلب المحافظة على قنوات اتصال وتواصل فعالة داخل الحركة نفسها ، ومع الشارع العام بما </w:t>
      </w:r>
      <w:r w:rsidR="0017531F">
        <w:rPr>
          <w:rFonts w:asciiTheme="majorBidi" w:hAnsiTheme="majorBidi" w:cstheme="majorBidi" w:hint="cs"/>
          <w:sz w:val="28"/>
          <w:szCs w:val="28"/>
          <w:rtl/>
        </w:rPr>
        <w:lastRenderedPageBreak/>
        <w:t xml:space="preserve">فيه بعض المتفرجين المتعاطفين مع حركة التغيير الوطني السلمي ، كما أن التواصل في قنواته الضيقة يحب أن </w:t>
      </w:r>
      <w:r w:rsidR="00FC0C16">
        <w:rPr>
          <w:rFonts w:asciiTheme="majorBidi" w:hAnsiTheme="majorBidi" w:cstheme="majorBidi" w:hint="cs"/>
          <w:sz w:val="28"/>
          <w:szCs w:val="28"/>
          <w:rtl/>
        </w:rPr>
        <w:t>ت</w:t>
      </w:r>
      <w:r w:rsidR="0017531F">
        <w:rPr>
          <w:rFonts w:asciiTheme="majorBidi" w:hAnsiTheme="majorBidi" w:cstheme="majorBidi" w:hint="cs"/>
          <w:sz w:val="28"/>
          <w:szCs w:val="28"/>
          <w:rtl/>
        </w:rPr>
        <w:t xml:space="preserve">ستمر مع الخصم أو الدكتاتور من </w:t>
      </w:r>
      <w:r w:rsidR="00FC0C16">
        <w:rPr>
          <w:rFonts w:asciiTheme="majorBidi" w:hAnsiTheme="majorBidi" w:cstheme="majorBidi" w:hint="cs"/>
          <w:sz w:val="28"/>
          <w:szCs w:val="28"/>
          <w:rtl/>
        </w:rPr>
        <w:t>أ</w:t>
      </w:r>
      <w:r w:rsidR="0017531F">
        <w:rPr>
          <w:rFonts w:asciiTheme="majorBidi" w:hAnsiTheme="majorBidi" w:cstheme="majorBidi" w:hint="cs"/>
          <w:sz w:val="28"/>
          <w:szCs w:val="28"/>
          <w:rtl/>
        </w:rPr>
        <w:t xml:space="preserve">جل تشجيع بعض العناصر الأمنية والبيروقراطية </w:t>
      </w:r>
      <w:r w:rsidR="007A15BD">
        <w:rPr>
          <w:rFonts w:asciiTheme="majorBidi" w:hAnsiTheme="majorBidi" w:cstheme="majorBidi" w:hint="cs"/>
          <w:sz w:val="28"/>
          <w:szCs w:val="28"/>
          <w:rtl/>
        </w:rPr>
        <w:t>على الهجرة</w:t>
      </w:r>
      <w:r w:rsidR="0017531F">
        <w:rPr>
          <w:rFonts w:asciiTheme="majorBidi" w:hAnsiTheme="majorBidi" w:cstheme="majorBidi" w:hint="cs"/>
          <w:sz w:val="28"/>
          <w:szCs w:val="28"/>
          <w:rtl/>
        </w:rPr>
        <w:t xml:space="preserve"> والانضمام</w:t>
      </w:r>
      <w:r w:rsidR="007A15BD">
        <w:rPr>
          <w:rFonts w:asciiTheme="majorBidi" w:hAnsiTheme="majorBidi" w:cstheme="majorBidi" w:hint="cs"/>
          <w:sz w:val="28"/>
          <w:szCs w:val="28"/>
          <w:rtl/>
        </w:rPr>
        <w:t xml:space="preserve"> إلى</w:t>
      </w:r>
      <w:r w:rsidR="0017531F">
        <w:rPr>
          <w:rFonts w:asciiTheme="majorBidi" w:hAnsiTheme="majorBidi" w:cstheme="majorBidi" w:hint="cs"/>
          <w:sz w:val="28"/>
          <w:szCs w:val="28"/>
          <w:rtl/>
        </w:rPr>
        <w:t xml:space="preserve"> صفوف الشعب والجماهير الثائرة في الشوارع.</w:t>
      </w:r>
    </w:p>
    <w:p w:rsidR="0017531F" w:rsidRDefault="0017531F" w:rsidP="00E97A46">
      <w:pPr>
        <w:pStyle w:val="a7"/>
        <w:numPr>
          <w:ilvl w:val="0"/>
          <w:numId w:val="3"/>
        </w:numPr>
        <w:jc w:val="both"/>
        <w:rPr>
          <w:rFonts w:asciiTheme="majorBidi" w:hAnsiTheme="majorBidi" w:cstheme="majorBidi"/>
          <w:sz w:val="28"/>
          <w:szCs w:val="28"/>
        </w:rPr>
      </w:pPr>
      <w:r>
        <w:rPr>
          <w:rFonts w:asciiTheme="majorBidi" w:hAnsiTheme="majorBidi" w:cstheme="majorBidi" w:hint="cs"/>
          <w:sz w:val="28"/>
          <w:szCs w:val="28"/>
          <w:rtl/>
        </w:rPr>
        <w:t>تحشيد مصادر الدعم الداخلي والخارجي للثورة الشعبية السلمية ، وهذا يشمل مصادر الدعم الاقتصادي والمالي والمادي والدعم الطبي واللوجستي ، وخلق دوائر من المناصرين المحليين والقوى واللاعبين الخارجيين من اجل عبور حركة الشارع جسور الأمان والانجاز والتحرير</w:t>
      </w:r>
      <w:r w:rsidR="00F00AA1">
        <w:rPr>
          <w:rFonts w:asciiTheme="majorBidi" w:hAnsiTheme="majorBidi" w:cstheme="majorBidi" w:hint="cs"/>
          <w:sz w:val="28"/>
          <w:szCs w:val="28"/>
          <w:rtl/>
        </w:rPr>
        <w:t xml:space="preserve"> </w:t>
      </w:r>
      <w:r w:rsidR="00773EA7">
        <w:rPr>
          <w:rFonts w:asciiTheme="majorBidi" w:hAnsiTheme="majorBidi" w:cstheme="majorBidi" w:hint="cs"/>
          <w:sz w:val="28"/>
          <w:szCs w:val="28"/>
          <w:rtl/>
        </w:rPr>
        <w:t>(</w:t>
      </w:r>
      <w:r w:rsidR="00E97A46">
        <w:t xml:space="preserve"> </w:t>
      </w:r>
      <w:r w:rsidR="00E97A46" w:rsidRPr="00E97A46">
        <w:rPr>
          <w:sz w:val="28"/>
          <w:szCs w:val="28"/>
        </w:rPr>
        <w:t>Mc Adam , 1999</w:t>
      </w:r>
      <w:r w:rsidR="00E97A46" w:rsidRPr="00E97A46">
        <w:rPr>
          <w:rFonts w:hint="cs"/>
          <w:sz w:val="28"/>
          <w:szCs w:val="28"/>
          <w:rtl/>
        </w:rPr>
        <w:t xml:space="preserve"> </w:t>
      </w:r>
      <w:r w:rsidR="00773EA7">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AB71D3" w:rsidRDefault="00AB71D3" w:rsidP="00AB71D3">
      <w:pPr>
        <w:pStyle w:val="a7"/>
        <w:jc w:val="both"/>
        <w:rPr>
          <w:rFonts w:asciiTheme="majorBidi" w:hAnsiTheme="majorBidi" w:cstheme="majorBidi"/>
          <w:sz w:val="28"/>
          <w:szCs w:val="28"/>
          <w:rtl/>
        </w:rPr>
      </w:pPr>
    </w:p>
    <w:p w:rsidR="00AB71D3" w:rsidRDefault="00AB71D3" w:rsidP="00AB71D3">
      <w:pPr>
        <w:pStyle w:val="a7"/>
        <w:jc w:val="both"/>
        <w:rPr>
          <w:rFonts w:asciiTheme="majorBidi" w:hAnsiTheme="majorBidi" w:cstheme="majorBidi"/>
          <w:b/>
          <w:bCs/>
          <w:sz w:val="28"/>
          <w:szCs w:val="28"/>
          <w:rtl/>
        </w:rPr>
      </w:pPr>
      <w:r w:rsidRPr="00AB71D3">
        <w:rPr>
          <w:rFonts w:asciiTheme="majorBidi" w:hAnsiTheme="majorBidi" w:cstheme="majorBidi" w:hint="cs"/>
          <w:b/>
          <w:bCs/>
          <w:sz w:val="28"/>
          <w:szCs w:val="28"/>
          <w:rtl/>
        </w:rPr>
        <w:t>محطات تاريخية هامة في مسيرة المقاومة الشعبية في فلسطين:</w:t>
      </w:r>
    </w:p>
    <w:p w:rsidR="00376311" w:rsidRDefault="00AB71D3" w:rsidP="001C47F4">
      <w:pPr>
        <w:pStyle w:val="a7"/>
        <w:jc w:val="both"/>
        <w:rPr>
          <w:rFonts w:asciiTheme="majorBidi" w:hAnsiTheme="majorBidi" w:cstheme="majorBidi"/>
          <w:sz w:val="28"/>
          <w:szCs w:val="28"/>
          <w:rtl/>
        </w:rPr>
      </w:pPr>
      <w:r w:rsidRPr="00AB71D3">
        <w:rPr>
          <w:rFonts w:asciiTheme="majorBidi" w:hAnsiTheme="majorBidi" w:cstheme="majorBidi" w:hint="cs"/>
          <w:sz w:val="28"/>
          <w:szCs w:val="28"/>
          <w:rtl/>
        </w:rPr>
        <w:t xml:space="preserve">بالرغم </w:t>
      </w:r>
      <w:r>
        <w:rPr>
          <w:rFonts w:asciiTheme="majorBidi" w:hAnsiTheme="majorBidi" w:cstheme="majorBidi" w:hint="cs"/>
          <w:sz w:val="28"/>
          <w:szCs w:val="28"/>
          <w:rtl/>
        </w:rPr>
        <w:t xml:space="preserve">من أن مازن قمصية ، المتخصص في دراسة تاريخ المقاومة الشعبية في فلسطين ، قام بدراسة هذه الحركة السلمية المدنية منذ بداية القرن الماضي ، عبر المرور </w:t>
      </w:r>
      <w:r w:rsidR="00210B0F">
        <w:rPr>
          <w:rFonts w:asciiTheme="majorBidi" w:hAnsiTheme="majorBidi" w:cstheme="majorBidi" w:hint="cs"/>
          <w:sz w:val="28"/>
          <w:szCs w:val="28"/>
          <w:rtl/>
        </w:rPr>
        <w:t>ب</w:t>
      </w:r>
      <w:r>
        <w:rPr>
          <w:rFonts w:asciiTheme="majorBidi" w:hAnsiTheme="majorBidi" w:cstheme="majorBidi" w:hint="cs"/>
          <w:sz w:val="28"/>
          <w:szCs w:val="28"/>
          <w:rtl/>
        </w:rPr>
        <w:t xml:space="preserve">محطات هامة من تاريخ المقاومة </w:t>
      </w:r>
      <w:r w:rsidR="00EB2FD8">
        <w:rPr>
          <w:rFonts w:asciiTheme="majorBidi" w:hAnsiTheme="majorBidi" w:cstheme="majorBidi" w:hint="cs"/>
          <w:sz w:val="28"/>
          <w:szCs w:val="28"/>
          <w:rtl/>
        </w:rPr>
        <w:t>اللاعنفية</w:t>
      </w:r>
      <w:r>
        <w:rPr>
          <w:rFonts w:asciiTheme="majorBidi" w:hAnsiTheme="majorBidi" w:cstheme="majorBidi" w:hint="cs"/>
          <w:sz w:val="28"/>
          <w:szCs w:val="28"/>
          <w:rtl/>
        </w:rPr>
        <w:t xml:space="preserve"> في فلسطين منذ أيام العثمانيين الأتراك ، </w:t>
      </w:r>
      <w:r w:rsidR="00210B0F">
        <w:rPr>
          <w:rFonts w:asciiTheme="majorBidi" w:hAnsiTheme="majorBidi" w:cstheme="majorBidi" w:hint="cs"/>
          <w:sz w:val="28"/>
          <w:szCs w:val="28"/>
          <w:rtl/>
        </w:rPr>
        <w:t>و</w:t>
      </w:r>
      <w:r>
        <w:rPr>
          <w:rFonts w:asciiTheme="majorBidi" w:hAnsiTheme="majorBidi" w:cstheme="majorBidi" w:hint="cs"/>
          <w:sz w:val="28"/>
          <w:szCs w:val="28"/>
          <w:rtl/>
        </w:rPr>
        <w:t>الانتداب البريطاني ، وانتهاء</w:t>
      </w:r>
      <w:r w:rsidR="00EB2FD8">
        <w:rPr>
          <w:rFonts w:asciiTheme="majorBidi" w:hAnsiTheme="majorBidi" w:cstheme="majorBidi" w:hint="cs"/>
          <w:sz w:val="28"/>
          <w:szCs w:val="28"/>
          <w:rtl/>
        </w:rPr>
        <w:t>اً</w:t>
      </w:r>
      <w:r>
        <w:rPr>
          <w:rFonts w:asciiTheme="majorBidi" w:hAnsiTheme="majorBidi" w:cstheme="majorBidi" w:hint="cs"/>
          <w:sz w:val="28"/>
          <w:szCs w:val="28"/>
          <w:rtl/>
        </w:rPr>
        <w:t xml:space="preserve"> بالاحتلال الإسرائيلي المباشر لفلسطين ، إلا أن هذه الدراسة ستحاول التركيز على محطات هامة في تاريخ الثورة الشعبية السلمية في فلسطين</w:t>
      </w:r>
      <w:r w:rsidR="00F00AA1">
        <w:rPr>
          <w:rFonts w:asciiTheme="majorBidi" w:hAnsiTheme="majorBidi" w:cstheme="majorBidi" w:hint="cs"/>
          <w:sz w:val="28"/>
          <w:szCs w:val="28"/>
          <w:rtl/>
        </w:rPr>
        <w:t xml:space="preserve"> </w:t>
      </w:r>
      <w:r w:rsidR="00773EA7">
        <w:rPr>
          <w:rFonts w:asciiTheme="majorBidi" w:hAnsiTheme="majorBidi" w:cstheme="majorBidi" w:hint="cs"/>
          <w:sz w:val="28"/>
          <w:szCs w:val="28"/>
          <w:rtl/>
        </w:rPr>
        <w:t>(</w:t>
      </w:r>
      <w:r w:rsidR="001C47F4">
        <w:rPr>
          <w:rFonts w:asciiTheme="majorBidi" w:hAnsiTheme="majorBidi" w:cstheme="majorBidi" w:hint="cs"/>
          <w:sz w:val="28"/>
          <w:szCs w:val="28"/>
          <w:rtl/>
        </w:rPr>
        <w:t>قمصية ، 2011</w:t>
      </w:r>
      <w:r w:rsidR="00773EA7">
        <w:rPr>
          <w:rFonts w:asciiTheme="majorBidi" w:hAnsiTheme="majorBidi" w:cstheme="majorBidi" w:hint="cs"/>
          <w:sz w:val="28"/>
          <w:szCs w:val="28"/>
          <w:rtl/>
        </w:rPr>
        <w:t>)</w:t>
      </w:r>
      <w:r w:rsidR="00EB2FD8">
        <w:rPr>
          <w:rFonts w:asciiTheme="majorBidi" w:hAnsiTheme="majorBidi" w:cstheme="majorBidi" w:hint="cs"/>
          <w:sz w:val="28"/>
          <w:szCs w:val="28"/>
          <w:rtl/>
        </w:rPr>
        <w:t xml:space="preserve"> ومن ابرز هذه المحطات ثورة عام 1936 وانتفاضة عام 1967 ، ثم الولوج إلى انتفاضة الأقصى الثانية في عام 2000</w:t>
      </w:r>
      <w:r>
        <w:rPr>
          <w:rFonts w:asciiTheme="majorBidi" w:hAnsiTheme="majorBidi" w:cstheme="majorBidi" w:hint="cs"/>
          <w:sz w:val="28"/>
          <w:szCs w:val="28"/>
          <w:rtl/>
        </w:rPr>
        <w:t>.</w:t>
      </w:r>
      <w:r w:rsidR="00EB2FD8">
        <w:rPr>
          <w:rFonts w:asciiTheme="majorBidi" w:hAnsiTheme="majorBidi" w:cstheme="majorBidi" w:hint="cs"/>
          <w:sz w:val="28"/>
          <w:szCs w:val="28"/>
          <w:rtl/>
        </w:rPr>
        <w:t xml:space="preserve"> لقد مهدت الظروف الصعبة والقاسية التي مر بها الفلسطينيون العرب في بدابة الثلاثينات من القرن الماضي ، الأرضيات الصلبة لثورة عام 1936 التي </w:t>
      </w:r>
      <w:r w:rsidR="00FC0C16">
        <w:rPr>
          <w:rFonts w:asciiTheme="majorBidi" w:hAnsiTheme="majorBidi" w:cstheme="majorBidi" w:hint="cs"/>
          <w:sz w:val="28"/>
          <w:szCs w:val="28"/>
          <w:rtl/>
        </w:rPr>
        <w:t>ل</w:t>
      </w:r>
      <w:r w:rsidR="00EB2FD8">
        <w:rPr>
          <w:rFonts w:asciiTheme="majorBidi" w:hAnsiTheme="majorBidi" w:cstheme="majorBidi" w:hint="cs"/>
          <w:sz w:val="28"/>
          <w:szCs w:val="28"/>
          <w:rtl/>
        </w:rPr>
        <w:t>عبت دور</w:t>
      </w:r>
      <w:r w:rsidR="00FC0C16">
        <w:rPr>
          <w:rFonts w:asciiTheme="majorBidi" w:hAnsiTheme="majorBidi" w:cstheme="majorBidi" w:hint="cs"/>
          <w:sz w:val="28"/>
          <w:szCs w:val="28"/>
          <w:rtl/>
        </w:rPr>
        <w:t>اً</w:t>
      </w:r>
      <w:r w:rsidR="00EB2FD8">
        <w:rPr>
          <w:rFonts w:asciiTheme="majorBidi" w:hAnsiTheme="majorBidi" w:cstheme="majorBidi" w:hint="cs"/>
          <w:sz w:val="28"/>
          <w:szCs w:val="28"/>
          <w:rtl/>
        </w:rPr>
        <w:t xml:space="preserve"> هام</w:t>
      </w:r>
      <w:r w:rsidR="00FC0C16">
        <w:rPr>
          <w:rFonts w:asciiTheme="majorBidi" w:hAnsiTheme="majorBidi" w:cstheme="majorBidi" w:hint="cs"/>
          <w:sz w:val="28"/>
          <w:szCs w:val="28"/>
          <w:rtl/>
        </w:rPr>
        <w:t>اً</w:t>
      </w:r>
      <w:r w:rsidR="00EB2FD8">
        <w:rPr>
          <w:rFonts w:asciiTheme="majorBidi" w:hAnsiTheme="majorBidi" w:cstheme="majorBidi" w:hint="cs"/>
          <w:sz w:val="28"/>
          <w:szCs w:val="28"/>
          <w:rtl/>
        </w:rPr>
        <w:t xml:space="preserve"> في زيادة درجة الوطنية ، ومنسوب روح القتال والنضال </w:t>
      </w:r>
      <w:r w:rsidR="00376311">
        <w:rPr>
          <w:rFonts w:asciiTheme="majorBidi" w:hAnsiTheme="majorBidi" w:cstheme="majorBidi" w:hint="cs"/>
          <w:sz w:val="28"/>
          <w:szCs w:val="28"/>
          <w:rtl/>
        </w:rPr>
        <w:t>ع</w:t>
      </w:r>
      <w:r w:rsidR="00EB2FD8">
        <w:rPr>
          <w:rFonts w:asciiTheme="majorBidi" w:hAnsiTheme="majorBidi" w:cstheme="majorBidi" w:hint="cs"/>
          <w:sz w:val="28"/>
          <w:szCs w:val="28"/>
          <w:rtl/>
        </w:rPr>
        <w:t>ند الفلسطينيين.</w:t>
      </w:r>
    </w:p>
    <w:p w:rsidR="00AB71D3" w:rsidRDefault="005E6B86" w:rsidP="00112577">
      <w:pPr>
        <w:pStyle w:val="a7"/>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6311">
        <w:rPr>
          <w:rFonts w:asciiTheme="majorBidi" w:hAnsiTheme="majorBidi" w:cstheme="majorBidi" w:hint="cs"/>
          <w:sz w:val="28"/>
          <w:szCs w:val="28"/>
          <w:rtl/>
        </w:rPr>
        <w:t>فأوضاع</w:t>
      </w:r>
      <w:r>
        <w:rPr>
          <w:rFonts w:asciiTheme="majorBidi" w:hAnsiTheme="majorBidi" w:cstheme="majorBidi" w:hint="cs"/>
          <w:sz w:val="28"/>
          <w:szCs w:val="28"/>
          <w:rtl/>
        </w:rPr>
        <w:t xml:space="preserve"> </w:t>
      </w:r>
      <w:r w:rsidR="00376311">
        <w:rPr>
          <w:rFonts w:asciiTheme="majorBidi" w:hAnsiTheme="majorBidi" w:cstheme="majorBidi" w:hint="cs"/>
          <w:sz w:val="28"/>
          <w:szCs w:val="28"/>
          <w:rtl/>
        </w:rPr>
        <w:t>الفلسطينيين</w:t>
      </w:r>
      <w:r>
        <w:rPr>
          <w:rFonts w:asciiTheme="majorBidi" w:hAnsiTheme="majorBidi" w:cstheme="majorBidi" w:hint="cs"/>
          <w:sz w:val="28"/>
          <w:szCs w:val="28"/>
          <w:rtl/>
        </w:rPr>
        <w:t xml:space="preserve"> </w:t>
      </w:r>
      <w:r w:rsidR="00376311">
        <w:rPr>
          <w:rFonts w:asciiTheme="majorBidi" w:hAnsiTheme="majorBidi" w:cstheme="majorBidi" w:hint="cs"/>
          <w:sz w:val="28"/>
          <w:szCs w:val="28"/>
          <w:rtl/>
        </w:rPr>
        <w:t>تعقدت</w:t>
      </w:r>
      <w:r>
        <w:rPr>
          <w:rFonts w:asciiTheme="majorBidi" w:hAnsiTheme="majorBidi" w:cstheme="majorBidi" w:hint="cs"/>
          <w:sz w:val="28"/>
          <w:szCs w:val="28"/>
          <w:rtl/>
        </w:rPr>
        <w:t xml:space="preserve"> </w:t>
      </w:r>
      <w:r w:rsidR="00376311">
        <w:rPr>
          <w:rFonts w:asciiTheme="majorBidi" w:hAnsiTheme="majorBidi" w:cstheme="majorBidi" w:hint="cs"/>
          <w:sz w:val="28"/>
          <w:szCs w:val="28"/>
          <w:rtl/>
        </w:rPr>
        <w:t>كثيرا</w:t>
      </w:r>
      <w:r>
        <w:rPr>
          <w:rFonts w:asciiTheme="majorBidi" w:hAnsiTheme="majorBidi" w:cstheme="majorBidi" w:hint="cs"/>
          <w:sz w:val="28"/>
          <w:szCs w:val="28"/>
          <w:rtl/>
        </w:rPr>
        <w:t xml:space="preserve"> وتدهورت بشكل واضح في </w:t>
      </w:r>
      <w:r w:rsidR="00376311">
        <w:rPr>
          <w:rFonts w:asciiTheme="majorBidi" w:hAnsiTheme="majorBidi" w:cstheme="majorBidi" w:hint="cs"/>
          <w:sz w:val="28"/>
          <w:szCs w:val="28"/>
          <w:rtl/>
        </w:rPr>
        <w:t>بداية</w:t>
      </w:r>
      <w:r>
        <w:rPr>
          <w:rFonts w:asciiTheme="majorBidi" w:hAnsiTheme="majorBidi" w:cstheme="majorBidi" w:hint="cs"/>
          <w:sz w:val="28"/>
          <w:szCs w:val="28"/>
          <w:rtl/>
        </w:rPr>
        <w:t xml:space="preserve"> العقد الثالث من القرن العشرين بفعل </w:t>
      </w:r>
      <w:r w:rsidR="00376311">
        <w:rPr>
          <w:rFonts w:asciiTheme="majorBidi" w:hAnsiTheme="majorBidi" w:cstheme="majorBidi" w:hint="cs"/>
          <w:sz w:val="28"/>
          <w:szCs w:val="28"/>
          <w:rtl/>
        </w:rPr>
        <w:t>الظروف</w:t>
      </w:r>
      <w:r>
        <w:rPr>
          <w:rFonts w:asciiTheme="majorBidi" w:hAnsiTheme="majorBidi" w:cstheme="majorBidi" w:hint="cs"/>
          <w:sz w:val="28"/>
          <w:szCs w:val="28"/>
          <w:rtl/>
        </w:rPr>
        <w:t xml:space="preserve"> الاقتصادية الصعبة ، وزيادة وتيرة هجرة </w:t>
      </w:r>
      <w:r w:rsidR="00376311">
        <w:rPr>
          <w:rFonts w:asciiTheme="majorBidi" w:hAnsiTheme="majorBidi" w:cstheme="majorBidi" w:hint="cs"/>
          <w:sz w:val="28"/>
          <w:szCs w:val="28"/>
          <w:rtl/>
        </w:rPr>
        <w:t>اليهود</w:t>
      </w:r>
      <w:r>
        <w:rPr>
          <w:rFonts w:asciiTheme="majorBidi" w:hAnsiTheme="majorBidi" w:cstheme="majorBidi" w:hint="cs"/>
          <w:sz w:val="28"/>
          <w:szCs w:val="28"/>
          <w:rtl/>
        </w:rPr>
        <w:t xml:space="preserve"> من كل </w:t>
      </w:r>
      <w:r w:rsidR="00376311">
        <w:rPr>
          <w:rFonts w:asciiTheme="majorBidi" w:hAnsiTheme="majorBidi" w:cstheme="majorBidi" w:hint="cs"/>
          <w:sz w:val="28"/>
          <w:szCs w:val="28"/>
          <w:rtl/>
        </w:rPr>
        <w:t>أصقاع</w:t>
      </w:r>
      <w:r>
        <w:rPr>
          <w:rFonts w:asciiTheme="majorBidi" w:hAnsiTheme="majorBidi" w:cstheme="majorBidi" w:hint="cs"/>
          <w:sz w:val="28"/>
          <w:szCs w:val="28"/>
          <w:rtl/>
        </w:rPr>
        <w:t xml:space="preserve"> </w:t>
      </w:r>
      <w:r w:rsidR="00376311">
        <w:rPr>
          <w:rFonts w:asciiTheme="majorBidi" w:hAnsiTheme="majorBidi" w:cstheme="majorBidi" w:hint="cs"/>
          <w:sz w:val="28"/>
          <w:szCs w:val="28"/>
          <w:rtl/>
        </w:rPr>
        <w:t>الأرض</w:t>
      </w:r>
      <w:r>
        <w:rPr>
          <w:rFonts w:asciiTheme="majorBidi" w:hAnsiTheme="majorBidi" w:cstheme="majorBidi" w:hint="cs"/>
          <w:sz w:val="28"/>
          <w:szCs w:val="28"/>
          <w:rtl/>
        </w:rPr>
        <w:t xml:space="preserve"> </w:t>
      </w:r>
      <w:r w:rsidR="00376311">
        <w:rPr>
          <w:rFonts w:asciiTheme="majorBidi" w:hAnsiTheme="majorBidi" w:cstheme="majorBidi" w:hint="cs"/>
          <w:sz w:val="28"/>
          <w:szCs w:val="28"/>
          <w:rtl/>
        </w:rPr>
        <w:t>إلى</w:t>
      </w:r>
      <w:r>
        <w:rPr>
          <w:rFonts w:asciiTheme="majorBidi" w:hAnsiTheme="majorBidi" w:cstheme="majorBidi" w:hint="cs"/>
          <w:sz w:val="28"/>
          <w:szCs w:val="28"/>
          <w:rtl/>
        </w:rPr>
        <w:t xml:space="preserve"> فلسطين ، وتوسع حملة </w:t>
      </w:r>
      <w:r w:rsidR="00376311">
        <w:rPr>
          <w:rFonts w:asciiTheme="majorBidi" w:hAnsiTheme="majorBidi" w:cstheme="majorBidi" w:hint="cs"/>
          <w:sz w:val="28"/>
          <w:szCs w:val="28"/>
          <w:rtl/>
        </w:rPr>
        <w:t>الاستيلاء</w:t>
      </w:r>
      <w:r>
        <w:rPr>
          <w:rFonts w:asciiTheme="majorBidi" w:hAnsiTheme="majorBidi" w:cstheme="majorBidi" w:hint="cs"/>
          <w:sz w:val="28"/>
          <w:szCs w:val="28"/>
          <w:rtl/>
        </w:rPr>
        <w:t xml:space="preserve"> </w:t>
      </w:r>
      <w:r w:rsidR="00210B0F">
        <w:rPr>
          <w:rFonts w:asciiTheme="majorBidi" w:hAnsiTheme="majorBidi" w:cstheme="majorBidi" w:hint="cs"/>
          <w:sz w:val="28"/>
          <w:szCs w:val="28"/>
          <w:rtl/>
        </w:rPr>
        <w:t>على</w:t>
      </w:r>
      <w:r>
        <w:rPr>
          <w:rFonts w:asciiTheme="majorBidi" w:hAnsiTheme="majorBidi" w:cstheme="majorBidi" w:hint="cs"/>
          <w:sz w:val="28"/>
          <w:szCs w:val="28"/>
          <w:rtl/>
        </w:rPr>
        <w:t xml:space="preserve"> </w:t>
      </w:r>
      <w:r w:rsidR="00376311">
        <w:rPr>
          <w:rFonts w:asciiTheme="majorBidi" w:hAnsiTheme="majorBidi" w:cstheme="majorBidi" w:hint="cs"/>
          <w:sz w:val="28"/>
          <w:szCs w:val="28"/>
          <w:rtl/>
        </w:rPr>
        <w:t>الأراضي</w:t>
      </w:r>
      <w:r>
        <w:rPr>
          <w:rFonts w:asciiTheme="majorBidi" w:hAnsiTheme="majorBidi" w:cstheme="majorBidi" w:hint="cs"/>
          <w:sz w:val="28"/>
          <w:szCs w:val="28"/>
          <w:rtl/>
        </w:rPr>
        <w:t xml:space="preserve"> ال</w:t>
      </w:r>
      <w:r w:rsidR="00376311">
        <w:rPr>
          <w:rFonts w:asciiTheme="majorBidi" w:hAnsiTheme="majorBidi" w:cstheme="majorBidi" w:hint="cs"/>
          <w:sz w:val="28"/>
          <w:szCs w:val="28"/>
          <w:rtl/>
        </w:rPr>
        <w:t>ع</w:t>
      </w:r>
      <w:r>
        <w:rPr>
          <w:rFonts w:asciiTheme="majorBidi" w:hAnsiTheme="majorBidi" w:cstheme="majorBidi" w:hint="cs"/>
          <w:sz w:val="28"/>
          <w:szCs w:val="28"/>
          <w:rtl/>
        </w:rPr>
        <w:t>ربية .</w:t>
      </w:r>
      <w:r w:rsidR="00D6329D">
        <w:rPr>
          <w:rFonts w:asciiTheme="majorBidi" w:hAnsiTheme="majorBidi" w:cstheme="majorBidi" w:hint="cs"/>
          <w:sz w:val="28"/>
          <w:szCs w:val="28"/>
          <w:rtl/>
        </w:rPr>
        <w:t xml:space="preserve"> </w:t>
      </w:r>
      <w:r w:rsidR="00376311">
        <w:rPr>
          <w:rFonts w:asciiTheme="majorBidi" w:hAnsiTheme="majorBidi" w:cstheme="majorBidi" w:hint="cs"/>
          <w:sz w:val="28"/>
          <w:szCs w:val="28"/>
          <w:rtl/>
        </w:rPr>
        <w:t>و</w:t>
      </w:r>
      <w:r w:rsidR="00D6329D">
        <w:rPr>
          <w:rFonts w:asciiTheme="majorBidi" w:hAnsiTheme="majorBidi" w:cstheme="majorBidi" w:hint="cs"/>
          <w:sz w:val="28"/>
          <w:szCs w:val="28"/>
          <w:rtl/>
        </w:rPr>
        <w:t xml:space="preserve">قد مارس </w:t>
      </w:r>
      <w:r w:rsidR="00376311">
        <w:rPr>
          <w:rFonts w:asciiTheme="majorBidi" w:hAnsiTheme="majorBidi" w:cstheme="majorBidi" w:hint="cs"/>
          <w:sz w:val="28"/>
          <w:szCs w:val="28"/>
          <w:rtl/>
        </w:rPr>
        <w:t>الفلسطينيون</w:t>
      </w:r>
      <w:r w:rsidR="00D6329D">
        <w:rPr>
          <w:rFonts w:asciiTheme="majorBidi" w:hAnsiTheme="majorBidi" w:cstheme="majorBidi" w:hint="cs"/>
          <w:sz w:val="28"/>
          <w:szCs w:val="28"/>
          <w:rtl/>
        </w:rPr>
        <w:t xml:space="preserve"> في ظل تل</w:t>
      </w:r>
      <w:r w:rsidR="00376311">
        <w:rPr>
          <w:rFonts w:asciiTheme="majorBidi" w:hAnsiTheme="majorBidi" w:cstheme="majorBidi" w:hint="cs"/>
          <w:sz w:val="28"/>
          <w:szCs w:val="28"/>
          <w:rtl/>
        </w:rPr>
        <w:t>ك</w:t>
      </w:r>
      <w:r w:rsidR="00D6329D">
        <w:rPr>
          <w:rFonts w:asciiTheme="majorBidi" w:hAnsiTheme="majorBidi" w:cstheme="majorBidi" w:hint="cs"/>
          <w:sz w:val="28"/>
          <w:szCs w:val="28"/>
          <w:rtl/>
        </w:rPr>
        <w:t xml:space="preserve"> المرحلة </w:t>
      </w:r>
      <w:r w:rsidR="00376311">
        <w:rPr>
          <w:rFonts w:asciiTheme="majorBidi" w:hAnsiTheme="majorBidi" w:cstheme="majorBidi" w:hint="cs"/>
          <w:sz w:val="28"/>
          <w:szCs w:val="28"/>
          <w:rtl/>
        </w:rPr>
        <w:t>أشكال</w:t>
      </w:r>
      <w:r w:rsidR="00210B0F">
        <w:rPr>
          <w:rFonts w:asciiTheme="majorBidi" w:hAnsiTheme="majorBidi" w:cstheme="majorBidi" w:hint="cs"/>
          <w:sz w:val="28"/>
          <w:szCs w:val="28"/>
          <w:rtl/>
        </w:rPr>
        <w:t>اً</w:t>
      </w:r>
      <w:r w:rsidR="00D6329D">
        <w:rPr>
          <w:rFonts w:asciiTheme="majorBidi" w:hAnsiTheme="majorBidi" w:cstheme="majorBidi" w:hint="cs"/>
          <w:sz w:val="28"/>
          <w:szCs w:val="28"/>
          <w:rtl/>
        </w:rPr>
        <w:t xml:space="preserve"> مختلفة من النضال والمقاومة بما فيها المقاومة الشعبية الرمزية </w:t>
      </w:r>
      <w:r w:rsidR="00376311">
        <w:rPr>
          <w:rFonts w:asciiTheme="majorBidi" w:hAnsiTheme="majorBidi" w:cstheme="majorBidi" w:hint="cs"/>
          <w:sz w:val="28"/>
          <w:szCs w:val="28"/>
          <w:rtl/>
        </w:rPr>
        <w:t>والانفعالية</w:t>
      </w:r>
      <w:r w:rsidR="00D6329D">
        <w:rPr>
          <w:rFonts w:asciiTheme="majorBidi" w:hAnsiTheme="majorBidi" w:cstheme="majorBidi"/>
          <w:sz w:val="28"/>
          <w:szCs w:val="28"/>
        </w:rPr>
        <w:t xml:space="preserve"> Symbolic </w:t>
      </w:r>
      <w:r w:rsidR="00D6329D">
        <w:rPr>
          <w:rFonts w:asciiTheme="majorBidi" w:hAnsiTheme="majorBidi" w:cstheme="majorBidi" w:hint="cs"/>
          <w:sz w:val="28"/>
          <w:szCs w:val="28"/>
          <w:rtl/>
        </w:rPr>
        <w:t xml:space="preserve"> عبر التركيز على </w:t>
      </w:r>
      <w:r w:rsidR="00376311">
        <w:rPr>
          <w:rFonts w:asciiTheme="majorBidi" w:hAnsiTheme="majorBidi" w:cstheme="majorBidi" w:hint="cs"/>
          <w:sz w:val="28"/>
          <w:szCs w:val="28"/>
          <w:rtl/>
        </w:rPr>
        <w:t>الإعلام</w:t>
      </w:r>
      <w:r w:rsidR="00D6329D">
        <w:rPr>
          <w:rFonts w:asciiTheme="majorBidi" w:hAnsiTheme="majorBidi" w:cstheme="majorBidi" w:hint="cs"/>
          <w:sz w:val="28"/>
          <w:szCs w:val="28"/>
          <w:rtl/>
        </w:rPr>
        <w:t xml:space="preserve"> المتاح ونشر المقالات</w:t>
      </w:r>
      <w:r w:rsidR="00376311">
        <w:rPr>
          <w:rFonts w:asciiTheme="majorBidi" w:hAnsiTheme="majorBidi" w:cstheme="majorBidi" w:hint="cs"/>
          <w:sz w:val="28"/>
          <w:szCs w:val="28"/>
          <w:rtl/>
        </w:rPr>
        <w:t xml:space="preserve"> في الصحف اليومية ، ومع أن البريطانيين منعوا صدور العديد من الصحف الوطنية الفلسطينية بسبب دورها في إذكاء روح العمل الوطني ، ألا أن هذه الفترة شهدت ميلاد حزب الاستقلال في عام 1932 ، والذي دعا إلى استقلال فلسطين الكامل عن الانتداب البريطاني ، وتزامن تشكيل حزب الاستقلال مع انتصار صلاح الدين الأيوبي على الصليبيين في معركة حطين</w:t>
      </w:r>
      <w:r w:rsidR="00F00AA1">
        <w:rPr>
          <w:rFonts w:asciiTheme="majorBidi" w:hAnsiTheme="majorBidi" w:cstheme="majorBidi" w:hint="cs"/>
          <w:sz w:val="28"/>
          <w:szCs w:val="28"/>
          <w:rtl/>
        </w:rPr>
        <w:t xml:space="preserve"> </w:t>
      </w:r>
      <w:r w:rsidR="00112577">
        <w:rPr>
          <w:rFonts w:asciiTheme="majorBidi" w:hAnsiTheme="majorBidi" w:cstheme="majorBidi" w:hint="cs"/>
          <w:sz w:val="28"/>
          <w:szCs w:val="28"/>
          <w:rtl/>
        </w:rPr>
        <w:t>(</w:t>
      </w:r>
      <w:r w:rsidR="00112577">
        <w:rPr>
          <w:rFonts w:asciiTheme="majorBidi" w:hAnsiTheme="majorBidi" w:cstheme="majorBidi"/>
          <w:sz w:val="28"/>
          <w:szCs w:val="28"/>
        </w:rPr>
        <w:t>Kramer , 2008</w:t>
      </w:r>
      <w:r w:rsidR="00112577">
        <w:rPr>
          <w:rFonts w:asciiTheme="majorBidi" w:hAnsiTheme="majorBidi" w:cstheme="majorBidi" w:hint="cs"/>
          <w:sz w:val="28"/>
          <w:szCs w:val="28"/>
          <w:rtl/>
        </w:rPr>
        <w:t>)</w:t>
      </w:r>
      <w:r w:rsidR="00376311">
        <w:rPr>
          <w:rFonts w:asciiTheme="majorBidi" w:hAnsiTheme="majorBidi" w:cstheme="majorBidi" w:hint="cs"/>
          <w:sz w:val="28"/>
          <w:szCs w:val="28"/>
          <w:rtl/>
        </w:rPr>
        <w:t xml:space="preserve">.  </w:t>
      </w:r>
    </w:p>
    <w:p w:rsidR="006A14A5" w:rsidRDefault="003E0221" w:rsidP="00210B0F">
      <w:pPr>
        <w:pStyle w:val="a7"/>
        <w:jc w:val="both"/>
        <w:rPr>
          <w:rFonts w:asciiTheme="majorBidi" w:hAnsiTheme="majorBidi" w:cstheme="majorBidi"/>
          <w:sz w:val="28"/>
          <w:szCs w:val="28"/>
          <w:rtl/>
        </w:rPr>
      </w:pPr>
      <w:r>
        <w:rPr>
          <w:rFonts w:asciiTheme="majorBidi" w:hAnsiTheme="majorBidi" w:cstheme="majorBidi" w:hint="cs"/>
          <w:sz w:val="28"/>
          <w:szCs w:val="28"/>
          <w:rtl/>
        </w:rPr>
        <w:t>إضافة</w:t>
      </w:r>
      <w:r w:rsidR="006A14A5">
        <w:rPr>
          <w:rFonts w:asciiTheme="majorBidi" w:hAnsiTheme="majorBidi" w:cstheme="majorBidi" w:hint="cs"/>
          <w:sz w:val="28"/>
          <w:szCs w:val="28"/>
          <w:rtl/>
        </w:rPr>
        <w:t xml:space="preserve"> </w:t>
      </w:r>
      <w:r>
        <w:rPr>
          <w:rFonts w:asciiTheme="majorBidi" w:hAnsiTheme="majorBidi" w:cstheme="majorBidi" w:hint="cs"/>
          <w:sz w:val="28"/>
          <w:szCs w:val="28"/>
          <w:rtl/>
        </w:rPr>
        <w:t>إلى</w:t>
      </w:r>
      <w:r w:rsidR="006A14A5">
        <w:rPr>
          <w:rFonts w:asciiTheme="majorBidi" w:hAnsiTheme="majorBidi" w:cstheme="majorBidi" w:hint="cs"/>
          <w:sz w:val="28"/>
          <w:szCs w:val="28"/>
          <w:rtl/>
        </w:rPr>
        <w:t xml:space="preserve"> المقاومة </w:t>
      </w:r>
      <w:r>
        <w:rPr>
          <w:rFonts w:asciiTheme="majorBidi" w:hAnsiTheme="majorBidi" w:cstheme="majorBidi" w:hint="cs"/>
          <w:sz w:val="28"/>
          <w:szCs w:val="28"/>
          <w:rtl/>
        </w:rPr>
        <w:t>الإعلامية</w:t>
      </w:r>
      <w:r w:rsidR="006A14A5">
        <w:rPr>
          <w:rFonts w:asciiTheme="majorBidi" w:hAnsiTheme="majorBidi" w:cstheme="majorBidi" w:hint="cs"/>
          <w:sz w:val="28"/>
          <w:szCs w:val="28"/>
          <w:rtl/>
        </w:rPr>
        <w:t xml:space="preserve"> والرمزية ، وقفت </w:t>
      </w:r>
      <w:r>
        <w:rPr>
          <w:rFonts w:asciiTheme="majorBidi" w:hAnsiTheme="majorBidi" w:cstheme="majorBidi" w:hint="cs"/>
          <w:sz w:val="28"/>
          <w:szCs w:val="28"/>
          <w:rtl/>
        </w:rPr>
        <w:t>القيادات</w:t>
      </w:r>
      <w:r w:rsidR="006A14A5">
        <w:rPr>
          <w:rFonts w:asciiTheme="majorBidi" w:hAnsiTheme="majorBidi" w:cstheme="majorBidi" w:hint="cs"/>
          <w:sz w:val="28"/>
          <w:szCs w:val="28"/>
          <w:rtl/>
        </w:rPr>
        <w:t xml:space="preserve"> الفلسطينية مع عموم الناس في تبني شكل  </w:t>
      </w:r>
      <w:r>
        <w:rPr>
          <w:rFonts w:asciiTheme="majorBidi" w:hAnsiTheme="majorBidi" w:cstheme="majorBidi" w:hint="cs"/>
          <w:sz w:val="28"/>
          <w:szCs w:val="28"/>
          <w:rtl/>
        </w:rPr>
        <w:t>آخر</w:t>
      </w:r>
      <w:r w:rsidR="006A14A5">
        <w:rPr>
          <w:rFonts w:asciiTheme="majorBidi" w:hAnsiTheme="majorBidi" w:cstheme="majorBidi" w:hint="cs"/>
          <w:sz w:val="28"/>
          <w:szCs w:val="28"/>
          <w:rtl/>
        </w:rPr>
        <w:t xml:space="preserve"> من </w:t>
      </w:r>
      <w:r>
        <w:rPr>
          <w:rFonts w:asciiTheme="majorBidi" w:hAnsiTheme="majorBidi" w:cstheme="majorBidi" w:hint="cs"/>
          <w:sz w:val="28"/>
          <w:szCs w:val="28"/>
          <w:rtl/>
        </w:rPr>
        <w:t>أشكال</w:t>
      </w:r>
      <w:r w:rsidR="006A14A5">
        <w:rPr>
          <w:rFonts w:asciiTheme="majorBidi" w:hAnsiTheme="majorBidi" w:cstheme="majorBidi" w:hint="cs"/>
          <w:sz w:val="28"/>
          <w:szCs w:val="28"/>
          <w:rtl/>
        </w:rPr>
        <w:t xml:space="preserve"> المقاومة الشعبية </w:t>
      </w:r>
      <w:r w:rsidR="00210B0F">
        <w:rPr>
          <w:rFonts w:asciiTheme="majorBidi" w:hAnsiTheme="majorBidi" w:cstheme="majorBidi" w:hint="cs"/>
          <w:sz w:val="28"/>
          <w:szCs w:val="28"/>
          <w:rtl/>
        </w:rPr>
        <w:t>أ</w:t>
      </w:r>
      <w:r w:rsidR="006A14A5">
        <w:rPr>
          <w:rFonts w:asciiTheme="majorBidi" w:hAnsiTheme="majorBidi" w:cstheme="majorBidi" w:hint="cs"/>
          <w:sz w:val="28"/>
          <w:szCs w:val="28"/>
          <w:rtl/>
        </w:rPr>
        <w:t xml:space="preserve">خذ طابع الدفاع عن </w:t>
      </w:r>
      <w:r>
        <w:rPr>
          <w:rFonts w:asciiTheme="majorBidi" w:hAnsiTheme="majorBidi" w:cstheme="majorBidi" w:hint="cs"/>
          <w:sz w:val="28"/>
          <w:szCs w:val="28"/>
          <w:rtl/>
        </w:rPr>
        <w:t>الأرض</w:t>
      </w:r>
      <w:r w:rsidR="006A14A5">
        <w:rPr>
          <w:rFonts w:asciiTheme="majorBidi" w:hAnsiTheme="majorBidi" w:cstheme="majorBidi" w:hint="cs"/>
          <w:sz w:val="28"/>
          <w:szCs w:val="28"/>
          <w:rtl/>
        </w:rPr>
        <w:t xml:space="preserve"> ، وعدم التعاون مع اليهود في </w:t>
      </w:r>
      <w:r>
        <w:rPr>
          <w:rFonts w:asciiTheme="majorBidi" w:hAnsiTheme="majorBidi" w:cstheme="majorBidi" w:hint="cs"/>
          <w:sz w:val="28"/>
          <w:szCs w:val="28"/>
          <w:rtl/>
        </w:rPr>
        <w:t>إدارة</w:t>
      </w:r>
      <w:r w:rsidR="006A14A5">
        <w:rPr>
          <w:rFonts w:asciiTheme="majorBidi" w:hAnsiTheme="majorBidi" w:cstheme="majorBidi" w:hint="cs"/>
          <w:sz w:val="28"/>
          <w:szCs w:val="28"/>
          <w:rtl/>
        </w:rPr>
        <w:t xml:space="preserve"> مصانعهم وتشغيل </w:t>
      </w:r>
      <w:r>
        <w:rPr>
          <w:rFonts w:asciiTheme="majorBidi" w:hAnsiTheme="majorBidi" w:cstheme="majorBidi" w:hint="cs"/>
          <w:sz w:val="28"/>
          <w:szCs w:val="28"/>
          <w:rtl/>
        </w:rPr>
        <w:t>مزارعهم</w:t>
      </w:r>
      <w:r w:rsidR="006A14A5">
        <w:rPr>
          <w:rFonts w:asciiTheme="majorBidi" w:hAnsiTheme="majorBidi" w:cstheme="majorBidi" w:hint="cs"/>
          <w:sz w:val="28"/>
          <w:szCs w:val="28"/>
          <w:rtl/>
        </w:rPr>
        <w:t xml:space="preserve"> ، وتحريم بيع </w:t>
      </w:r>
      <w:r>
        <w:rPr>
          <w:rFonts w:asciiTheme="majorBidi" w:hAnsiTheme="majorBidi" w:cstheme="majorBidi" w:hint="cs"/>
          <w:sz w:val="28"/>
          <w:szCs w:val="28"/>
          <w:rtl/>
        </w:rPr>
        <w:t>الأراضي</w:t>
      </w:r>
      <w:r w:rsidR="006A14A5">
        <w:rPr>
          <w:rFonts w:asciiTheme="majorBidi" w:hAnsiTheme="majorBidi" w:cstheme="majorBidi" w:hint="cs"/>
          <w:sz w:val="28"/>
          <w:szCs w:val="28"/>
          <w:rtl/>
        </w:rPr>
        <w:t xml:space="preserve"> العربية لليهود ، وقد قاد حملة المقاطعة هذه حزب الاستقلال بالت</w:t>
      </w:r>
      <w:r>
        <w:rPr>
          <w:rFonts w:asciiTheme="majorBidi" w:hAnsiTheme="majorBidi" w:cstheme="majorBidi" w:hint="cs"/>
          <w:sz w:val="28"/>
          <w:szCs w:val="28"/>
          <w:rtl/>
        </w:rPr>
        <w:t>ن</w:t>
      </w:r>
      <w:r w:rsidR="006A14A5">
        <w:rPr>
          <w:rFonts w:asciiTheme="majorBidi" w:hAnsiTheme="majorBidi" w:cstheme="majorBidi" w:hint="cs"/>
          <w:sz w:val="28"/>
          <w:szCs w:val="28"/>
          <w:rtl/>
        </w:rPr>
        <w:t xml:space="preserve">سيق مع اللجنة العربية التنفيذية. وترافق مع ذلك دعوات صريحة صادرة عن حزب الاستقلال تدعو فيها الناس </w:t>
      </w:r>
      <w:r>
        <w:rPr>
          <w:rFonts w:asciiTheme="majorBidi" w:hAnsiTheme="majorBidi" w:cstheme="majorBidi" w:hint="cs"/>
          <w:sz w:val="28"/>
          <w:szCs w:val="28"/>
          <w:rtl/>
        </w:rPr>
        <w:t>إلى</w:t>
      </w:r>
      <w:r w:rsidR="006A14A5">
        <w:rPr>
          <w:rFonts w:asciiTheme="majorBidi" w:hAnsiTheme="majorBidi" w:cstheme="majorBidi" w:hint="cs"/>
          <w:sz w:val="28"/>
          <w:szCs w:val="28"/>
          <w:rtl/>
        </w:rPr>
        <w:t xml:space="preserve"> عدم التعاون مع </w:t>
      </w:r>
      <w:r>
        <w:rPr>
          <w:rFonts w:asciiTheme="majorBidi" w:hAnsiTheme="majorBidi" w:cstheme="majorBidi" w:hint="cs"/>
          <w:sz w:val="28"/>
          <w:szCs w:val="28"/>
          <w:rtl/>
        </w:rPr>
        <w:t>سلطات</w:t>
      </w:r>
      <w:r w:rsidR="006A14A5">
        <w:rPr>
          <w:rFonts w:asciiTheme="majorBidi" w:hAnsiTheme="majorBidi" w:cstheme="majorBidi" w:hint="cs"/>
          <w:sz w:val="28"/>
          <w:szCs w:val="28"/>
          <w:rtl/>
        </w:rPr>
        <w:t xml:space="preserve"> </w:t>
      </w:r>
      <w:r>
        <w:rPr>
          <w:rFonts w:asciiTheme="majorBidi" w:hAnsiTheme="majorBidi" w:cstheme="majorBidi" w:hint="cs"/>
          <w:sz w:val="28"/>
          <w:szCs w:val="28"/>
          <w:rtl/>
        </w:rPr>
        <w:t>الاحتلال</w:t>
      </w:r>
      <w:r w:rsidR="006A14A5">
        <w:rPr>
          <w:rFonts w:asciiTheme="majorBidi" w:hAnsiTheme="majorBidi" w:cstheme="majorBidi" w:hint="cs"/>
          <w:sz w:val="28"/>
          <w:szCs w:val="28"/>
          <w:rtl/>
        </w:rPr>
        <w:t xml:space="preserve"> البريطانية ومقاطعة </w:t>
      </w:r>
      <w:r>
        <w:rPr>
          <w:rFonts w:asciiTheme="majorBidi" w:hAnsiTheme="majorBidi" w:cstheme="majorBidi" w:hint="cs"/>
          <w:sz w:val="28"/>
          <w:szCs w:val="28"/>
          <w:rtl/>
        </w:rPr>
        <w:t>البريطانيين</w:t>
      </w:r>
      <w:r w:rsidR="006A14A5">
        <w:rPr>
          <w:rFonts w:asciiTheme="majorBidi" w:hAnsiTheme="majorBidi" w:cstheme="majorBidi" w:hint="cs"/>
          <w:sz w:val="28"/>
          <w:szCs w:val="28"/>
          <w:rtl/>
        </w:rPr>
        <w:t xml:space="preserve"> واليهود على حد سواء على </w:t>
      </w:r>
      <w:r>
        <w:rPr>
          <w:rFonts w:asciiTheme="majorBidi" w:hAnsiTheme="majorBidi" w:cstheme="majorBidi" w:hint="cs"/>
          <w:sz w:val="28"/>
          <w:szCs w:val="28"/>
          <w:rtl/>
        </w:rPr>
        <w:t>الأصعدة</w:t>
      </w:r>
      <w:r w:rsidR="006A14A5">
        <w:rPr>
          <w:rFonts w:asciiTheme="majorBidi" w:hAnsiTheme="majorBidi" w:cstheme="majorBidi" w:hint="cs"/>
          <w:sz w:val="28"/>
          <w:szCs w:val="28"/>
          <w:rtl/>
        </w:rPr>
        <w:t xml:space="preserve"> الاقتصادية والسياسية والثقافية والاجتماعية ، وعدم دفع الضرائب لهم </w:t>
      </w:r>
      <w:r>
        <w:rPr>
          <w:rFonts w:asciiTheme="majorBidi" w:hAnsiTheme="majorBidi" w:cstheme="majorBidi" w:hint="cs"/>
          <w:sz w:val="28"/>
          <w:szCs w:val="28"/>
          <w:rtl/>
        </w:rPr>
        <w:t xml:space="preserve">، </w:t>
      </w:r>
      <w:r w:rsidR="00E747B4">
        <w:rPr>
          <w:rFonts w:asciiTheme="majorBidi" w:hAnsiTheme="majorBidi" w:cstheme="majorBidi" w:hint="cs"/>
          <w:sz w:val="28"/>
          <w:szCs w:val="28"/>
          <w:rtl/>
        </w:rPr>
        <w:lastRenderedPageBreak/>
        <w:t>و</w:t>
      </w:r>
      <w:r>
        <w:rPr>
          <w:rFonts w:asciiTheme="majorBidi" w:hAnsiTheme="majorBidi" w:cstheme="majorBidi" w:hint="cs"/>
          <w:sz w:val="28"/>
          <w:szCs w:val="28"/>
          <w:rtl/>
        </w:rPr>
        <w:t xml:space="preserve">مقاطعة </w:t>
      </w:r>
      <w:r w:rsidR="00E747B4">
        <w:rPr>
          <w:rFonts w:asciiTheme="majorBidi" w:hAnsiTheme="majorBidi" w:cstheme="majorBidi" w:hint="cs"/>
          <w:sz w:val="28"/>
          <w:szCs w:val="28"/>
          <w:rtl/>
        </w:rPr>
        <w:t>ك</w:t>
      </w:r>
      <w:r>
        <w:rPr>
          <w:rFonts w:asciiTheme="majorBidi" w:hAnsiTheme="majorBidi" w:cstheme="majorBidi" w:hint="cs"/>
          <w:sz w:val="28"/>
          <w:szCs w:val="28"/>
          <w:rtl/>
        </w:rPr>
        <w:t xml:space="preserve">ل </w:t>
      </w:r>
      <w:r w:rsidR="00E747B4">
        <w:rPr>
          <w:rFonts w:asciiTheme="majorBidi" w:hAnsiTheme="majorBidi" w:cstheme="majorBidi" w:hint="cs"/>
          <w:sz w:val="28"/>
          <w:szCs w:val="28"/>
          <w:rtl/>
        </w:rPr>
        <w:t>أشكال</w:t>
      </w:r>
      <w:r>
        <w:rPr>
          <w:rFonts w:asciiTheme="majorBidi" w:hAnsiTheme="majorBidi" w:cstheme="majorBidi" w:hint="cs"/>
          <w:sz w:val="28"/>
          <w:szCs w:val="28"/>
          <w:rtl/>
        </w:rPr>
        <w:t xml:space="preserve"> النشاطات التي رع</w:t>
      </w:r>
      <w:r w:rsidR="00E747B4">
        <w:rPr>
          <w:rFonts w:asciiTheme="majorBidi" w:hAnsiTheme="majorBidi" w:cstheme="majorBidi" w:hint="cs"/>
          <w:sz w:val="28"/>
          <w:szCs w:val="28"/>
          <w:rtl/>
        </w:rPr>
        <w:t>ت</w:t>
      </w:r>
      <w:r>
        <w:rPr>
          <w:rFonts w:asciiTheme="majorBidi" w:hAnsiTheme="majorBidi" w:cstheme="majorBidi" w:hint="cs"/>
          <w:sz w:val="28"/>
          <w:szCs w:val="28"/>
          <w:rtl/>
        </w:rPr>
        <w:t xml:space="preserve">ها الحكومة البريطانية بما فيها </w:t>
      </w:r>
      <w:r w:rsidR="00E747B4">
        <w:rPr>
          <w:rFonts w:asciiTheme="majorBidi" w:hAnsiTheme="majorBidi" w:cstheme="majorBidi" w:hint="cs"/>
          <w:sz w:val="28"/>
          <w:szCs w:val="28"/>
          <w:rtl/>
        </w:rPr>
        <w:t>المناسبات</w:t>
      </w:r>
      <w:r>
        <w:rPr>
          <w:rFonts w:asciiTheme="majorBidi" w:hAnsiTheme="majorBidi" w:cstheme="majorBidi" w:hint="cs"/>
          <w:sz w:val="28"/>
          <w:szCs w:val="28"/>
          <w:rtl/>
        </w:rPr>
        <w:t xml:space="preserve"> والاحتفالات واستقبال القادة وزعماء </w:t>
      </w:r>
      <w:r w:rsidR="00E747B4">
        <w:rPr>
          <w:rFonts w:asciiTheme="majorBidi" w:hAnsiTheme="majorBidi" w:cstheme="majorBidi" w:hint="cs"/>
          <w:sz w:val="28"/>
          <w:szCs w:val="28"/>
          <w:rtl/>
        </w:rPr>
        <w:t>الدول</w:t>
      </w:r>
      <w:r>
        <w:rPr>
          <w:rFonts w:asciiTheme="majorBidi" w:hAnsiTheme="majorBidi" w:cstheme="majorBidi" w:hint="cs"/>
          <w:sz w:val="28"/>
          <w:szCs w:val="28"/>
          <w:rtl/>
        </w:rPr>
        <w:t>.</w:t>
      </w:r>
    </w:p>
    <w:p w:rsidR="00E747B4" w:rsidRDefault="00E747B4" w:rsidP="00E747B4">
      <w:pPr>
        <w:pStyle w:val="a7"/>
        <w:jc w:val="both"/>
        <w:rPr>
          <w:rFonts w:asciiTheme="majorBidi" w:hAnsiTheme="majorBidi" w:cstheme="majorBidi"/>
          <w:sz w:val="28"/>
          <w:szCs w:val="28"/>
          <w:rtl/>
        </w:rPr>
      </w:pPr>
      <w:r>
        <w:rPr>
          <w:rFonts w:asciiTheme="majorBidi" w:hAnsiTheme="majorBidi" w:cstheme="majorBidi" w:hint="cs"/>
          <w:sz w:val="28"/>
          <w:szCs w:val="28"/>
          <w:rtl/>
        </w:rPr>
        <w:t>وصدرت خلال تلك الفترة العديد من المبادرات الوطنية التي شكلت بمجملها أنماط</w:t>
      </w:r>
      <w:r w:rsidR="00210B0F">
        <w:rPr>
          <w:rFonts w:asciiTheme="majorBidi" w:hAnsiTheme="majorBidi" w:cstheme="majorBidi" w:hint="cs"/>
          <w:sz w:val="28"/>
          <w:szCs w:val="28"/>
          <w:rtl/>
        </w:rPr>
        <w:t>اً</w:t>
      </w:r>
      <w:r>
        <w:rPr>
          <w:rFonts w:asciiTheme="majorBidi" w:hAnsiTheme="majorBidi" w:cstheme="majorBidi" w:hint="cs"/>
          <w:sz w:val="28"/>
          <w:szCs w:val="28"/>
          <w:rtl/>
        </w:rPr>
        <w:t xml:space="preserve"> جديدة من المقاومة الشعبية الدفاعية ومنها :</w:t>
      </w:r>
    </w:p>
    <w:p w:rsidR="00E747B4" w:rsidRDefault="00E747B4" w:rsidP="00210B0F">
      <w:pPr>
        <w:pStyle w:val="a7"/>
        <w:numPr>
          <w:ilvl w:val="0"/>
          <w:numId w:val="5"/>
        </w:numPr>
        <w:jc w:val="both"/>
        <w:rPr>
          <w:rFonts w:asciiTheme="majorBidi" w:hAnsiTheme="majorBidi" w:cstheme="majorBidi"/>
          <w:sz w:val="28"/>
          <w:szCs w:val="28"/>
        </w:rPr>
      </w:pPr>
      <w:r>
        <w:rPr>
          <w:rFonts w:asciiTheme="majorBidi" w:hAnsiTheme="majorBidi" w:cstheme="majorBidi" w:hint="cs"/>
          <w:sz w:val="28"/>
          <w:szCs w:val="28"/>
          <w:rtl/>
        </w:rPr>
        <w:t xml:space="preserve">سعى الصندوق القومي العربي إلى إنقاذ الأراضي الفلسطينية حتى لا تقع لقمة سهلة بيد اليهود الذي غرقوا في نهم البحث عن الأرض من </w:t>
      </w:r>
      <w:r w:rsidR="00FC0C16">
        <w:rPr>
          <w:rFonts w:asciiTheme="majorBidi" w:hAnsiTheme="majorBidi" w:cstheme="majorBidi" w:hint="cs"/>
          <w:sz w:val="28"/>
          <w:szCs w:val="28"/>
          <w:rtl/>
        </w:rPr>
        <w:t>أ</w:t>
      </w:r>
      <w:r>
        <w:rPr>
          <w:rFonts w:asciiTheme="majorBidi" w:hAnsiTheme="majorBidi" w:cstheme="majorBidi" w:hint="cs"/>
          <w:sz w:val="28"/>
          <w:szCs w:val="28"/>
          <w:rtl/>
        </w:rPr>
        <w:t>جل شرا</w:t>
      </w:r>
      <w:r w:rsidR="00210B0F">
        <w:rPr>
          <w:rFonts w:asciiTheme="majorBidi" w:hAnsiTheme="majorBidi" w:cstheme="majorBidi" w:hint="cs"/>
          <w:sz w:val="28"/>
          <w:szCs w:val="28"/>
          <w:rtl/>
        </w:rPr>
        <w:t>ئ</w:t>
      </w:r>
      <w:r>
        <w:rPr>
          <w:rFonts w:asciiTheme="majorBidi" w:hAnsiTheme="majorBidi" w:cstheme="majorBidi" w:hint="cs"/>
          <w:sz w:val="28"/>
          <w:szCs w:val="28"/>
          <w:rtl/>
        </w:rPr>
        <w:t>ها والاستيلاء عليها بكل الوسائل المتاحة.</w:t>
      </w:r>
    </w:p>
    <w:p w:rsidR="00E747B4" w:rsidRDefault="00E747B4" w:rsidP="00FC0C16">
      <w:pPr>
        <w:pStyle w:val="a7"/>
        <w:numPr>
          <w:ilvl w:val="0"/>
          <w:numId w:val="5"/>
        </w:numPr>
        <w:jc w:val="both"/>
        <w:rPr>
          <w:rFonts w:asciiTheme="majorBidi" w:hAnsiTheme="majorBidi" w:cstheme="majorBidi"/>
          <w:sz w:val="28"/>
          <w:szCs w:val="28"/>
        </w:rPr>
      </w:pPr>
      <w:r>
        <w:rPr>
          <w:rFonts w:asciiTheme="majorBidi" w:hAnsiTheme="majorBidi" w:cstheme="majorBidi" w:hint="cs"/>
          <w:sz w:val="28"/>
          <w:szCs w:val="28"/>
          <w:rtl/>
        </w:rPr>
        <w:t>تصدت المؤسسات الدينية والأوقاف الإسلامية والمس</w:t>
      </w:r>
      <w:r w:rsidR="00FC0C16">
        <w:rPr>
          <w:rFonts w:asciiTheme="majorBidi" w:hAnsiTheme="majorBidi" w:cstheme="majorBidi" w:hint="cs"/>
          <w:sz w:val="28"/>
          <w:szCs w:val="28"/>
          <w:rtl/>
        </w:rPr>
        <w:t>ي</w:t>
      </w:r>
      <w:r>
        <w:rPr>
          <w:rFonts w:asciiTheme="majorBidi" w:hAnsiTheme="majorBidi" w:cstheme="majorBidi" w:hint="cs"/>
          <w:sz w:val="28"/>
          <w:szCs w:val="28"/>
          <w:rtl/>
        </w:rPr>
        <w:t>حية في تلك المرحلة لعمليات بيع الأراضي لليهود واعتبروها حرام</w:t>
      </w:r>
      <w:r w:rsidR="00210B0F">
        <w:rPr>
          <w:rFonts w:asciiTheme="majorBidi" w:hAnsiTheme="majorBidi" w:cstheme="majorBidi" w:hint="cs"/>
          <w:sz w:val="28"/>
          <w:szCs w:val="28"/>
          <w:rtl/>
        </w:rPr>
        <w:t>اً</w:t>
      </w:r>
      <w:r>
        <w:rPr>
          <w:rFonts w:asciiTheme="majorBidi" w:hAnsiTheme="majorBidi" w:cstheme="majorBidi" w:hint="cs"/>
          <w:sz w:val="28"/>
          <w:szCs w:val="28"/>
          <w:rtl/>
        </w:rPr>
        <w:t xml:space="preserve"> شرعا</w:t>
      </w:r>
      <w:r w:rsidR="00FC0C16">
        <w:rPr>
          <w:rFonts w:asciiTheme="majorBidi" w:hAnsiTheme="majorBidi" w:cstheme="majorBidi" w:hint="cs"/>
          <w:sz w:val="28"/>
          <w:szCs w:val="28"/>
          <w:rtl/>
        </w:rPr>
        <w:t>ً</w:t>
      </w:r>
      <w:r>
        <w:rPr>
          <w:rFonts w:asciiTheme="majorBidi" w:hAnsiTheme="majorBidi" w:cstheme="majorBidi" w:hint="cs"/>
          <w:sz w:val="28"/>
          <w:szCs w:val="28"/>
          <w:rtl/>
        </w:rPr>
        <w:t xml:space="preserve"> لا سيما أن فلسطين هي أرض وقف إسلامية حرام بيعها </w:t>
      </w:r>
      <w:r w:rsidR="00FC0C16">
        <w:rPr>
          <w:rFonts w:asciiTheme="majorBidi" w:hAnsiTheme="majorBidi" w:cstheme="majorBidi" w:hint="cs"/>
          <w:sz w:val="28"/>
          <w:szCs w:val="28"/>
          <w:rtl/>
        </w:rPr>
        <w:t>ل</w:t>
      </w:r>
      <w:r>
        <w:rPr>
          <w:rFonts w:asciiTheme="majorBidi" w:hAnsiTheme="majorBidi" w:cstheme="majorBidi" w:hint="cs"/>
          <w:sz w:val="28"/>
          <w:szCs w:val="28"/>
          <w:rtl/>
        </w:rPr>
        <w:t>ليهود.</w:t>
      </w:r>
    </w:p>
    <w:p w:rsidR="00E747B4" w:rsidRDefault="00FB6E91" w:rsidP="00E747B4">
      <w:pPr>
        <w:pStyle w:val="a7"/>
        <w:numPr>
          <w:ilvl w:val="0"/>
          <w:numId w:val="5"/>
        </w:numPr>
        <w:jc w:val="both"/>
        <w:rPr>
          <w:rFonts w:asciiTheme="majorBidi" w:hAnsiTheme="majorBidi" w:cstheme="majorBidi"/>
          <w:sz w:val="28"/>
          <w:szCs w:val="28"/>
        </w:rPr>
      </w:pPr>
      <w:r>
        <w:rPr>
          <w:rFonts w:asciiTheme="majorBidi" w:hAnsiTheme="majorBidi" w:cstheme="majorBidi" w:hint="cs"/>
          <w:sz w:val="28"/>
          <w:szCs w:val="28"/>
          <w:rtl/>
        </w:rPr>
        <w:t>تم تأسيس البنك العربي الزراعي لتمويل فلاحة الأرض ولتثبيت الفلسطينيين فوق أرضهم.</w:t>
      </w:r>
    </w:p>
    <w:p w:rsidR="00FB6E91" w:rsidRDefault="00FB6E91" w:rsidP="00210B0F">
      <w:pPr>
        <w:pStyle w:val="a7"/>
        <w:numPr>
          <w:ilvl w:val="0"/>
          <w:numId w:val="5"/>
        </w:numPr>
        <w:jc w:val="both"/>
        <w:rPr>
          <w:rFonts w:asciiTheme="majorBidi" w:hAnsiTheme="majorBidi" w:cstheme="majorBidi"/>
          <w:sz w:val="28"/>
          <w:szCs w:val="28"/>
        </w:rPr>
      </w:pPr>
      <w:r>
        <w:rPr>
          <w:rFonts w:asciiTheme="majorBidi" w:hAnsiTheme="majorBidi" w:cstheme="majorBidi" w:hint="cs"/>
          <w:sz w:val="28"/>
          <w:szCs w:val="28"/>
          <w:rtl/>
        </w:rPr>
        <w:t xml:space="preserve">تشكيل لجان ونقابات عمالية في فلسطين للدفاع عن شؤون العمال العرب ، </w:t>
      </w:r>
      <w:r w:rsidR="00210B0F">
        <w:rPr>
          <w:rFonts w:asciiTheme="majorBidi" w:hAnsiTheme="majorBidi" w:cstheme="majorBidi" w:hint="cs"/>
          <w:sz w:val="28"/>
          <w:szCs w:val="28"/>
          <w:rtl/>
        </w:rPr>
        <w:t>وحتى لا يستغلهم اليهود</w:t>
      </w:r>
      <w:r>
        <w:rPr>
          <w:rFonts w:asciiTheme="majorBidi" w:hAnsiTheme="majorBidi" w:cstheme="majorBidi" w:hint="cs"/>
          <w:sz w:val="28"/>
          <w:szCs w:val="28"/>
          <w:rtl/>
        </w:rPr>
        <w:t xml:space="preserve"> </w:t>
      </w:r>
      <w:r w:rsidR="00210B0F">
        <w:rPr>
          <w:rFonts w:asciiTheme="majorBidi" w:hAnsiTheme="majorBidi" w:cstheme="majorBidi" w:hint="cs"/>
          <w:sz w:val="28"/>
          <w:szCs w:val="28"/>
          <w:rtl/>
        </w:rPr>
        <w:t>و</w:t>
      </w:r>
      <w:r>
        <w:rPr>
          <w:rFonts w:asciiTheme="majorBidi" w:hAnsiTheme="majorBidi" w:cstheme="majorBidi" w:hint="cs"/>
          <w:sz w:val="28"/>
          <w:szCs w:val="28"/>
          <w:rtl/>
        </w:rPr>
        <w:t>خاصة أولئك العم</w:t>
      </w:r>
      <w:r w:rsidR="00210B0F">
        <w:rPr>
          <w:rFonts w:asciiTheme="majorBidi" w:hAnsiTheme="majorBidi" w:cstheme="majorBidi" w:hint="cs"/>
          <w:sz w:val="28"/>
          <w:szCs w:val="28"/>
          <w:rtl/>
        </w:rPr>
        <w:t>ا</w:t>
      </w:r>
      <w:r>
        <w:rPr>
          <w:rFonts w:asciiTheme="majorBidi" w:hAnsiTheme="majorBidi" w:cstheme="majorBidi" w:hint="cs"/>
          <w:sz w:val="28"/>
          <w:szCs w:val="28"/>
          <w:rtl/>
        </w:rPr>
        <w:t>ل العرب العاملين في المدن المختلة مثل القدس وحيفا ويافا وعكا.</w:t>
      </w:r>
    </w:p>
    <w:p w:rsidR="00FB6E91" w:rsidRDefault="00FB6E91" w:rsidP="00865BA4">
      <w:pPr>
        <w:pStyle w:val="a7"/>
        <w:numPr>
          <w:ilvl w:val="0"/>
          <w:numId w:val="5"/>
        </w:numPr>
        <w:jc w:val="both"/>
        <w:rPr>
          <w:rFonts w:asciiTheme="majorBidi" w:hAnsiTheme="majorBidi" w:cstheme="majorBidi"/>
          <w:sz w:val="28"/>
          <w:szCs w:val="28"/>
        </w:rPr>
      </w:pPr>
      <w:r>
        <w:rPr>
          <w:rFonts w:asciiTheme="majorBidi" w:hAnsiTheme="majorBidi" w:cstheme="majorBidi" w:hint="cs"/>
          <w:sz w:val="28"/>
          <w:szCs w:val="28"/>
          <w:rtl/>
        </w:rPr>
        <w:t xml:space="preserve">انعقاد مؤتمر الشباب العربي </w:t>
      </w:r>
      <w:r w:rsidR="001B4836">
        <w:rPr>
          <w:rFonts w:asciiTheme="majorBidi" w:hAnsiTheme="majorBidi" w:cstheme="majorBidi" w:hint="cs"/>
          <w:sz w:val="28"/>
          <w:szCs w:val="28"/>
          <w:rtl/>
        </w:rPr>
        <w:t>الأول</w:t>
      </w:r>
      <w:r>
        <w:rPr>
          <w:rFonts w:asciiTheme="majorBidi" w:hAnsiTheme="majorBidi" w:cstheme="majorBidi" w:hint="cs"/>
          <w:sz w:val="28"/>
          <w:szCs w:val="28"/>
          <w:rtl/>
        </w:rPr>
        <w:t xml:space="preserve"> في القدس عام 1932 والذي دعا </w:t>
      </w:r>
      <w:r w:rsidR="001B4836">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1B4836">
        <w:rPr>
          <w:rFonts w:asciiTheme="majorBidi" w:hAnsiTheme="majorBidi" w:cstheme="majorBidi" w:hint="cs"/>
          <w:sz w:val="28"/>
          <w:szCs w:val="28"/>
          <w:rtl/>
        </w:rPr>
        <w:t>تأسيس</w:t>
      </w:r>
      <w:r>
        <w:rPr>
          <w:rFonts w:asciiTheme="majorBidi" w:hAnsiTheme="majorBidi" w:cstheme="majorBidi" w:hint="cs"/>
          <w:sz w:val="28"/>
          <w:szCs w:val="28"/>
          <w:rtl/>
        </w:rPr>
        <w:t xml:space="preserve"> الحركات الشبابية ولجان الحراسة للدفاع </w:t>
      </w:r>
      <w:r w:rsidR="001B4836">
        <w:rPr>
          <w:rFonts w:asciiTheme="majorBidi" w:hAnsiTheme="majorBidi" w:cstheme="majorBidi" w:hint="cs"/>
          <w:sz w:val="28"/>
          <w:szCs w:val="28"/>
          <w:rtl/>
        </w:rPr>
        <w:t>عن القرى والمدن الفلسطينية من هجمات المستوطنين اليهود</w:t>
      </w:r>
      <w:r w:rsidR="00F00AA1">
        <w:rPr>
          <w:rFonts w:asciiTheme="majorBidi" w:hAnsiTheme="majorBidi" w:cstheme="majorBidi" w:hint="cs"/>
          <w:sz w:val="28"/>
          <w:szCs w:val="28"/>
          <w:rtl/>
        </w:rPr>
        <w:t xml:space="preserve"> </w:t>
      </w:r>
      <w:r w:rsidR="00A02D70">
        <w:rPr>
          <w:rFonts w:asciiTheme="majorBidi" w:hAnsiTheme="majorBidi" w:cstheme="majorBidi" w:hint="cs"/>
          <w:sz w:val="28"/>
          <w:szCs w:val="28"/>
          <w:rtl/>
        </w:rPr>
        <w:t>(</w:t>
      </w:r>
      <w:r w:rsidR="00A02D70">
        <w:rPr>
          <w:rFonts w:asciiTheme="majorBidi" w:hAnsiTheme="majorBidi" w:cstheme="majorBidi"/>
          <w:sz w:val="28"/>
          <w:szCs w:val="28"/>
        </w:rPr>
        <w:t>Paroth , 1974</w:t>
      </w:r>
      <w:r w:rsidR="00865BA4">
        <w:rPr>
          <w:rFonts w:asciiTheme="majorBidi" w:hAnsiTheme="majorBidi" w:cstheme="majorBidi" w:hint="cs"/>
          <w:sz w:val="28"/>
          <w:szCs w:val="28"/>
          <w:rtl/>
        </w:rPr>
        <w:t>)</w:t>
      </w:r>
      <w:r w:rsidR="001B4836">
        <w:rPr>
          <w:rFonts w:asciiTheme="majorBidi" w:hAnsiTheme="majorBidi" w:cstheme="majorBidi" w:hint="cs"/>
          <w:sz w:val="28"/>
          <w:szCs w:val="28"/>
          <w:rtl/>
        </w:rPr>
        <w:t>.</w:t>
      </w:r>
    </w:p>
    <w:p w:rsidR="007F6429" w:rsidRDefault="007F6429" w:rsidP="00B67ABB">
      <w:pPr>
        <w:pStyle w:val="a7"/>
        <w:ind w:left="1080"/>
        <w:jc w:val="both"/>
        <w:rPr>
          <w:rFonts w:asciiTheme="majorBidi" w:hAnsiTheme="majorBidi" w:cstheme="majorBidi"/>
          <w:sz w:val="28"/>
          <w:szCs w:val="28"/>
          <w:rtl/>
        </w:rPr>
      </w:pPr>
    </w:p>
    <w:p w:rsidR="007F6429" w:rsidRDefault="007F6429" w:rsidP="00D00A60">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ومن </w:t>
      </w:r>
      <w:r w:rsidR="00D90CB8">
        <w:rPr>
          <w:rFonts w:asciiTheme="majorBidi" w:hAnsiTheme="majorBidi" w:cstheme="majorBidi" w:hint="cs"/>
          <w:sz w:val="28"/>
          <w:szCs w:val="28"/>
          <w:rtl/>
        </w:rPr>
        <w:t>المعروف</w:t>
      </w:r>
      <w:r>
        <w:rPr>
          <w:rFonts w:asciiTheme="majorBidi" w:hAnsiTheme="majorBidi" w:cstheme="majorBidi" w:hint="cs"/>
          <w:sz w:val="28"/>
          <w:szCs w:val="28"/>
          <w:rtl/>
        </w:rPr>
        <w:t xml:space="preserve"> </w:t>
      </w:r>
      <w:r w:rsidR="00D90CB8">
        <w:rPr>
          <w:rFonts w:asciiTheme="majorBidi" w:hAnsiTheme="majorBidi" w:cstheme="majorBidi" w:hint="cs"/>
          <w:sz w:val="28"/>
          <w:szCs w:val="28"/>
          <w:rtl/>
        </w:rPr>
        <w:t>أن</w:t>
      </w:r>
      <w:r>
        <w:rPr>
          <w:rFonts w:asciiTheme="majorBidi" w:hAnsiTheme="majorBidi" w:cstheme="majorBidi" w:hint="cs"/>
          <w:sz w:val="28"/>
          <w:szCs w:val="28"/>
          <w:rtl/>
        </w:rPr>
        <w:t xml:space="preserve"> المرحلة </w:t>
      </w:r>
      <w:r w:rsidR="00D90CB8">
        <w:rPr>
          <w:rFonts w:asciiTheme="majorBidi" w:hAnsiTheme="majorBidi" w:cstheme="majorBidi" w:hint="cs"/>
          <w:sz w:val="28"/>
          <w:szCs w:val="28"/>
          <w:rtl/>
        </w:rPr>
        <w:t>الأولى</w:t>
      </w:r>
      <w:r>
        <w:rPr>
          <w:rFonts w:asciiTheme="majorBidi" w:hAnsiTheme="majorBidi" w:cstheme="majorBidi" w:hint="cs"/>
          <w:sz w:val="28"/>
          <w:szCs w:val="28"/>
          <w:rtl/>
        </w:rPr>
        <w:t xml:space="preserve"> من ثورة عام 1936 كان</w:t>
      </w:r>
      <w:r w:rsidR="00210B0F">
        <w:rPr>
          <w:rFonts w:asciiTheme="majorBidi" w:hAnsiTheme="majorBidi" w:cstheme="majorBidi" w:hint="cs"/>
          <w:sz w:val="28"/>
          <w:szCs w:val="28"/>
          <w:rtl/>
        </w:rPr>
        <w:t>ت</w:t>
      </w:r>
      <w:r>
        <w:rPr>
          <w:rFonts w:asciiTheme="majorBidi" w:hAnsiTheme="majorBidi" w:cstheme="majorBidi" w:hint="cs"/>
          <w:sz w:val="28"/>
          <w:szCs w:val="28"/>
          <w:rtl/>
        </w:rPr>
        <w:t xml:space="preserve"> سلمية الطابع ولاعنفية المحتوى والمضمون ، حيث برزت كل </w:t>
      </w:r>
      <w:r w:rsidR="00D90CB8">
        <w:rPr>
          <w:rFonts w:asciiTheme="majorBidi" w:hAnsiTheme="majorBidi" w:cstheme="majorBidi" w:hint="cs"/>
          <w:sz w:val="28"/>
          <w:szCs w:val="28"/>
          <w:rtl/>
        </w:rPr>
        <w:t>أشكال</w:t>
      </w:r>
      <w:r>
        <w:rPr>
          <w:rFonts w:asciiTheme="majorBidi" w:hAnsiTheme="majorBidi" w:cstheme="majorBidi" w:hint="cs"/>
          <w:sz w:val="28"/>
          <w:szCs w:val="28"/>
          <w:rtl/>
        </w:rPr>
        <w:t xml:space="preserve"> المقاومات ال</w:t>
      </w:r>
      <w:r w:rsidR="007C367F">
        <w:rPr>
          <w:rFonts w:asciiTheme="majorBidi" w:hAnsiTheme="majorBidi" w:cstheme="majorBidi" w:hint="cs"/>
          <w:sz w:val="28"/>
          <w:szCs w:val="28"/>
          <w:rtl/>
        </w:rPr>
        <w:t>ر</w:t>
      </w:r>
      <w:r>
        <w:rPr>
          <w:rFonts w:asciiTheme="majorBidi" w:hAnsiTheme="majorBidi" w:cstheme="majorBidi" w:hint="cs"/>
          <w:sz w:val="28"/>
          <w:szCs w:val="28"/>
          <w:rtl/>
        </w:rPr>
        <w:t>م</w:t>
      </w:r>
      <w:r w:rsidR="007C367F">
        <w:rPr>
          <w:rFonts w:asciiTheme="majorBidi" w:hAnsiTheme="majorBidi" w:cstheme="majorBidi" w:hint="cs"/>
          <w:sz w:val="28"/>
          <w:szCs w:val="28"/>
          <w:rtl/>
        </w:rPr>
        <w:t>ز</w:t>
      </w:r>
      <w:r>
        <w:rPr>
          <w:rFonts w:asciiTheme="majorBidi" w:hAnsiTheme="majorBidi" w:cstheme="majorBidi" w:hint="cs"/>
          <w:sz w:val="28"/>
          <w:szCs w:val="28"/>
          <w:rtl/>
        </w:rPr>
        <w:t xml:space="preserve">ية والانفعالية </w:t>
      </w:r>
      <w:r w:rsidR="00D90CB8">
        <w:rPr>
          <w:rFonts w:asciiTheme="majorBidi" w:hAnsiTheme="majorBidi" w:cstheme="majorBidi" w:hint="cs"/>
          <w:sz w:val="28"/>
          <w:szCs w:val="28"/>
          <w:rtl/>
        </w:rPr>
        <w:t>والإعلامية</w:t>
      </w:r>
      <w:r>
        <w:rPr>
          <w:rFonts w:asciiTheme="majorBidi" w:hAnsiTheme="majorBidi" w:cstheme="majorBidi" w:hint="cs"/>
          <w:sz w:val="28"/>
          <w:szCs w:val="28"/>
          <w:rtl/>
        </w:rPr>
        <w:t xml:space="preserve"> وال</w:t>
      </w:r>
      <w:r w:rsidR="00D90CB8">
        <w:rPr>
          <w:rFonts w:asciiTheme="majorBidi" w:hAnsiTheme="majorBidi" w:cstheme="majorBidi" w:hint="cs"/>
          <w:sz w:val="28"/>
          <w:szCs w:val="28"/>
          <w:rtl/>
        </w:rPr>
        <w:t>د</w:t>
      </w:r>
      <w:r>
        <w:rPr>
          <w:rFonts w:asciiTheme="majorBidi" w:hAnsiTheme="majorBidi" w:cstheme="majorBidi" w:hint="cs"/>
          <w:sz w:val="28"/>
          <w:szCs w:val="28"/>
          <w:rtl/>
        </w:rPr>
        <w:t xml:space="preserve">فاعية والهجومية ، </w:t>
      </w:r>
      <w:r w:rsidR="00FC0C16">
        <w:rPr>
          <w:rFonts w:asciiTheme="majorBidi" w:hAnsiTheme="majorBidi" w:cstheme="majorBidi" w:hint="cs"/>
          <w:sz w:val="28"/>
          <w:szCs w:val="28"/>
          <w:rtl/>
        </w:rPr>
        <w:t>وأهمها</w:t>
      </w:r>
      <w:r>
        <w:rPr>
          <w:rFonts w:asciiTheme="majorBidi" w:hAnsiTheme="majorBidi" w:cstheme="majorBidi" w:hint="cs"/>
          <w:sz w:val="28"/>
          <w:szCs w:val="28"/>
          <w:rtl/>
        </w:rPr>
        <w:t xml:space="preserve"> ما ميزها خروج </w:t>
      </w:r>
      <w:r w:rsidR="00D90CB8">
        <w:rPr>
          <w:rFonts w:asciiTheme="majorBidi" w:hAnsiTheme="majorBidi" w:cstheme="majorBidi" w:hint="cs"/>
          <w:sz w:val="28"/>
          <w:szCs w:val="28"/>
          <w:rtl/>
        </w:rPr>
        <w:t>أعداد</w:t>
      </w:r>
      <w:r>
        <w:rPr>
          <w:rFonts w:asciiTheme="majorBidi" w:hAnsiTheme="majorBidi" w:cstheme="majorBidi" w:hint="cs"/>
          <w:sz w:val="28"/>
          <w:szCs w:val="28"/>
          <w:rtl/>
        </w:rPr>
        <w:t xml:space="preserve"> كبيرة من العرب الفلسطين</w:t>
      </w:r>
      <w:r w:rsidR="00D90CB8">
        <w:rPr>
          <w:rFonts w:asciiTheme="majorBidi" w:hAnsiTheme="majorBidi" w:cstheme="majorBidi" w:hint="cs"/>
          <w:sz w:val="28"/>
          <w:szCs w:val="28"/>
          <w:rtl/>
        </w:rPr>
        <w:t>ي</w:t>
      </w:r>
      <w:r>
        <w:rPr>
          <w:rFonts w:asciiTheme="majorBidi" w:hAnsiTheme="majorBidi" w:cstheme="majorBidi" w:hint="cs"/>
          <w:sz w:val="28"/>
          <w:szCs w:val="28"/>
          <w:rtl/>
        </w:rPr>
        <w:t xml:space="preserve">ين في مظاهرات واحتجاجات ومسيرات ، كما عمت </w:t>
      </w:r>
      <w:r w:rsidR="00D90CB8">
        <w:rPr>
          <w:rFonts w:asciiTheme="majorBidi" w:hAnsiTheme="majorBidi" w:cstheme="majorBidi" w:hint="cs"/>
          <w:sz w:val="28"/>
          <w:szCs w:val="28"/>
          <w:rtl/>
        </w:rPr>
        <w:t>حركة</w:t>
      </w:r>
      <w:r>
        <w:rPr>
          <w:rFonts w:asciiTheme="majorBidi" w:hAnsiTheme="majorBidi" w:cstheme="majorBidi" w:hint="cs"/>
          <w:sz w:val="28"/>
          <w:szCs w:val="28"/>
          <w:rtl/>
        </w:rPr>
        <w:t xml:space="preserve"> </w:t>
      </w:r>
      <w:r w:rsidR="00D90CB8">
        <w:rPr>
          <w:rFonts w:asciiTheme="majorBidi" w:hAnsiTheme="majorBidi" w:cstheme="majorBidi" w:hint="cs"/>
          <w:sz w:val="28"/>
          <w:szCs w:val="28"/>
          <w:rtl/>
        </w:rPr>
        <w:t>الإضرابات</w:t>
      </w:r>
      <w:r>
        <w:rPr>
          <w:rFonts w:asciiTheme="majorBidi" w:hAnsiTheme="majorBidi" w:cstheme="majorBidi" w:hint="cs"/>
          <w:sz w:val="28"/>
          <w:szCs w:val="28"/>
          <w:rtl/>
        </w:rPr>
        <w:t xml:space="preserve"> </w:t>
      </w:r>
      <w:r w:rsidR="00D90CB8">
        <w:rPr>
          <w:rFonts w:asciiTheme="majorBidi" w:hAnsiTheme="majorBidi" w:cstheme="majorBidi" w:hint="cs"/>
          <w:sz w:val="28"/>
          <w:szCs w:val="28"/>
          <w:rtl/>
        </w:rPr>
        <w:t>والمقاطعات</w:t>
      </w:r>
      <w:r>
        <w:rPr>
          <w:rFonts w:asciiTheme="majorBidi" w:hAnsiTheme="majorBidi" w:cstheme="majorBidi" w:hint="cs"/>
          <w:sz w:val="28"/>
          <w:szCs w:val="28"/>
          <w:rtl/>
        </w:rPr>
        <w:t xml:space="preserve"> وعدم </w:t>
      </w:r>
      <w:r w:rsidR="00D90CB8">
        <w:rPr>
          <w:rFonts w:asciiTheme="majorBidi" w:hAnsiTheme="majorBidi" w:cstheme="majorBidi" w:hint="cs"/>
          <w:sz w:val="28"/>
          <w:szCs w:val="28"/>
          <w:rtl/>
        </w:rPr>
        <w:t>التعاون</w:t>
      </w:r>
      <w:r>
        <w:rPr>
          <w:rFonts w:asciiTheme="majorBidi" w:hAnsiTheme="majorBidi" w:cstheme="majorBidi" w:hint="cs"/>
          <w:sz w:val="28"/>
          <w:szCs w:val="28"/>
          <w:rtl/>
        </w:rPr>
        <w:t xml:space="preserve"> والعصيان المدني </w:t>
      </w:r>
      <w:r w:rsidR="00D90CB8">
        <w:rPr>
          <w:rFonts w:asciiTheme="majorBidi" w:hAnsiTheme="majorBidi" w:cstheme="majorBidi" w:hint="cs"/>
          <w:sz w:val="28"/>
          <w:szCs w:val="28"/>
          <w:rtl/>
        </w:rPr>
        <w:t>سائر</w:t>
      </w:r>
      <w:r>
        <w:rPr>
          <w:rFonts w:asciiTheme="majorBidi" w:hAnsiTheme="majorBidi" w:cstheme="majorBidi" w:hint="cs"/>
          <w:sz w:val="28"/>
          <w:szCs w:val="28"/>
          <w:rtl/>
        </w:rPr>
        <w:t xml:space="preserve"> المدن الفلسطينية. </w:t>
      </w:r>
      <w:r w:rsidR="00A71763">
        <w:rPr>
          <w:rFonts w:asciiTheme="majorBidi" w:hAnsiTheme="majorBidi" w:cstheme="majorBidi" w:hint="cs"/>
          <w:sz w:val="28"/>
          <w:szCs w:val="28"/>
          <w:rtl/>
        </w:rPr>
        <w:t xml:space="preserve"> ومع انطلاقة اللجنة العربية الوطنية في مدينة نابلس في نيسان 1936 ، وقيام اللجنة العربية العليا بقيادة الحاج أمين الحسيني تقري</w:t>
      </w:r>
      <w:r w:rsidR="00FC0C16">
        <w:rPr>
          <w:rFonts w:asciiTheme="majorBidi" w:hAnsiTheme="majorBidi" w:cstheme="majorBidi" w:hint="cs"/>
          <w:sz w:val="28"/>
          <w:szCs w:val="28"/>
          <w:rtl/>
        </w:rPr>
        <w:t>ب</w:t>
      </w:r>
      <w:r w:rsidR="00A71763">
        <w:rPr>
          <w:rFonts w:asciiTheme="majorBidi" w:hAnsiTheme="majorBidi" w:cstheme="majorBidi" w:hint="cs"/>
          <w:sz w:val="28"/>
          <w:szCs w:val="28"/>
          <w:rtl/>
        </w:rPr>
        <w:t>ا</w:t>
      </w:r>
      <w:r w:rsidR="00FC0C16">
        <w:rPr>
          <w:rFonts w:asciiTheme="majorBidi" w:hAnsiTheme="majorBidi" w:cstheme="majorBidi" w:hint="cs"/>
          <w:sz w:val="28"/>
          <w:szCs w:val="28"/>
          <w:rtl/>
        </w:rPr>
        <w:t>ً</w:t>
      </w:r>
      <w:r w:rsidR="00A71763">
        <w:rPr>
          <w:rFonts w:asciiTheme="majorBidi" w:hAnsiTheme="majorBidi" w:cstheme="majorBidi" w:hint="cs"/>
          <w:sz w:val="28"/>
          <w:szCs w:val="28"/>
          <w:rtl/>
        </w:rPr>
        <w:t xml:space="preserve"> في الفترة</w:t>
      </w:r>
      <w:r w:rsidR="00210B0F">
        <w:rPr>
          <w:rFonts w:asciiTheme="majorBidi" w:hAnsiTheme="majorBidi" w:cstheme="majorBidi" w:hint="cs"/>
          <w:sz w:val="28"/>
          <w:szCs w:val="28"/>
          <w:rtl/>
        </w:rPr>
        <w:t xml:space="preserve"> نفسها</w:t>
      </w:r>
      <w:r w:rsidR="00A71763">
        <w:rPr>
          <w:rFonts w:asciiTheme="majorBidi" w:hAnsiTheme="majorBidi" w:cstheme="majorBidi" w:hint="cs"/>
          <w:sz w:val="28"/>
          <w:szCs w:val="28"/>
          <w:rtl/>
        </w:rPr>
        <w:t xml:space="preserve"> ، دخلت اغلب المدن الفلسطينية والقرى والأرياف في أطول إضراب تقوم به وتنظمه الحركة الوطنية الفلسطينية إذ دام لأكثر من ستة شهور متتالية . وكان الإضراب شاملا</w:t>
      </w:r>
      <w:r w:rsidR="00FC0C16">
        <w:rPr>
          <w:rFonts w:asciiTheme="majorBidi" w:hAnsiTheme="majorBidi" w:cstheme="majorBidi" w:hint="cs"/>
          <w:sz w:val="28"/>
          <w:szCs w:val="28"/>
          <w:rtl/>
        </w:rPr>
        <w:t>ً</w:t>
      </w:r>
      <w:r w:rsidR="00A71763">
        <w:rPr>
          <w:rFonts w:asciiTheme="majorBidi" w:hAnsiTheme="majorBidi" w:cstheme="majorBidi" w:hint="cs"/>
          <w:sz w:val="28"/>
          <w:szCs w:val="28"/>
          <w:rtl/>
        </w:rPr>
        <w:t xml:space="preserve"> ووصل إلى </w:t>
      </w:r>
      <w:r w:rsidR="00FC0C16">
        <w:rPr>
          <w:rFonts w:asciiTheme="majorBidi" w:hAnsiTheme="majorBidi" w:cstheme="majorBidi" w:hint="cs"/>
          <w:sz w:val="28"/>
          <w:szCs w:val="28"/>
          <w:rtl/>
        </w:rPr>
        <w:t>أ</w:t>
      </w:r>
      <w:r w:rsidR="00A71763">
        <w:rPr>
          <w:rFonts w:asciiTheme="majorBidi" w:hAnsiTheme="majorBidi" w:cstheme="majorBidi" w:hint="cs"/>
          <w:sz w:val="28"/>
          <w:szCs w:val="28"/>
          <w:rtl/>
        </w:rPr>
        <w:t>غلب المدن والتجمعات الفلسطينية ، والى مختلف القطاعات الاقتصادية ومناحي الحياة</w:t>
      </w:r>
      <w:r w:rsidR="00414C9B">
        <w:rPr>
          <w:rFonts w:asciiTheme="majorBidi" w:hAnsiTheme="majorBidi" w:cstheme="majorBidi" w:hint="cs"/>
          <w:sz w:val="28"/>
          <w:szCs w:val="28"/>
          <w:rtl/>
        </w:rPr>
        <w:t>،</w:t>
      </w:r>
      <w:r w:rsidR="00A71763">
        <w:rPr>
          <w:rFonts w:asciiTheme="majorBidi" w:hAnsiTheme="majorBidi" w:cstheme="majorBidi" w:hint="cs"/>
          <w:sz w:val="28"/>
          <w:szCs w:val="28"/>
          <w:rtl/>
        </w:rPr>
        <w:t xml:space="preserve"> وتوسع ليشمل المحلات التجارية والمواصلات والمصانع والمزارع.</w:t>
      </w:r>
      <w:r w:rsidR="002F71B1">
        <w:rPr>
          <w:rFonts w:asciiTheme="majorBidi" w:hAnsiTheme="majorBidi" w:cstheme="majorBidi" w:hint="cs"/>
          <w:sz w:val="28"/>
          <w:szCs w:val="28"/>
          <w:rtl/>
        </w:rPr>
        <w:t xml:space="preserve"> لكن كان الإشكال في معارضة القيادة السياسية الفلسطينية تحت إمرة الحاج أمين الحسيني دعوات الإضراب الشامل حتى تصل إلى موظفي الدولة والإدارة العامة والخدمة المدنية ، كون</w:t>
      </w:r>
      <w:r w:rsidR="00FC0C16">
        <w:rPr>
          <w:rFonts w:asciiTheme="majorBidi" w:hAnsiTheme="majorBidi" w:cstheme="majorBidi" w:hint="cs"/>
          <w:sz w:val="28"/>
          <w:szCs w:val="28"/>
          <w:rtl/>
        </w:rPr>
        <w:t xml:space="preserve"> الحاج أمين</w:t>
      </w:r>
      <w:r w:rsidR="002F71B1">
        <w:rPr>
          <w:rFonts w:asciiTheme="majorBidi" w:hAnsiTheme="majorBidi" w:cstheme="majorBidi" w:hint="cs"/>
          <w:sz w:val="28"/>
          <w:szCs w:val="28"/>
          <w:rtl/>
        </w:rPr>
        <w:t xml:space="preserve"> رغب في تلك المرحلة من عمر الانتفاضة من المحافظة على خطوط الاتصال والتواصل مع </w:t>
      </w:r>
      <w:r w:rsidR="000B2ED7">
        <w:rPr>
          <w:rFonts w:asciiTheme="majorBidi" w:hAnsiTheme="majorBidi" w:cstheme="majorBidi" w:hint="cs"/>
          <w:sz w:val="28"/>
          <w:szCs w:val="28"/>
          <w:rtl/>
        </w:rPr>
        <w:t>إدارة</w:t>
      </w:r>
      <w:r w:rsidR="002F71B1">
        <w:rPr>
          <w:rFonts w:asciiTheme="majorBidi" w:hAnsiTheme="majorBidi" w:cstheme="majorBidi" w:hint="cs"/>
          <w:sz w:val="28"/>
          <w:szCs w:val="28"/>
          <w:rtl/>
        </w:rPr>
        <w:t xml:space="preserve"> الانتداب البريطاني ، وإبقاء قنوات الاتصال مفتوحة معهم</w:t>
      </w:r>
      <w:r w:rsidR="00865BA4">
        <w:rPr>
          <w:rFonts w:asciiTheme="majorBidi" w:hAnsiTheme="majorBidi" w:cstheme="majorBidi" w:hint="cs"/>
          <w:sz w:val="28"/>
          <w:szCs w:val="28"/>
          <w:rtl/>
        </w:rPr>
        <w:t xml:space="preserve"> (</w:t>
      </w:r>
      <w:r w:rsidR="00D00A60">
        <w:rPr>
          <w:rFonts w:asciiTheme="majorBidi" w:hAnsiTheme="majorBidi" w:cstheme="majorBidi"/>
          <w:sz w:val="28"/>
          <w:szCs w:val="28"/>
        </w:rPr>
        <w:t>Paroth , 1974</w:t>
      </w:r>
      <w:r w:rsidR="00865BA4">
        <w:rPr>
          <w:rFonts w:asciiTheme="majorBidi" w:hAnsiTheme="majorBidi" w:cstheme="majorBidi" w:hint="cs"/>
          <w:sz w:val="28"/>
          <w:szCs w:val="28"/>
          <w:rtl/>
        </w:rPr>
        <w:t>)</w:t>
      </w:r>
      <w:r w:rsidR="002F71B1">
        <w:rPr>
          <w:rFonts w:asciiTheme="majorBidi" w:hAnsiTheme="majorBidi" w:cstheme="majorBidi" w:hint="cs"/>
          <w:sz w:val="28"/>
          <w:szCs w:val="28"/>
          <w:rtl/>
        </w:rPr>
        <w:t xml:space="preserve">. </w:t>
      </w:r>
    </w:p>
    <w:p w:rsidR="001E2997" w:rsidRDefault="001E2997" w:rsidP="00D00A60">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تشكلت اللجنة العربية العليا بمبادرة من الحاج </w:t>
      </w:r>
      <w:r w:rsidR="00DF5EE5">
        <w:rPr>
          <w:rFonts w:asciiTheme="majorBidi" w:hAnsiTheme="majorBidi" w:cstheme="majorBidi" w:hint="cs"/>
          <w:sz w:val="28"/>
          <w:szCs w:val="28"/>
          <w:rtl/>
        </w:rPr>
        <w:t>أمين</w:t>
      </w:r>
      <w:r>
        <w:rPr>
          <w:rFonts w:asciiTheme="majorBidi" w:hAnsiTheme="majorBidi" w:cstheme="majorBidi" w:hint="cs"/>
          <w:sz w:val="28"/>
          <w:szCs w:val="28"/>
          <w:rtl/>
        </w:rPr>
        <w:t xml:space="preserve"> الحس</w:t>
      </w:r>
      <w:r w:rsidR="00210B0F">
        <w:rPr>
          <w:rFonts w:asciiTheme="majorBidi" w:hAnsiTheme="majorBidi" w:cstheme="majorBidi" w:hint="cs"/>
          <w:sz w:val="28"/>
          <w:szCs w:val="28"/>
          <w:rtl/>
        </w:rPr>
        <w:t>ي</w:t>
      </w:r>
      <w:r>
        <w:rPr>
          <w:rFonts w:asciiTheme="majorBidi" w:hAnsiTheme="majorBidi" w:cstheme="majorBidi" w:hint="cs"/>
          <w:sz w:val="28"/>
          <w:szCs w:val="28"/>
          <w:rtl/>
        </w:rPr>
        <w:t xml:space="preserve">ني وبعض قادة </w:t>
      </w:r>
      <w:r w:rsidR="00DF5EE5">
        <w:rPr>
          <w:rFonts w:asciiTheme="majorBidi" w:hAnsiTheme="majorBidi" w:cstheme="majorBidi" w:hint="cs"/>
          <w:sz w:val="28"/>
          <w:szCs w:val="28"/>
          <w:rtl/>
        </w:rPr>
        <w:t>الأحزاب</w:t>
      </w:r>
      <w:r>
        <w:rPr>
          <w:rFonts w:asciiTheme="majorBidi" w:hAnsiTheme="majorBidi" w:cstheme="majorBidi" w:hint="cs"/>
          <w:sz w:val="28"/>
          <w:szCs w:val="28"/>
          <w:rtl/>
        </w:rPr>
        <w:t xml:space="preserve"> العربية الفلسطينية </w:t>
      </w:r>
      <w:r w:rsidR="00DF5EE5">
        <w:rPr>
          <w:rFonts w:asciiTheme="majorBidi" w:hAnsiTheme="majorBidi" w:cstheme="majorBidi" w:hint="cs"/>
          <w:sz w:val="28"/>
          <w:szCs w:val="28"/>
          <w:rtl/>
        </w:rPr>
        <w:t>الأخرى</w:t>
      </w:r>
      <w:r>
        <w:rPr>
          <w:rFonts w:asciiTheme="majorBidi" w:hAnsiTheme="majorBidi" w:cstheme="majorBidi" w:hint="cs"/>
          <w:sz w:val="28"/>
          <w:szCs w:val="28"/>
          <w:rtl/>
        </w:rPr>
        <w:t xml:space="preserve"> ، خلا</w:t>
      </w:r>
      <w:r w:rsidR="00DF5EE5">
        <w:rPr>
          <w:rFonts w:asciiTheme="majorBidi" w:hAnsiTheme="majorBidi" w:cstheme="majorBidi" w:hint="cs"/>
          <w:sz w:val="28"/>
          <w:szCs w:val="28"/>
          <w:rtl/>
        </w:rPr>
        <w:t xml:space="preserve">ل </w:t>
      </w:r>
      <w:r>
        <w:rPr>
          <w:rFonts w:asciiTheme="majorBidi" w:hAnsiTheme="majorBidi" w:cstheme="majorBidi" w:hint="cs"/>
          <w:sz w:val="28"/>
          <w:szCs w:val="28"/>
          <w:rtl/>
        </w:rPr>
        <w:t xml:space="preserve"> ثورة عام 1936-1939 والتي توجت </w:t>
      </w:r>
      <w:r w:rsidR="00DF5EE5">
        <w:rPr>
          <w:rFonts w:asciiTheme="majorBidi" w:hAnsiTheme="majorBidi" w:cstheme="majorBidi" w:hint="cs"/>
          <w:sz w:val="28"/>
          <w:szCs w:val="28"/>
          <w:rtl/>
        </w:rPr>
        <w:lastRenderedPageBreak/>
        <w:t>بالإضراب</w:t>
      </w:r>
      <w:r>
        <w:rPr>
          <w:rFonts w:asciiTheme="majorBidi" w:hAnsiTheme="majorBidi" w:cstheme="majorBidi" w:hint="cs"/>
          <w:sz w:val="28"/>
          <w:szCs w:val="28"/>
          <w:rtl/>
        </w:rPr>
        <w:t xml:space="preserve"> العظيم الذي دام </w:t>
      </w:r>
      <w:r w:rsidR="00DF5EE5">
        <w:rPr>
          <w:rFonts w:asciiTheme="majorBidi" w:hAnsiTheme="majorBidi" w:cstheme="majorBidi" w:hint="cs"/>
          <w:sz w:val="28"/>
          <w:szCs w:val="28"/>
          <w:rtl/>
        </w:rPr>
        <w:t>أكثر</w:t>
      </w:r>
      <w:r>
        <w:rPr>
          <w:rFonts w:asciiTheme="majorBidi" w:hAnsiTheme="majorBidi" w:cstheme="majorBidi" w:hint="cs"/>
          <w:sz w:val="28"/>
          <w:szCs w:val="28"/>
          <w:rtl/>
        </w:rPr>
        <w:t xml:space="preserve"> من ستة </w:t>
      </w:r>
      <w:r w:rsidR="00DF5EE5">
        <w:rPr>
          <w:rFonts w:asciiTheme="majorBidi" w:hAnsiTheme="majorBidi" w:cstheme="majorBidi" w:hint="cs"/>
          <w:sz w:val="28"/>
          <w:szCs w:val="28"/>
          <w:rtl/>
        </w:rPr>
        <w:t>أشهر</w:t>
      </w:r>
      <w:r>
        <w:rPr>
          <w:rFonts w:asciiTheme="majorBidi" w:hAnsiTheme="majorBidi" w:cstheme="majorBidi" w:hint="cs"/>
          <w:sz w:val="28"/>
          <w:szCs w:val="28"/>
          <w:rtl/>
        </w:rPr>
        <w:t xml:space="preserve">. </w:t>
      </w:r>
      <w:r w:rsidR="00210B0F">
        <w:rPr>
          <w:rFonts w:asciiTheme="majorBidi" w:hAnsiTheme="majorBidi" w:cstheme="majorBidi" w:hint="cs"/>
          <w:sz w:val="28"/>
          <w:szCs w:val="28"/>
          <w:rtl/>
        </w:rPr>
        <w:t>و</w:t>
      </w:r>
      <w:r>
        <w:rPr>
          <w:rFonts w:asciiTheme="majorBidi" w:hAnsiTheme="majorBidi" w:cstheme="majorBidi" w:hint="cs"/>
          <w:sz w:val="28"/>
          <w:szCs w:val="28"/>
          <w:rtl/>
        </w:rPr>
        <w:t xml:space="preserve">اللافت للنظر هنا قدرة الحاج </w:t>
      </w:r>
      <w:r w:rsidR="00DF5EE5">
        <w:rPr>
          <w:rFonts w:asciiTheme="majorBidi" w:hAnsiTheme="majorBidi" w:cstheme="majorBidi" w:hint="cs"/>
          <w:sz w:val="28"/>
          <w:szCs w:val="28"/>
          <w:rtl/>
        </w:rPr>
        <w:t>أمين</w:t>
      </w:r>
      <w:r>
        <w:rPr>
          <w:rFonts w:asciiTheme="majorBidi" w:hAnsiTheme="majorBidi" w:cstheme="majorBidi" w:hint="cs"/>
          <w:sz w:val="28"/>
          <w:szCs w:val="28"/>
          <w:rtl/>
        </w:rPr>
        <w:t xml:space="preserve"> الحسني على قيادة اللجنة العربية </w:t>
      </w:r>
      <w:r w:rsidR="00DF5EE5">
        <w:rPr>
          <w:rFonts w:asciiTheme="majorBidi" w:hAnsiTheme="majorBidi" w:cstheme="majorBidi" w:hint="cs"/>
          <w:sz w:val="28"/>
          <w:szCs w:val="28"/>
          <w:rtl/>
        </w:rPr>
        <w:t>العليا</w:t>
      </w:r>
      <w:r>
        <w:rPr>
          <w:rFonts w:asciiTheme="majorBidi" w:hAnsiTheme="majorBidi" w:cstheme="majorBidi" w:hint="cs"/>
          <w:sz w:val="28"/>
          <w:szCs w:val="28"/>
          <w:rtl/>
        </w:rPr>
        <w:t xml:space="preserve"> في وقت حساس ومعقد خاصة </w:t>
      </w:r>
      <w:r w:rsidR="00DF5EE5">
        <w:rPr>
          <w:rFonts w:asciiTheme="majorBidi" w:hAnsiTheme="majorBidi" w:cstheme="majorBidi" w:hint="cs"/>
          <w:sz w:val="28"/>
          <w:szCs w:val="28"/>
          <w:rtl/>
        </w:rPr>
        <w:t>أنها</w:t>
      </w:r>
      <w:r>
        <w:rPr>
          <w:rFonts w:asciiTheme="majorBidi" w:hAnsiTheme="majorBidi" w:cstheme="majorBidi" w:hint="cs"/>
          <w:sz w:val="28"/>
          <w:szCs w:val="28"/>
          <w:rtl/>
        </w:rPr>
        <w:t xml:space="preserve"> ضمت شخصيات مقدسية وفلسطينية مختلفة في مشاربها ومأربها </w:t>
      </w:r>
      <w:r w:rsidR="00DF5EE5">
        <w:rPr>
          <w:rFonts w:asciiTheme="majorBidi" w:hAnsiTheme="majorBidi" w:cstheme="majorBidi" w:hint="cs"/>
          <w:sz w:val="28"/>
          <w:szCs w:val="28"/>
          <w:rtl/>
        </w:rPr>
        <w:t>وأطروحاتها</w:t>
      </w:r>
      <w:r>
        <w:rPr>
          <w:rFonts w:asciiTheme="majorBidi" w:hAnsiTheme="majorBidi" w:cstheme="majorBidi" w:hint="cs"/>
          <w:sz w:val="28"/>
          <w:szCs w:val="28"/>
          <w:rtl/>
        </w:rPr>
        <w:t xml:space="preserve"> السياسية ، ولعل هذا يعكس الصفات النخبوية والقيادية التي امتلكها الحاج </w:t>
      </w:r>
      <w:r w:rsidR="00DF5EE5">
        <w:rPr>
          <w:rFonts w:asciiTheme="majorBidi" w:hAnsiTheme="majorBidi" w:cstheme="majorBidi" w:hint="cs"/>
          <w:sz w:val="28"/>
          <w:szCs w:val="28"/>
          <w:rtl/>
        </w:rPr>
        <w:t>أمين</w:t>
      </w:r>
      <w:r w:rsidR="00210B0F">
        <w:rPr>
          <w:rFonts w:asciiTheme="majorBidi" w:hAnsiTheme="majorBidi" w:cstheme="majorBidi" w:hint="cs"/>
          <w:sz w:val="28"/>
          <w:szCs w:val="28"/>
          <w:rtl/>
        </w:rPr>
        <w:t>،</w:t>
      </w:r>
      <w:r>
        <w:rPr>
          <w:rFonts w:asciiTheme="majorBidi" w:hAnsiTheme="majorBidi" w:cstheme="majorBidi" w:hint="cs"/>
          <w:sz w:val="28"/>
          <w:szCs w:val="28"/>
          <w:rtl/>
        </w:rPr>
        <w:t xml:space="preserve"> لان اللجنة كانت  </w:t>
      </w:r>
      <w:r w:rsidR="00DF5EE5">
        <w:rPr>
          <w:rFonts w:asciiTheme="majorBidi" w:hAnsiTheme="majorBidi" w:cstheme="majorBidi" w:hint="cs"/>
          <w:sz w:val="28"/>
          <w:szCs w:val="28"/>
          <w:rtl/>
        </w:rPr>
        <w:t>مسئولة</w:t>
      </w:r>
      <w:r>
        <w:rPr>
          <w:rFonts w:asciiTheme="majorBidi" w:hAnsiTheme="majorBidi" w:cstheme="majorBidi" w:hint="cs"/>
          <w:sz w:val="28"/>
          <w:szCs w:val="28"/>
          <w:rtl/>
        </w:rPr>
        <w:t xml:space="preserve"> عن </w:t>
      </w:r>
      <w:r w:rsidR="00DF5EE5">
        <w:rPr>
          <w:rFonts w:asciiTheme="majorBidi" w:hAnsiTheme="majorBidi" w:cstheme="majorBidi" w:hint="cs"/>
          <w:sz w:val="28"/>
          <w:szCs w:val="28"/>
          <w:rtl/>
        </w:rPr>
        <w:t>إدارة</w:t>
      </w:r>
      <w:r>
        <w:rPr>
          <w:rFonts w:asciiTheme="majorBidi" w:hAnsiTheme="majorBidi" w:cstheme="majorBidi" w:hint="cs"/>
          <w:sz w:val="28"/>
          <w:szCs w:val="28"/>
          <w:rtl/>
        </w:rPr>
        <w:t xml:space="preserve"> المعركة السياسية مع الانجليز ، </w:t>
      </w:r>
      <w:r w:rsidR="00FC0C16">
        <w:rPr>
          <w:rFonts w:asciiTheme="majorBidi" w:hAnsiTheme="majorBidi" w:cstheme="majorBidi" w:hint="cs"/>
          <w:sz w:val="28"/>
          <w:szCs w:val="28"/>
          <w:rtl/>
        </w:rPr>
        <w:t>وإدارة</w:t>
      </w:r>
      <w:r w:rsidR="00DF5EE5">
        <w:rPr>
          <w:rFonts w:asciiTheme="majorBidi" w:hAnsiTheme="majorBidi" w:cstheme="majorBidi" w:hint="cs"/>
          <w:sz w:val="28"/>
          <w:szCs w:val="28"/>
          <w:rtl/>
        </w:rPr>
        <w:t xml:space="preserve"> العمل الميداني بشكل كاف لضمان استثماره سياسيا</w:t>
      </w:r>
      <w:r w:rsidR="00FC0C16">
        <w:rPr>
          <w:rFonts w:asciiTheme="majorBidi" w:hAnsiTheme="majorBidi" w:cstheme="majorBidi" w:hint="cs"/>
          <w:sz w:val="28"/>
          <w:szCs w:val="28"/>
          <w:rtl/>
        </w:rPr>
        <w:t>ً</w:t>
      </w:r>
      <w:r w:rsidR="00DF5EE5">
        <w:rPr>
          <w:rFonts w:asciiTheme="majorBidi" w:hAnsiTheme="majorBidi" w:cstheme="majorBidi" w:hint="cs"/>
          <w:sz w:val="28"/>
          <w:szCs w:val="28"/>
          <w:rtl/>
        </w:rPr>
        <w:t xml:space="preserve"> ، لا سيما أن بعض الزعامات العربية في تلك الفترة أبدت فتورا</w:t>
      </w:r>
      <w:r w:rsidR="00FC0C16">
        <w:rPr>
          <w:rFonts w:asciiTheme="majorBidi" w:hAnsiTheme="majorBidi" w:cstheme="majorBidi" w:hint="cs"/>
          <w:sz w:val="28"/>
          <w:szCs w:val="28"/>
          <w:rtl/>
        </w:rPr>
        <w:t>ً</w:t>
      </w:r>
      <w:r w:rsidR="00DF5EE5">
        <w:rPr>
          <w:rFonts w:asciiTheme="majorBidi" w:hAnsiTheme="majorBidi" w:cstheme="majorBidi" w:hint="cs"/>
          <w:sz w:val="28"/>
          <w:szCs w:val="28"/>
          <w:rtl/>
        </w:rPr>
        <w:t xml:space="preserve"> شديدا</w:t>
      </w:r>
      <w:r w:rsidR="00FC0C16">
        <w:rPr>
          <w:rFonts w:asciiTheme="majorBidi" w:hAnsiTheme="majorBidi" w:cstheme="majorBidi" w:hint="cs"/>
          <w:sz w:val="28"/>
          <w:szCs w:val="28"/>
          <w:rtl/>
        </w:rPr>
        <w:t>ً</w:t>
      </w:r>
      <w:r w:rsidR="00DF5EE5">
        <w:rPr>
          <w:rFonts w:asciiTheme="majorBidi" w:hAnsiTheme="majorBidi" w:cstheme="majorBidi" w:hint="cs"/>
          <w:sz w:val="28"/>
          <w:szCs w:val="28"/>
          <w:rtl/>
        </w:rPr>
        <w:t xml:space="preserve"> اتجاه الأحداث واتجاه الإضراب العظيم الذي نفذه الفلسطينيون في تلك المرحلة من عمر القضية الفلسطينية</w:t>
      </w:r>
      <w:r w:rsidR="00865BA4">
        <w:rPr>
          <w:rFonts w:asciiTheme="majorBidi" w:hAnsiTheme="majorBidi" w:cstheme="majorBidi" w:hint="cs"/>
          <w:sz w:val="28"/>
          <w:szCs w:val="28"/>
          <w:rtl/>
        </w:rPr>
        <w:t xml:space="preserve"> (</w:t>
      </w:r>
      <w:r w:rsidR="00D00A60">
        <w:rPr>
          <w:rFonts w:asciiTheme="majorBidi" w:hAnsiTheme="majorBidi" w:cstheme="majorBidi" w:hint="cs"/>
          <w:sz w:val="28"/>
          <w:szCs w:val="28"/>
          <w:rtl/>
        </w:rPr>
        <w:t>يوسف ، 2007 : 541-566</w:t>
      </w:r>
      <w:r w:rsidR="00865BA4">
        <w:rPr>
          <w:rFonts w:asciiTheme="majorBidi" w:hAnsiTheme="majorBidi" w:cstheme="majorBidi" w:hint="cs"/>
          <w:sz w:val="28"/>
          <w:szCs w:val="28"/>
          <w:rtl/>
        </w:rPr>
        <w:t>)</w:t>
      </w:r>
      <w:r w:rsidR="00DF5EE5">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0B2ED7" w:rsidRDefault="00210B0F" w:rsidP="00853E76">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و</w:t>
      </w:r>
      <w:r w:rsidR="000B2ED7">
        <w:rPr>
          <w:rFonts w:asciiTheme="majorBidi" w:hAnsiTheme="majorBidi" w:cstheme="majorBidi" w:hint="cs"/>
          <w:sz w:val="28"/>
          <w:szCs w:val="28"/>
          <w:rtl/>
        </w:rPr>
        <w:t xml:space="preserve">في خضم </w:t>
      </w:r>
      <w:r w:rsidR="002A0D39">
        <w:rPr>
          <w:rFonts w:asciiTheme="majorBidi" w:hAnsiTheme="majorBidi" w:cstheme="majorBidi" w:hint="cs"/>
          <w:sz w:val="28"/>
          <w:szCs w:val="28"/>
          <w:rtl/>
        </w:rPr>
        <w:t>الإضراب</w:t>
      </w:r>
      <w:r w:rsidR="000B2ED7">
        <w:rPr>
          <w:rFonts w:asciiTheme="majorBidi" w:hAnsiTheme="majorBidi" w:cstheme="majorBidi" w:hint="cs"/>
          <w:sz w:val="28"/>
          <w:szCs w:val="28"/>
          <w:rtl/>
        </w:rPr>
        <w:t xml:space="preserve"> الطويل تكثفت الاجتماعات ، وتم </w:t>
      </w:r>
      <w:r w:rsidR="00FB5EF5">
        <w:rPr>
          <w:rFonts w:asciiTheme="majorBidi" w:hAnsiTheme="majorBidi" w:cstheme="majorBidi" w:hint="cs"/>
          <w:sz w:val="28"/>
          <w:szCs w:val="28"/>
          <w:rtl/>
        </w:rPr>
        <w:t>تشكيل</w:t>
      </w:r>
      <w:r w:rsidR="000B2ED7">
        <w:rPr>
          <w:rFonts w:asciiTheme="majorBidi" w:hAnsiTheme="majorBidi" w:cstheme="majorBidi" w:hint="cs"/>
          <w:sz w:val="28"/>
          <w:szCs w:val="28"/>
          <w:rtl/>
        </w:rPr>
        <w:t xml:space="preserve"> اللجان القومية في </w:t>
      </w:r>
      <w:r w:rsidR="00FC0C16">
        <w:rPr>
          <w:rFonts w:asciiTheme="majorBidi" w:hAnsiTheme="majorBidi" w:cstheme="majorBidi" w:hint="cs"/>
          <w:sz w:val="28"/>
          <w:szCs w:val="28"/>
          <w:rtl/>
        </w:rPr>
        <w:t>أ</w:t>
      </w:r>
      <w:r w:rsidR="000B2ED7">
        <w:rPr>
          <w:rFonts w:asciiTheme="majorBidi" w:hAnsiTheme="majorBidi" w:cstheme="majorBidi" w:hint="cs"/>
          <w:sz w:val="28"/>
          <w:szCs w:val="28"/>
          <w:rtl/>
        </w:rPr>
        <w:t xml:space="preserve">غلب المدن الفلسطينية الكبرى ، </w:t>
      </w:r>
      <w:r w:rsidR="00FB5EF5">
        <w:rPr>
          <w:rFonts w:asciiTheme="majorBidi" w:hAnsiTheme="majorBidi" w:cstheme="majorBidi" w:hint="cs"/>
          <w:sz w:val="28"/>
          <w:szCs w:val="28"/>
          <w:rtl/>
        </w:rPr>
        <w:t>وأصر</w:t>
      </w:r>
      <w:r w:rsidR="000B2ED7">
        <w:rPr>
          <w:rFonts w:asciiTheme="majorBidi" w:hAnsiTheme="majorBidi" w:cstheme="majorBidi" w:hint="cs"/>
          <w:sz w:val="28"/>
          <w:szCs w:val="28"/>
          <w:rtl/>
        </w:rPr>
        <w:t xml:space="preserve"> الجميع على الم</w:t>
      </w:r>
      <w:r w:rsidR="00FB5EF5">
        <w:rPr>
          <w:rFonts w:asciiTheme="majorBidi" w:hAnsiTheme="majorBidi" w:cstheme="majorBidi" w:hint="cs"/>
          <w:sz w:val="28"/>
          <w:szCs w:val="28"/>
          <w:rtl/>
        </w:rPr>
        <w:t>ض</w:t>
      </w:r>
      <w:r w:rsidR="000B2ED7">
        <w:rPr>
          <w:rFonts w:asciiTheme="majorBidi" w:hAnsiTheme="majorBidi" w:cstheme="majorBidi" w:hint="cs"/>
          <w:sz w:val="28"/>
          <w:szCs w:val="28"/>
          <w:rtl/>
        </w:rPr>
        <w:t xml:space="preserve">ي بمشروع </w:t>
      </w:r>
      <w:r w:rsidR="00FB5EF5">
        <w:rPr>
          <w:rFonts w:asciiTheme="majorBidi" w:hAnsiTheme="majorBidi" w:cstheme="majorBidi" w:hint="cs"/>
          <w:sz w:val="28"/>
          <w:szCs w:val="28"/>
          <w:rtl/>
        </w:rPr>
        <w:t>الإضراب</w:t>
      </w:r>
      <w:r w:rsidR="000B2ED7">
        <w:rPr>
          <w:rFonts w:asciiTheme="majorBidi" w:hAnsiTheme="majorBidi" w:cstheme="majorBidi" w:hint="cs"/>
          <w:sz w:val="28"/>
          <w:szCs w:val="28"/>
          <w:rtl/>
        </w:rPr>
        <w:t xml:space="preserve"> وعدم دفع الضرائب للمنتدب البريطاني. في هذه </w:t>
      </w:r>
      <w:r w:rsidR="00FB5EF5">
        <w:rPr>
          <w:rFonts w:asciiTheme="majorBidi" w:hAnsiTheme="majorBidi" w:cstheme="majorBidi" w:hint="cs"/>
          <w:sz w:val="28"/>
          <w:szCs w:val="28"/>
          <w:rtl/>
        </w:rPr>
        <w:t>الأثناء</w:t>
      </w:r>
      <w:r w:rsidR="000B2ED7">
        <w:rPr>
          <w:rFonts w:asciiTheme="majorBidi" w:hAnsiTheme="majorBidi" w:cstheme="majorBidi" w:hint="cs"/>
          <w:sz w:val="28"/>
          <w:szCs w:val="28"/>
          <w:rtl/>
        </w:rPr>
        <w:t xml:space="preserve"> كان هناك جهد منظم لتعميق </w:t>
      </w:r>
      <w:r w:rsidR="00FB5EF5">
        <w:rPr>
          <w:rFonts w:asciiTheme="majorBidi" w:hAnsiTheme="majorBidi" w:cstheme="majorBidi" w:hint="cs"/>
          <w:sz w:val="28"/>
          <w:szCs w:val="28"/>
          <w:rtl/>
        </w:rPr>
        <w:t>الإضراب</w:t>
      </w:r>
      <w:r w:rsidR="000B2ED7">
        <w:rPr>
          <w:rFonts w:asciiTheme="majorBidi" w:hAnsiTheme="majorBidi" w:cstheme="majorBidi" w:hint="cs"/>
          <w:sz w:val="28"/>
          <w:szCs w:val="28"/>
          <w:rtl/>
        </w:rPr>
        <w:t xml:space="preserve"> وتطوير</w:t>
      </w:r>
      <w:r w:rsidR="00F4769B">
        <w:rPr>
          <w:rFonts w:asciiTheme="majorBidi" w:hAnsiTheme="majorBidi" w:cstheme="majorBidi" w:hint="cs"/>
          <w:sz w:val="28"/>
          <w:szCs w:val="28"/>
          <w:rtl/>
        </w:rPr>
        <w:t xml:space="preserve"> </w:t>
      </w:r>
      <w:r w:rsidR="001E2997">
        <w:rPr>
          <w:rFonts w:asciiTheme="majorBidi" w:hAnsiTheme="majorBidi" w:cstheme="majorBidi" w:hint="cs"/>
          <w:sz w:val="28"/>
          <w:szCs w:val="28"/>
          <w:rtl/>
        </w:rPr>
        <w:t>أشكال</w:t>
      </w:r>
      <w:r w:rsidR="000B2ED7">
        <w:rPr>
          <w:rFonts w:asciiTheme="majorBidi" w:hAnsiTheme="majorBidi" w:cstheme="majorBidi" w:hint="cs"/>
          <w:sz w:val="28"/>
          <w:szCs w:val="28"/>
          <w:rtl/>
        </w:rPr>
        <w:t xml:space="preserve"> جديدة من المقاومة </w:t>
      </w:r>
      <w:r w:rsidR="00FB5EF5">
        <w:rPr>
          <w:rFonts w:asciiTheme="majorBidi" w:hAnsiTheme="majorBidi" w:cstheme="majorBidi" w:hint="cs"/>
          <w:sz w:val="28"/>
          <w:szCs w:val="28"/>
          <w:rtl/>
        </w:rPr>
        <w:t>اللاعنفية</w:t>
      </w:r>
      <w:r w:rsidR="000B2ED7">
        <w:rPr>
          <w:rFonts w:asciiTheme="majorBidi" w:hAnsiTheme="majorBidi" w:cstheme="majorBidi" w:hint="cs"/>
          <w:sz w:val="28"/>
          <w:szCs w:val="28"/>
          <w:rtl/>
        </w:rPr>
        <w:t xml:space="preserve"> شعبية الطابع ومنها تشكيل اللجان المختلفة</w:t>
      </w:r>
      <w:r>
        <w:rPr>
          <w:rFonts w:asciiTheme="majorBidi" w:hAnsiTheme="majorBidi" w:cstheme="majorBidi" w:hint="cs"/>
          <w:sz w:val="28"/>
          <w:szCs w:val="28"/>
          <w:rtl/>
        </w:rPr>
        <w:t>،</w:t>
      </w:r>
      <w:r w:rsidR="000B2ED7">
        <w:rPr>
          <w:rFonts w:asciiTheme="majorBidi" w:hAnsiTheme="majorBidi" w:cstheme="majorBidi" w:hint="cs"/>
          <w:sz w:val="28"/>
          <w:szCs w:val="28"/>
          <w:rtl/>
        </w:rPr>
        <w:t xml:space="preserve"> وكان منها لجان </w:t>
      </w:r>
      <w:r w:rsidR="00FB5EF5">
        <w:rPr>
          <w:rFonts w:asciiTheme="majorBidi" w:hAnsiTheme="majorBidi" w:cstheme="majorBidi" w:hint="cs"/>
          <w:sz w:val="28"/>
          <w:szCs w:val="28"/>
          <w:rtl/>
        </w:rPr>
        <w:t>الإسعاف</w:t>
      </w:r>
      <w:r w:rsidR="000B2ED7">
        <w:rPr>
          <w:rFonts w:asciiTheme="majorBidi" w:hAnsiTheme="majorBidi" w:cstheme="majorBidi" w:hint="cs"/>
          <w:sz w:val="28"/>
          <w:szCs w:val="28"/>
          <w:rtl/>
        </w:rPr>
        <w:t xml:space="preserve"> ولجان خدمة المحتاجين</w:t>
      </w:r>
      <w:r w:rsidR="002A0D39">
        <w:rPr>
          <w:rFonts w:asciiTheme="majorBidi" w:hAnsiTheme="majorBidi" w:cstheme="majorBidi" w:hint="cs"/>
          <w:sz w:val="28"/>
          <w:szCs w:val="28"/>
          <w:rtl/>
        </w:rPr>
        <w:t xml:space="preserve"> ولجان دعم المرضى وتقديم </w:t>
      </w:r>
      <w:r w:rsidR="00FB5EF5">
        <w:rPr>
          <w:rFonts w:asciiTheme="majorBidi" w:hAnsiTheme="majorBidi" w:cstheme="majorBidi" w:hint="cs"/>
          <w:sz w:val="28"/>
          <w:szCs w:val="28"/>
          <w:rtl/>
        </w:rPr>
        <w:t>المساعدات</w:t>
      </w:r>
      <w:r w:rsidR="002A0D39">
        <w:rPr>
          <w:rFonts w:asciiTheme="majorBidi" w:hAnsiTheme="majorBidi" w:cstheme="majorBidi" w:hint="cs"/>
          <w:sz w:val="28"/>
          <w:szCs w:val="28"/>
          <w:rtl/>
        </w:rPr>
        <w:t xml:space="preserve"> العينية والمادية </w:t>
      </w:r>
      <w:r w:rsidR="00FB5EF5">
        <w:rPr>
          <w:rFonts w:asciiTheme="majorBidi" w:hAnsiTheme="majorBidi" w:cstheme="majorBidi" w:hint="cs"/>
          <w:sz w:val="28"/>
          <w:szCs w:val="28"/>
          <w:rtl/>
        </w:rPr>
        <w:t>للأسر</w:t>
      </w:r>
      <w:r w:rsidR="002A0D39">
        <w:rPr>
          <w:rFonts w:asciiTheme="majorBidi" w:hAnsiTheme="majorBidi" w:cstheme="majorBidi" w:hint="cs"/>
          <w:sz w:val="28"/>
          <w:szCs w:val="28"/>
          <w:rtl/>
        </w:rPr>
        <w:t xml:space="preserve"> المحتاجة.</w:t>
      </w:r>
      <w:r w:rsidR="00FB5EF5">
        <w:rPr>
          <w:rFonts w:asciiTheme="majorBidi" w:hAnsiTheme="majorBidi" w:cstheme="majorBidi" w:hint="cs"/>
          <w:sz w:val="28"/>
          <w:szCs w:val="28"/>
          <w:rtl/>
        </w:rPr>
        <w:t xml:space="preserve"> وقد خرجت العديد من </w:t>
      </w:r>
      <w:r w:rsidR="00D61DB0">
        <w:rPr>
          <w:rFonts w:asciiTheme="majorBidi" w:hAnsiTheme="majorBidi" w:cstheme="majorBidi" w:hint="cs"/>
          <w:sz w:val="28"/>
          <w:szCs w:val="28"/>
          <w:rtl/>
        </w:rPr>
        <w:t>ا</w:t>
      </w:r>
      <w:r w:rsidR="00FB5EF5">
        <w:rPr>
          <w:rFonts w:asciiTheme="majorBidi" w:hAnsiTheme="majorBidi" w:cstheme="majorBidi" w:hint="cs"/>
          <w:sz w:val="28"/>
          <w:szCs w:val="28"/>
          <w:rtl/>
        </w:rPr>
        <w:t>لمظاهرات الضخمة بعد صلاة الجمعة حيث واجهها البريطانيون بالعنف والدم ، ونجم عنها العديد من الضحايا كما هو الحال في يافا، إذ سقط العديد من القتلى والجرحى في مظاهرة الجمعة 15 أيار 1936 . يقول هنا مازن قمصية : " حينما ذهبت شكاوي السكان المحليين حول وحشية قوات الاحتلال البريطانية أدراج الرياح ، قرر الشباب تشكيل لجان حماية خاصة ، حيث انتخب سكان يافا خمسة عشر شابا</w:t>
      </w:r>
      <w:r w:rsidR="00FC0C16">
        <w:rPr>
          <w:rFonts w:asciiTheme="majorBidi" w:hAnsiTheme="majorBidi" w:cstheme="majorBidi" w:hint="cs"/>
          <w:sz w:val="28"/>
          <w:szCs w:val="28"/>
          <w:rtl/>
        </w:rPr>
        <w:t>ً</w:t>
      </w:r>
      <w:r w:rsidR="00FB5EF5">
        <w:rPr>
          <w:rFonts w:asciiTheme="majorBidi" w:hAnsiTheme="majorBidi" w:cstheme="majorBidi" w:hint="cs"/>
          <w:sz w:val="28"/>
          <w:szCs w:val="28"/>
          <w:rtl/>
        </w:rPr>
        <w:t xml:space="preserve"> لهذا الغرض، أطلق عليهم الحرس الوطني. واعتبر هذا الحدث بداية حركة شبابية فاعلة في فلسطين"</w:t>
      </w:r>
      <w:r w:rsidR="00F00AA1">
        <w:rPr>
          <w:rFonts w:asciiTheme="majorBidi" w:hAnsiTheme="majorBidi" w:cstheme="majorBidi" w:hint="cs"/>
          <w:sz w:val="28"/>
          <w:szCs w:val="28"/>
          <w:rtl/>
        </w:rPr>
        <w:t xml:space="preserve"> </w:t>
      </w:r>
      <w:r w:rsidR="00853E76">
        <w:rPr>
          <w:rFonts w:asciiTheme="majorBidi" w:hAnsiTheme="majorBidi" w:cstheme="majorBidi" w:hint="cs"/>
          <w:sz w:val="28"/>
          <w:szCs w:val="28"/>
          <w:rtl/>
        </w:rPr>
        <w:t>(قمصية ، 2011: 129- 131</w:t>
      </w:r>
      <w:r w:rsidR="00865BA4">
        <w:rPr>
          <w:rFonts w:asciiTheme="majorBidi" w:hAnsiTheme="majorBidi" w:cstheme="majorBidi" w:hint="cs"/>
          <w:sz w:val="28"/>
          <w:szCs w:val="28"/>
          <w:rtl/>
        </w:rPr>
        <w:t>)</w:t>
      </w:r>
      <w:r w:rsidR="00FB5EF5">
        <w:rPr>
          <w:rFonts w:asciiTheme="majorBidi" w:hAnsiTheme="majorBidi" w:cstheme="majorBidi" w:hint="cs"/>
          <w:sz w:val="28"/>
          <w:szCs w:val="28"/>
          <w:rtl/>
        </w:rPr>
        <w:t xml:space="preserve">  </w:t>
      </w:r>
    </w:p>
    <w:p w:rsidR="002F71B1" w:rsidRDefault="00210B0F" w:rsidP="00FC0C16">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وقد </w:t>
      </w:r>
      <w:r w:rsidR="002F71B1">
        <w:rPr>
          <w:rFonts w:asciiTheme="majorBidi" w:hAnsiTheme="majorBidi" w:cstheme="majorBidi" w:hint="cs"/>
          <w:sz w:val="28"/>
          <w:szCs w:val="28"/>
          <w:rtl/>
        </w:rPr>
        <w:t xml:space="preserve">تم </w:t>
      </w:r>
      <w:r w:rsidR="009C5E2F">
        <w:rPr>
          <w:rFonts w:asciiTheme="majorBidi" w:hAnsiTheme="majorBidi" w:cstheme="majorBidi" w:hint="cs"/>
          <w:sz w:val="28"/>
          <w:szCs w:val="28"/>
          <w:rtl/>
        </w:rPr>
        <w:t>تأسيس</w:t>
      </w:r>
      <w:r w:rsidR="002F71B1">
        <w:rPr>
          <w:rFonts w:asciiTheme="majorBidi" w:hAnsiTheme="majorBidi" w:cstheme="majorBidi" w:hint="cs"/>
          <w:sz w:val="28"/>
          <w:szCs w:val="28"/>
          <w:rtl/>
        </w:rPr>
        <w:t xml:space="preserve"> العديد من اللجان الشعبية</w:t>
      </w:r>
      <w:r w:rsidR="009C5E2F">
        <w:rPr>
          <w:rFonts w:asciiTheme="majorBidi" w:hAnsiTheme="majorBidi" w:cstheme="majorBidi" w:hint="cs"/>
          <w:sz w:val="28"/>
          <w:szCs w:val="28"/>
          <w:rtl/>
        </w:rPr>
        <w:t xml:space="preserve"> التي كانت مهم</w:t>
      </w:r>
      <w:r w:rsidR="00CF0A3D">
        <w:rPr>
          <w:rFonts w:asciiTheme="majorBidi" w:hAnsiTheme="majorBidi" w:cstheme="majorBidi" w:hint="cs"/>
          <w:sz w:val="28"/>
          <w:szCs w:val="28"/>
          <w:rtl/>
        </w:rPr>
        <w:t>ت</w:t>
      </w:r>
      <w:r w:rsidR="009C5E2F">
        <w:rPr>
          <w:rFonts w:asciiTheme="majorBidi" w:hAnsiTheme="majorBidi" w:cstheme="majorBidi" w:hint="cs"/>
          <w:sz w:val="28"/>
          <w:szCs w:val="28"/>
          <w:rtl/>
        </w:rPr>
        <w:t xml:space="preserve">ها </w:t>
      </w:r>
      <w:r w:rsidR="00CF0A3D">
        <w:rPr>
          <w:rFonts w:asciiTheme="majorBidi" w:hAnsiTheme="majorBidi" w:cstheme="majorBidi" w:hint="cs"/>
          <w:sz w:val="28"/>
          <w:szCs w:val="28"/>
          <w:rtl/>
        </w:rPr>
        <w:t>الأولى</w:t>
      </w:r>
      <w:r w:rsidR="009C5E2F">
        <w:rPr>
          <w:rFonts w:asciiTheme="majorBidi" w:hAnsiTheme="majorBidi" w:cstheme="majorBidi" w:hint="cs"/>
          <w:sz w:val="28"/>
          <w:szCs w:val="28"/>
          <w:rtl/>
        </w:rPr>
        <w:t xml:space="preserve"> توزيع بعض النقود والمواد الغذائية على </w:t>
      </w:r>
      <w:r w:rsidR="00CF0A3D">
        <w:rPr>
          <w:rFonts w:asciiTheme="majorBidi" w:hAnsiTheme="majorBidi" w:cstheme="majorBidi" w:hint="cs"/>
          <w:sz w:val="28"/>
          <w:szCs w:val="28"/>
          <w:rtl/>
        </w:rPr>
        <w:t>الأسر</w:t>
      </w:r>
      <w:r w:rsidR="009C5E2F">
        <w:rPr>
          <w:rFonts w:asciiTheme="majorBidi" w:hAnsiTheme="majorBidi" w:cstheme="majorBidi" w:hint="cs"/>
          <w:sz w:val="28"/>
          <w:szCs w:val="28"/>
          <w:rtl/>
        </w:rPr>
        <w:t xml:space="preserve"> </w:t>
      </w:r>
      <w:r w:rsidR="00CF0A3D">
        <w:rPr>
          <w:rFonts w:asciiTheme="majorBidi" w:hAnsiTheme="majorBidi" w:cstheme="majorBidi" w:hint="cs"/>
          <w:sz w:val="28"/>
          <w:szCs w:val="28"/>
          <w:rtl/>
        </w:rPr>
        <w:t>المحتاجة</w:t>
      </w:r>
      <w:r w:rsidR="009C5E2F">
        <w:rPr>
          <w:rFonts w:asciiTheme="majorBidi" w:hAnsiTheme="majorBidi" w:cstheme="majorBidi" w:hint="cs"/>
          <w:sz w:val="28"/>
          <w:szCs w:val="28"/>
          <w:rtl/>
        </w:rPr>
        <w:t xml:space="preserve"> ، لا سيما </w:t>
      </w:r>
      <w:r w:rsidR="00FC0C16">
        <w:rPr>
          <w:rFonts w:asciiTheme="majorBidi" w:hAnsiTheme="majorBidi" w:cstheme="majorBidi" w:hint="cs"/>
          <w:sz w:val="28"/>
          <w:szCs w:val="28"/>
          <w:rtl/>
        </w:rPr>
        <w:t>أ</w:t>
      </w:r>
      <w:r w:rsidR="009C5E2F">
        <w:rPr>
          <w:rFonts w:asciiTheme="majorBidi" w:hAnsiTheme="majorBidi" w:cstheme="majorBidi" w:hint="cs"/>
          <w:sz w:val="28"/>
          <w:szCs w:val="28"/>
          <w:rtl/>
        </w:rPr>
        <w:t>سر العم</w:t>
      </w:r>
      <w:r w:rsidR="00FC0C16">
        <w:rPr>
          <w:rFonts w:asciiTheme="majorBidi" w:hAnsiTheme="majorBidi" w:cstheme="majorBidi" w:hint="cs"/>
          <w:sz w:val="28"/>
          <w:szCs w:val="28"/>
          <w:rtl/>
        </w:rPr>
        <w:t>ا</w:t>
      </w:r>
      <w:r w:rsidR="009C5E2F">
        <w:rPr>
          <w:rFonts w:asciiTheme="majorBidi" w:hAnsiTheme="majorBidi" w:cstheme="majorBidi" w:hint="cs"/>
          <w:sz w:val="28"/>
          <w:szCs w:val="28"/>
          <w:rtl/>
        </w:rPr>
        <w:t>ل وال</w:t>
      </w:r>
      <w:r w:rsidR="00CF0A3D">
        <w:rPr>
          <w:rFonts w:asciiTheme="majorBidi" w:hAnsiTheme="majorBidi" w:cstheme="majorBidi" w:hint="cs"/>
          <w:sz w:val="28"/>
          <w:szCs w:val="28"/>
          <w:rtl/>
        </w:rPr>
        <w:t>فل</w:t>
      </w:r>
      <w:r w:rsidR="009C5E2F">
        <w:rPr>
          <w:rFonts w:asciiTheme="majorBidi" w:hAnsiTheme="majorBidi" w:cstheme="majorBidi" w:hint="cs"/>
          <w:sz w:val="28"/>
          <w:szCs w:val="28"/>
          <w:rtl/>
        </w:rPr>
        <w:t xml:space="preserve">احين الذين اضر بهم </w:t>
      </w:r>
      <w:r w:rsidR="00CF0A3D">
        <w:rPr>
          <w:rFonts w:asciiTheme="majorBidi" w:hAnsiTheme="majorBidi" w:cstheme="majorBidi" w:hint="cs"/>
          <w:sz w:val="28"/>
          <w:szCs w:val="28"/>
          <w:rtl/>
        </w:rPr>
        <w:t>الإضراب</w:t>
      </w:r>
      <w:r w:rsidR="009C5E2F">
        <w:rPr>
          <w:rFonts w:asciiTheme="majorBidi" w:hAnsiTheme="majorBidi" w:cstheme="majorBidi" w:hint="cs"/>
          <w:sz w:val="28"/>
          <w:szCs w:val="28"/>
          <w:rtl/>
        </w:rPr>
        <w:t xml:space="preserve"> من ناحية مادية ، </w:t>
      </w:r>
      <w:r w:rsidR="00CF0A3D">
        <w:rPr>
          <w:rFonts w:asciiTheme="majorBidi" w:hAnsiTheme="majorBidi" w:cstheme="majorBidi" w:hint="cs"/>
          <w:sz w:val="28"/>
          <w:szCs w:val="28"/>
          <w:rtl/>
        </w:rPr>
        <w:t>إذ</w:t>
      </w:r>
      <w:r w:rsidR="009C5E2F">
        <w:rPr>
          <w:rFonts w:asciiTheme="majorBidi" w:hAnsiTheme="majorBidi" w:cstheme="majorBidi" w:hint="cs"/>
          <w:sz w:val="28"/>
          <w:szCs w:val="28"/>
          <w:rtl/>
        </w:rPr>
        <w:t xml:space="preserve"> تم جمع بعض المال من </w:t>
      </w:r>
      <w:r w:rsidR="00CF0A3D">
        <w:rPr>
          <w:rFonts w:asciiTheme="majorBidi" w:hAnsiTheme="majorBidi" w:cstheme="majorBidi" w:hint="cs"/>
          <w:sz w:val="28"/>
          <w:szCs w:val="28"/>
          <w:rtl/>
        </w:rPr>
        <w:t>أغنياء</w:t>
      </w:r>
      <w:r w:rsidR="009C5E2F">
        <w:rPr>
          <w:rFonts w:asciiTheme="majorBidi" w:hAnsiTheme="majorBidi" w:cstheme="majorBidi" w:hint="cs"/>
          <w:sz w:val="28"/>
          <w:szCs w:val="28"/>
          <w:rtl/>
        </w:rPr>
        <w:t xml:space="preserve"> </w:t>
      </w:r>
      <w:r w:rsidR="00CF0A3D">
        <w:rPr>
          <w:rFonts w:asciiTheme="majorBidi" w:hAnsiTheme="majorBidi" w:cstheme="majorBidi" w:hint="cs"/>
          <w:sz w:val="28"/>
          <w:szCs w:val="28"/>
          <w:rtl/>
        </w:rPr>
        <w:t>الفلسطينيين</w:t>
      </w:r>
      <w:r w:rsidR="009C5E2F">
        <w:rPr>
          <w:rFonts w:asciiTheme="majorBidi" w:hAnsiTheme="majorBidi" w:cstheme="majorBidi" w:hint="cs"/>
          <w:sz w:val="28"/>
          <w:szCs w:val="28"/>
          <w:rtl/>
        </w:rPr>
        <w:t xml:space="preserve"> ، ومن بعض المتعاطفين معهم من العرب </w:t>
      </w:r>
      <w:r w:rsidR="00CF0A3D">
        <w:rPr>
          <w:rFonts w:asciiTheme="majorBidi" w:hAnsiTheme="majorBidi" w:cstheme="majorBidi" w:hint="cs"/>
          <w:sz w:val="28"/>
          <w:szCs w:val="28"/>
          <w:rtl/>
        </w:rPr>
        <w:t>والمسلمين</w:t>
      </w:r>
      <w:r w:rsidR="009C5E2F">
        <w:rPr>
          <w:rFonts w:asciiTheme="majorBidi" w:hAnsiTheme="majorBidi" w:cstheme="majorBidi" w:hint="cs"/>
          <w:sz w:val="28"/>
          <w:szCs w:val="28"/>
          <w:rtl/>
        </w:rPr>
        <w:t xml:space="preserve"> في بلدان الجوار</w:t>
      </w:r>
      <w:r w:rsidR="00CF0A3D">
        <w:rPr>
          <w:rFonts w:asciiTheme="majorBidi" w:hAnsiTheme="majorBidi" w:cstheme="majorBidi" w:hint="cs"/>
          <w:sz w:val="28"/>
          <w:szCs w:val="28"/>
          <w:rtl/>
        </w:rPr>
        <w:t xml:space="preserve">. لكن هذا </w:t>
      </w:r>
      <w:r w:rsidR="00FE346F">
        <w:rPr>
          <w:rFonts w:asciiTheme="majorBidi" w:hAnsiTheme="majorBidi" w:cstheme="majorBidi" w:hint="cs"/>
          <w:sz w:val="28"/>
          <w:szCs w:val="28"/>
          <w:rtl/>
        </w:rPr>
        <w:t>الإضراب</w:t>
      </w:r>
      <w:r w:rsidR="00CF0A3D">
        <w:rPr>
          <w:rFonts w:asciiTheme="majorBidi" w:hAnsiTheme="majorBidi" w:cstheme="majorBidi" w:hint="cs"/>
          <w:sz w:val="28"/>
          <w:szCs w:val="28"/>
          <w:rtl/>
        </w:rPr>
        <w:t xml:space="preserve"> الطويل لم يحق غاياته السياسية بسبب قلة المبالغ التي جمعها البريطانيون من الضرائب المباشرة المفروضة على السكان المحليين ، كما </w:t>
      </w:r>
      <w:r w:rsidR="00FE346F">
        <w:rPr>
          <w:rFonts w:asciiTheme="majorBidi" w:hAnsiTheme="majorBidi" w:cstheme="majorBidi" w:hint="cs"/>
          <w:sz w:val="28"/>
          <w:szCs w:val="28"/>
          <w:rtl/>
        </w:rPr>
        <w:t>أن</w:t>
      </w:r>
      <w:r w:rsidR="00CF0A3D">
        <w:rPr>
          <w:rFonts w:asciiTheme="majorBidi" w:hAnsiTheme="majorBidi" w:cstheme="majorBidi" w:hint="cs"/>
          <w:sz w:val="28"/>
          <w:szCs w:val="28"/>
          <w:rtl/>
        </w:rPr>
        <w:t xml:space="preserve"> الخدمات لم </w:t>
      </w:r>
      <w:r w:rsidR="00FE346F">
        <w:rPr>
          <w:rFonts w:asciiTheme="majorBidi" w:hAnsiTheme="majorBidi" w:cstheme="majorBidi" w:hint="cs"/>
          <w:sz w:val="28"/>
          <w:szCs w:val="28"/>
          <w:rtl/>
        </w:rPr>
        <w:t>تتأثر</w:t>
      </w:r>
      <w:r w:rsidR="00CF0A3D">
        <w:rPr>
          <w:rFonts w:asciiTheme="majorBidi" w:hAnsiTheme="majorBidi" w:cstheme="majorBidi" w:hint="cs"/>
          <w:sz w:val="28"/>
          <w:szCs w:val="28"/>
          <w:rtl/>
        </w:rPr>
        <w:t xml:space="preserve"> كثيرا بسبب عدم </w:t>
      </w:r>
      <w:r w:rsidR="00FE346F">
        <w:rPr>
          <w:rFonts w:asciiTheme="majorBidi" w:hAnsiTheme="majorBidi" w:cstheme="majorBidi" w:hint="cs"/>
          <w:sz w:val="28"/>
          <w:szCs w:val="28"/>
          <w:rtl/>
        </w:rPr>
        <w:t>إضراب</w:t>
      </w:r>
      <w:r w:rsidR="00CF0A3D">
        <w:rPr>
          <w:rFonts w:asciiTheme="majorBidi" w:hAnsiTheme="majorBidi" w:cstheme="majorBidi" w:hint="cs"/>
          <w:sz w:val="28"/>
          <w:szCs w:val="28"/>
          <w:rtl/>
        </w:rPr>
        <w:t xml:space="preserve"> اليهود </w:t>
      </w:r>
      <w:r w:rsidR="00FE346F">
        <w:rPr>
          <w:rFonts w:asciiTheme="majorBidi" w:hAnsiTheme="majorBidi" w:cstheme="majorBidi" w:hint="cs"/>
          <w:sz w:val="28"/>
          <w:szCs w:val="28"/>
          <w:rtl/>
        </w:rPr>
        <w:t>أنفسهم</w:t>
      </w:r>
      <w:r w:rsidR="00CF0A3D">
        <w:rPr>
          <w:rFonts w:asciiTheme="majorBidi" w:hAnsiTheme="majorBidi" w:cstheme="majorBidi" w:hint="cs"/>
          <w:sz w:val="28"/>
          <w:szCs w:val="28"/>
          <w:rtl/>
        </w:rPr>
        <w:t xml:space="preserve"> الذين </w:t>
      </w:r>
      <w:r w:rsidR="00FE346F">
        <w:rPr>
          <w:rFonts w:asciiTheme="majorBidi" w:hAnsiTheme="majorBidi" w:cstheme="majorBidi" w:hint="cs"/>
          <w:sz w:val="28"/>
          <w:szCs w:val="28"/>
          <w:rtl/>
        </w:rPr>
        <w:t>أداروا</w:t>
      </w:r>
      <w:r w:rsidR="00CF0A3D">
        <w:rPr>
          <w:rFonts w:asciiTheme="majorBidi" w:hAnsiTheme="majorBidi" w:cstheme="majorBidi" w:hint="cs"/>
          <w:sz w:val="28"/>
          <w:szCs w:val="28"/>
          <w:rtl/>
        </w:rPr>
        <w:t xml:space="preserve"> قطاع الخدمات </w:t>
      </w:r>
      <w:r w:rsidR="00FE346F">
        <w:rPr>
          <w:rFonts w:asciiTheme="majorBidi" w:hAnsiTheme="majorBidi" w:cstheme="majorBidi" w:hint="cs"/>
          <w:sz w:val="28"/>
          <w:szCs w:val="28"/>
          <w:rtl/>
        </w:rPr>
        <w:t>والصناعات</w:t>
      </w:r>
      <w:r w:rsidR="00CF0A3D">
        <w:rPr>
          <w:rFonts w:asciiTheme="majorBidi" w:hAnsiTheme="majorBidi" w:cstheme="majorBidi" w:hint="cs"/>
          <w:sz w:val="28"/>
          <w:szCs w:val="28"/>
          <w:rtl/>
        </w:rPr>
        <w:t xml:space="preserve">  والمزارع، واعتمدوا على ذواتهم بدل </w:t>
      </w:r>
      <w:r w:rsidR="00FE346F">
        <w:rPr>
          <w:rFonts w:asciiTheme="majorBidi" w:hAnsiTheme="majorBidi" w:cstheme="majorBidi" w:hint="cs"/>
          <w:sz w:val="28"/>
          <w:szCs w:val="28"/>
          <w:rtl/>
        </w:rPr>
        <w:t>الاعتماد</w:t>
      </w:r>
      <w:r w:rsidR="00CF0A3D">
        <w:rPr>
          <w:rFonts w:asciiTheme="majorBidi" w:hAnsiTheme="majorBidi" w:cstheme="majorBidi" w:hint="cs"/>
          <w:sz w:val="28"/>
          <w:szCs w:val="28"/>
          <w:rtl/>
        </w:rPr>
        <w:t xml:space="preserve"> على العمالة العربية ، </w:t>
      </w:r>
      <w:r w:rsidR="00406745">
        <w:rPr>
          <w:rFonts w:asciiTheme="majorBidi" w:hAnsiTheme="majorBidi" w:cstheme="majorBidi" w:hint="cs"/>
          <w:sz w:val="28"/>
          <w:szCs w:val="28"/>
          <w:rtl/>
        </w:rPr>
        <w:t>فضلا</w:t>
      </w:r>
      <w:r w:rsidR="00FC0C16">
        <w:rPr>
          <w:rFonts w:asciiTheme="majorBidi" w:hAnsiTheme="majorBidi" w:cstheme="majorBidi" w:hint="cs"/>
          <w:sz w:val="28"/>
          <w:szCs w:val="28"/>
          <w:rtl/>
        </w:rPr>
        <w:t>ً</w:t>
      </w:r>
      <w:r w:rsidR="00406745">
        <w:rPr>
          <w:rFonts w:asciiTheme="majorBidi" w:hAnsiTheme="majorBidi" w:cstheme="majorBidi" w:hint="cs"/>
          <w:sz w:val="28"/>
          <w:szCs w:val="28"/>
          <w:rtl/>
        </w:rPr>
        <w:t xml:space="preserve"> عن غياب الخطة الميدانية المحكمة التي توجه </w:t>
      </w:r>
      <w:r w:rsidR="00FE346F">
        <w:rPr>
          <w:rFonts w:asciiTheme="majorBidi" w:hAnsiTheme="majorBidi" w:cstheme="majorBidi" w:hint="cs"/>
          <w:sz w:val="28"/>
          <w:szCs w:val="28"/>
          <w:rtl/>
        </w:rPr>
        <w:t>الإضراب</w:t>
      </w:r>
      <w:r w:rsidR="00406745">
        <w:rPr>
          <w:rFonts w:asciiTheme="majorBidi" w:hAnsiTheme="majorBidi" w:cstheme="majorBidi" w:hint="cs"/>
          <w:sz w:val="28"/>
          <w:szCs w:val="28"/>
          <w:rtl/>
        </w:rPr>
        <w:t xml:space="preserve"> والحركة المقاومة ، واتساع الفجوة بين القيادة </w:t>
      </w:r>
      <w:r w:rsidR="00FE346F">
        <w:rPr>
          <w:rFonts w:asciiTheme="majorBidi" w:hAnsiTheme="majorBidi" w:cstheme="majorBidi" w:hint="cs"/>
          <w:sz w:val="28"/>
          <w:szCs w:val="28"/>
          <w:rtl/>
        </w:rPr>
        <w:t>السياسية</w:t>
      </w:r>
      <w:r w:rsidR="00406745">
        <w:rPr>
          <w:rFonts w:asciiTheme="majorBidi" w:hAnsiTheme="majorBidi" w:cstheme="majorBidi" w:hint="cs"/>
          <w:sz w:val="28"/>
          <w:szCs w:val="28"/>
          <w:rtl/>
        </w:rPr>
        <w:t xml:space="preserve"> وعامة الناس ، </w:t>
      </w:r>
      <w:r w:rsidR="00FE346F">
        <w:rPr>
          <w:rFonts w:asciiTheme="majorBidi" w:hAnsiTheme="majorBidi" w:cstheme="majorBidi" w:hint="cs"/>
          <w:sz w:val="28"/>
          <w:szCs w:val="28"/>
          <w:rtl/>
        </w:rPr>
        <w:t>وأخيرا</w:t>
      </w:r>
      <w:r w:rsidR="00FC0C16">
        <w:rPr>
          <w:rFonts w:asciiTheme="majorBidi" w:hAnsiTheme="majorBidi" w:cstheme="majorBidi" w:hint="cs"/>
          <w:sz w:val="28"/>
          <w:szCs w:val="28"/>
          <w:rtl/>
        </w:rPr>
        <w:t>ً</w:t>
      </w:r>
      <w:r w:rsidR="00406745">
        <w:rPr>
          <w:rFonts w:asciiTheme="majorBidi" w:hAnsiTheme="majorBidi" w:cstheme="majorBidi" w:hint="cs"/>
          <w:sz w:val="28"/>
          <w:szCs w:val="28"/>
          <w:rtl/>
        </w:rPr>
        <w:t xml:space="preserve"> تحول</w:t>
      </w:r>
      <w:r w:rsidR="00D61DB0">
        <w:rPr>
          <w:rFonts w:asciiTheme="majorBidi" w:hAnsiTheme="majorBidi" w:cstheme="majorBidi" w:hint="cs"/>
          <w:sz w:val="28"/>
          <w:szCs w:val="28"/>
          <w:rtl/>
        </w:rPr>
        <w:t>ت</w:t>
      </w:r>
      <w:r w:rsidR="00406745">
        <w:rPr>
          <w:rFonts w:asciiTheme="majorBidi" w:hAnsiTheme="majorBidi" w:cstheme="majorBidi" w:hint="cs"/>
          <w:sz w:val="28"/>
          <w:szCs w:val="28"/>
          <w:rtl/>
        </w:rPr>
        <w:t xml:space="preserve"> </w:t>
      </w:r>
      <w:r w:rsidR="00FE346F">
        <w:rPr>
          <w:rFonts w:asciiTheme="majorBidi" w:hAnsiTheme="majorBidi" w:cstheme="majorBidi" w:hint="cs"/>
          <w:sz w:val="28"/>
          <w:szCs w:val="28"/>
          <w:rtl/>
        </w:rPr>
        <w:t>المقاومة</w:t>
      </w:r>
      <w:r w:rsidR="00406745">
        <w:rPr>
          <w:rFonts w:asciiTheme="majorBidi" w:hAnsiTheme="majorBidi" w:cstheme="majorBidi" w:hint="cs"/>
          <w:sz w:val="28"/>
          <w:szCs w:val="28"/>
          <w:rtl/>
        </w:rPr>
        <w:t xml:space="preserve"> في هذه المرحلة من عمرها </w:t>
      </w:r>
      <w:r w:rsidR="00FE346F">
        <w:rPr>
          <w:rFonts w:asciiTheme="majorBidi" w:hAnsiTheme="majorBidi" w:cstheme="majorBidi" w:hint="cs"/>
          <w:sz w:val="28"/>
          <w:szCs w:val="28"/>
          <w:rtl/>
        </w:rPr>
        <w:t>إلى</w:t>
      </w:r>
      <w:r w:rsidR="00406745">
        <w:rPr>
          <w:rFonts w:asciiTheme="majorBidi" w:hAnsiTheme="majorBidi" w:cstheme="majorBidi" w:hint="cs"/>
          <w:sz w:val="28"/>
          <w:szCs w:val="28"/>
          <w:rtl/>
        </w:rPr>
        <w:t xml:space="preserve"> النمط العسكري والكفاح المسلح.</w:t>
      </w:r>
    </w:p>
    <w:p w:rsidR="00A22089" w:rsidRDefault="00346539" w:rsidP="00346539">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أما</w:t>
      </w:r>
      <w:r w:rsidR="00A22089">
        <w:rPr>
          <w:rFonts w:asciiTheme="majorBidi" w:hAnsiTheme="majorBidi" w:cstheme="majorBidi" w:hint="cs"/>
          <w:sz w:val="28"/>
          <w:szCs w:val="28"/>
          <w:rtl/>
        </w:rPr>
        <w:t xml:space="preserve"> المحطة الثانية</w:t>
      </w:r>
      <w:r w:rsidR="00210B0F">
        <w:rPr>
          <w:rFonts w:asciiTheme="majorBidi" w:hAnsiTheme="majorBidi" w:cstheme="majorBidi" w:hint="cs"/>
          <w:sz w:val="28"/>
          <w:szCs w:val="28"/>
          <w:rtl/>
        </w:rPr>
        <w:t>،</w:t>
      </w:r>
      <w:r w:rsidR="00A22089">
        <w:rPr>
          <w:rFonts w:asciiTheme="majorBidi" w:hAnsiTheme="majorBidi" w:cstheme="majorBidi" w:hint="cs"/>
          <w:sz w:val="28"/>
          <w:szCs w:val="28"/>
          <w:rtl/>
        </w:rPr>
        <w:t xml:space="preserve"> في تاريخ حركة المقاومة الشعبية في فلسطين فهي انتفاضة عام 1987، وهن</w:t>
      </w:r>
      <w:r>
        <w:rPr>
          <w:rFonts w:asciiTheme="majorBidi" w:hAnsiTheme="majorBidi" w:cstheme="majorBidi" w:hint="cs"/>
          <w:sz w:val="28"/>
          <w:szCs w:val="28"/>
          <w:rtl/>
        </w:rPr>
        <w:t>ا</w:t>
      </w:r>
      <w:r w:rsidR="00A22089">
        <w:rPr>
          <w:rFonts w:asciiTheme="majorBidi" w:hAnsiTheme="majorBidi" w:cstheme="majorBidi" w:hint="cs"/>
          <w:sz w:val="28"/>
          <w:szCs w:val="28"/>
          <w:rtl/>
        </w:rPr>
        <w:t xml:space="preserve"> لا بد م</w:t>
      </w:r>
      <w:r>
        <w:rPr>
          <w:rFonts w:asciiTheme="majorBidi" w:hAnsiTheme="majorBidi" w:cstheme="majorBidi" w:hint="cs"/>
          <w:sz w:val="28"/>
          <w:szCs w:val="28"/>
          <w:rtl/>
        </w:rPr>
        <w:t>ن</w:t>
      </w:r>
      <w:r w:rsidR="00A22089">
        <w:rPr>
          <w:rFonts w:asciiTheme="majorBidi" w:hAnsiTheme="majorBidi" w:cstheme="majorBidi" w:hint="cs"/>
          <w:sz w:val="28"/>
          <w:szCs w:val="28"/>
          <w:rtl/>
        </w:rPr>
        <w:t xml:space="preserve"> </w:t>
      </w:r>
      <w:r>
        <w:rPr>
          <w:rFonts w:asciiTheme="majorBidi" w:hAnsiTheme="majorBidi" w:cstheme="majorBidi" w:hint="cs"/>
          <w:sz w:val="28"/>
          <w:szCs w:val="28"/>
          <w:rtl/>
        </w:rPr>
        <w:t>الإشارة</w:t>
      </w:r>
      <w:r w:rsidR="00A22089">
        <w:rPr>
          <w:rFonts w:asciiTheme="majorBidi" w:hAnsiTheme="majorBidi" w:cstheme="majorBidi" w:hint="cs"/>
          <w:sz w:val="28"/>
          <w:szCs w:val="28"/>
          <w:rtl/>
        </w:rPr>
        <w:t xml:space="preserve"> </w:t>
      </w:r>
      <w:r w:rsidR="00210B0F">
        <w:rPr>
          <w:rFonts w:asciiTheme="majorBidi" w:hAnsiTheme="majorBidi" w:cstheme="majorBidi" w:hint="cs"/>
          <w:sz w:val="28"/>
          <w:szCs w:val="28"/>
          <w:rtl/>
        </w:rPr>
        <w:t xml:space="preserve">إلى </w:t>
      </w:r>
      <w:r>
        <w:rPr>
          <w:rFonts w:asciiTheme="majorBidi" w:hAnsiTheme="majorBidi" w:cstheme="majorBidi" w:hint="cs"/>
          <w:sz w:val="28"/>
          <w:szCs w:val="28"/>
          <w:rtl/>
        </w:rPr>
        <w:t>أن</w:t>
      </w:r>
      <w:r w:rsidR="00A22089">
        <w:rPr>
          <w:rFonts w:asciiTheme="majorBidi" w:hAnsiTheme="majorBidi" w:cstheme="majorBidi" w:hint="cs"/>
          <w:sz w:val="28"/>
          <w:szCs w:val="28"/>
          <w:rtl/>
        </w:rPr>
        <w:t xml:space="preserve"> القفز من المحطة </w:t>
      </w:r>
      <w:r>
        <w:rPr>
          <w:rFonts w:asciiTheme="majorBidi" w:hAnsiTheme="majorBidi" w:cstheme="majorBidi" w:hint="cs"/>
          <w:sz w:val="28"/>
          <w:szCs w:val="28"/>
          <w:rtl/>
        </w:rPr>
        <w:t>الأولى</w:t>
      </w:r>
      <w:r w:rsidR="00A22089">
        <w:rPr>
          <w:rFonts w:asciiTheme="majorBidi" w:hAnsiTheme="majorBidi" w:cstheme="majorBidi" w:hint="cs"/>
          <w:sz w:val="28"/>
          <w:szCs w:val="28"/>
          <w:rtl/>
        </w:rPr>
        <w:t xml:space="preserve"> (1936) </w:t>
      </w:r>
      <w:r>
        <w:rPr>
          <w:rFonts w:asciiTheme="majorBidi" w:hAnsiTheme="majorBidi" w:cstheme="majorBidi" w:hint="cs"/>
          <w:sz w:val="28"/>
          <w:szCs w:val="28"/>
          <w:rtl/>
        </w:rPr>
        <w:t>إلى</w:t>
      </w:r>
      <w:r w:rsidR="00A22089">
        <w:rPr>
          <w:rFonts w:asciiTheme="majorBidi" w:hAnsiTheme="majorBidi" w:cstheme="majorBidi" w:hint="cs"/>
          <w:sz w:val="28"/>
          <w:szCs w:val="28"/>
          <w:rtl/>
        </w:rPr>
        <w:t xml:space="preserve"> المحطة الثانية في (1987) </w:t>
      </w:r>
      <w:r>
        <w:rPr>
          <w:rFonts w:asciiTheme="majorBidi" w:hAnsiTheme="majorBidi" w:cstheme="majorBidi" w:hint="cs"/>
          <w:sz w:val="28"/>
          <w:szCs w:val="28"/>
          <w:rtl/>
        </w:rPr>
        <w:t>لا يعني إهمال</w:t>
      </w:r>
      <w:r w:rsidR="00A22089">
        <w:rPr>
          <w:rFonts w:asciiTheme="majorBidi" w:hAnsiTheme="majorBidi" w:cstheme="majorBidi" w:hint="cs"/>
          <w:sz w:val="28"/>
          <w:szCs w:val="28"/>
          <w:rtl/>
        </w:rPr>
        <w:t xml:space="preserve"> الفترة الواقعة بين </w:t>
      </w:r>
      <w:r>
        <w:rPr>
          <w:rFonts w:asciiTheme="majorBidi" w:hAnsiTheme="majorBidi" w:cstheme="majorBidi" w:hint="cs"/>
          <w:sz w:val="28"/>
          <w:szCs w:val="28"/>
          <w:rtl/>
        </w:rPr>
        <w:t>المحطتين</w:t>
      </w:r>
      <w:r w:rsidR="00A22089">
        <w:rPr>
          <w:rFonts w:asciiTheme="majorBidi" w:hAnsiTheme="majorBidi" w:cstheme="majorBidi" w:hint="cs"/>
          <w:sz w:val="28"/>
          <w:szCs w:val="28"/>
          <w:rtl/>
        </w:rPr>
        <w:t xml:space="preserve"> الهامتين ، </w:t>
      </w:r>
      <w:r>
        <w:rPr>
          <w:rFonts w:asciiTheme="majorBidi" w:hAnsiTheme="majorBidi" w:cstheme="majorBidi" w:hint="cs"/>
          <w:sz w:val="28"/>
          <w:szCs w:val="28"/>
          <w:rtl/>
        </w:rPr>
        <w:t>وإنما</w:t>
      </w:r>
      <w:r w:rsidR="00A22089">
        <w:rPr>
          <w:rFonts w:asciiTheme="majorBidi" w:hAnsiTheme="majorBidi" w:cstheme="majorBidi" w:hint="cs"/>
          <w:sz w:val="28"/>
          <w:szCs w:val="28"/>
          <w:rtl/>
        </w:rPr>
        <w:t xml:space="preserve"> يبرر هذا على قاعدة </w:t>
      </w:r>
      <w:r>
        <w:rPr>
          <w:rFonts w:asciiTheme="majorBidi" w:hAnsiTheme="majorBidi" w:cstheme="majorBidi" w:hint="cs"/>
          <w:sz w:val="28"/>
          <w:szCs w:val="28"/>
          <w:rtl/>
        </w:rPr>
        <w:t>أن</w:t>
      </w:r>
      <w:r w:rsidR="00A22089">
        <w:rPr>
          <w:rFonts w:asciiTheme="majorBidi" w:hAnsiTheme="majorBidi" w:cstheme="majorBidi" w:hint="cs"/>
          <w:sz w:val="28"/>
          <w:szCs w:val="28"/>
          <w:rtl/>
        </w:rPr>
        <w:t xml:space="preserve"> هذه </w:t>
      </w:r>
      <w:r>
        <w:rPr>
          <w:rFonts w:asciiTheme="majorBidi" w:hAnsiTheme="majorBidi" w:cstheme="majorBidi" w:hint="cs"/>
          <w:sz w:val="28"/>
          <w:szCs w:val="28"/>
          <w:rtl/>
        </w:rPr>
        <w:t>الدراسة</w:t>
      </w:r>
      <w:r w:rsidR="00A22089">
        <w:rPr>
          <w:rFonts w:asciiTheme="majorBidi" w:hAnsiTheme="majorBidi" w:cstheme="majorBidi" w:hint="cs"/>
          <w:sz w:val="28"/>
          <w:szCs w:val="28"/>
          <w:rtl/>
        </w:rPr>
        <w:t xml:space="preserve"> لا تستطيع التعرض بالتفصيل لكل </w:t>
      </w:r>
      <w:r w:rsidR="00A22089">
        <w:rPr>
          <w:rFonts w:asciiTheme="majorBidi" w:hAnsiTheme="majorBidi" w:cstheme="majorBidi" w:hint="cs"/>
          <w:sz w:val="28"/>
          <w:szCs w:val="28"/>
          <w:rtl/>
        </w:rPr>
        <w:lastRenderedPageBreak/>
        <w:t xml:space="preserve">مراحل الحركة الشعبية الفلسطينية المقاومة ، </w:t>
      </w:r>
      <w:r>
        <w:rPr>
          <w:rFonts w:asciiTheme="majorBidi" w:hAnsiTheme="majorBidi" w:cstheme="majorBidi" w:hint="cs"/>
          <w:sz w:val="28"/>
          <w:szCs w:val="28"/>
          <w:rtl/>
        </w:rPr>
        <w:t>وإنما ستقف عند محطات هامة ، قبل الولوج إلى المحطة الأهم وهي نماذج المقاومة الشعبية في فترة انتفاضة الأقصى التي تفجرت في عام 2000.</w:t>
      </w:r>
    </w:p>
    <w:p w:rsidR="00113414" w:rsidRDefault="00113414" w:rsidP="00333766">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في الانتفاضة </w:t>
      </w:r>
      <w:r w:rsidR="002C3DB3">
        <w:rPr>
          <w:rFonts w:asciiTheme="majorBidi" w:hAnsiTheme="majorBidi" w:cstheme="majorBidi" w:hint="cs"/>
          <w:sz w:val="28"/>
          <w:szCs w:val="28"/>
          <w:rtl/>
        </w:rPr>
        <w:t>الأولى</w:t>
      </w:r>
      <w:r>
        <w:rPr>
          <w:rFonts w:asciiTheme="majorBidi" w:hAnsiTheme="majorBidi" w:cstheme="majorBidi" w:hint="cs"/>
          <w:sz w:val="28"/>
          <w:szCs w:val="28"/>
          <w:rtl/>
        </w:rPr>
        <w:t xml:space="preserve"> (1987) تفنن الفلسطيني </w:t>
      </w:r>
      <w:r w:rsidR="00210B0F">
        <w:rPr>
          <w:rFonts w:asciiTheme="majorBidi" w:hAnsiTheme="majorBidi" w:cstheme="majorBidi" w:hint="cs"/>
          <w:sz w:val="28"/>
          <w:szCs w:val="28"/>
          <w:rtl/>
        </w:rPr>
        <w:t>في</w:t>
      </w:r>
      <w:r>
        <w:rPr>
          <w:rFonts w:asciiTheme="majorBidi" w:hAnsiTheme="majorBidi" w:cstheme="majorBidi" w:hint="cs"/>
          <w:sz w:val="28"/>
          <w:szCs w:val="28"/>
          <w:rtl/>
        </w:rPr>
        <w:t xml:space="preserve"> استخدام وسائل </w:t>
      </w:r>
      <w:r w:rsidR="002C3DB3">
        <w:rPr>
          <w:rFonts w:asciiTheme="majorBidi" w:hAnsiTheme="majorBidi" w:cstheme="majorBidi" w:hint="cs"/>
          <w:sz w:val="28"/>
          <w:szCs w:val="28"/>
          <w:rtl/>
        </w:rPr>
        <w:t>وأدوات</w:t>
      </w:r>
      <w:r>
        <w:rPr>
          <w:rFonts w:asciiTheme="majorBidi" w:hAnsiTheme="majorBidi" w:cstheme="majorBidi" w:hint="cs"/>
          <w:sz w:val="28"/>
          <w:szCs w:val="28"/>
          <w:rtl/>
        </w:rPr>
        <w:t xml:space="preserve"> المقاومة الشعبية </w:t>
      </w:r>
      <w:r w:rsidR="00210B0F">
        <w:rPr>
          <w:rFonts w:asciiTheme="majorBidi" w:hAnsiTheme="majorBidi" w:cstheme="majorBidi" w:hint="cs"/>
          <w:sz w:val="28"/>
          <w:szCs w:val="28"/>
          <w:rtl/>
        </w:rPr>
        <w:t>و</w:t>
      </w:r>
      <w:r>
        <w:rPr>
          <w:rFonts w:asciiTheme="majorBidi" w:hAnsiTheme="majorBidi" w:cstheme="majorBidi" w:hint="cs"/>
          <w:sz w:val="28"/>
          <w:szCs w:val="28"/>
          <w:rtl/>
        </w:rPr>
        <w:t xml:space="preserve">كان على </w:t>
      </w:r>
      <w:r w:rsidR="002C3DB3">
        <w:rPr>
          <w:rFonts w:asciiTheme="majorBidi" w:hAnsiTheme="majorBidi" w:cstheme="majorBidi" w:hint="cs"/>
          <w:sz w:val="28"/>
          <w:szCs w:val="28"/>
          <w:rtl/>
        </w:rPr>
        <w:t>رأسها</w:t>
      </w:r>
      <w:r>
        <w:rPr>
          <w:rFonts w:asciiTheme="majorBidi" w:hAnsiTheme="majorBidi" w:cstheme="majorBidi" w:hint="cs"/>
          <w:sz w:val="28"/>
          <w:szCs w:val="28"/>
          <w:rtl/>
        </w:rPr>
        <w:t xml:space="preserve"> المسيرات والرموز </w:t>
      </w:r>
      <w:r w:rsidR="002C3DB3">
        <w:rPr>
          <w:rFonts w:asciiTheme="majorBidi" w:hAnsiTheme="majorBidi" w:cstheme="majorBidi" w:hint="cs"/>
          <w:sz w:val="28"/>
          <w:szCs w:val="28"/>
          <w:rtl/>
        </w:rPr>
        <w:t>الاحتجاجية</w:t>
      </w:r>
      <w:r>
        <w:rPr>
          <w:rFonts w:asciiTheme="majorBidi" w:hAnsiTheme="majorBidi" w:cstheme="majorBidi" w:hint="cs"/>
          <w:sz w:val="28"/>
          <w:szCs w:val="28"/>
          <w:rtl/>
        </w:rPr>
        <w:t xml:space="preserve"> والمظاهرات </w:t>
      </w:r>
      <w:r w:rsidR="002C3DB3">
        <w:rPr>
          <w:rFonts w:asciiTheme="majorBidi" w:hAnsiTheme="majorBidi" w:cstheme="majorBidi" w:hint="cs"/>
          <w:sz w:val="28"/>
          <w:szCs w:val="28"/>
          <w:rtl/>
        </w:rPr>
        <w:t>الشعبية</w:t>
      </w:r>
      <w:r>
        <w:rPr>
          <w:rFonts w:asciiTheme="majorBidi" w:hAnsiTheme="majorBidi" w:cstheme="majorBidi" w:hint="cs"/>
          <w:sz w:val="28"/>
          <w:szCs w:val="28"/>
          <w:rtl/>
        </w:rPr>
        <w:t xml:space="preserve"> </w:t>
      </w:r>
      <w:r w:rsidR="002C3DB3">
        <w:rPr>
          <w:rFonts w:asciiTheme="majorBidi" w:hAnsiTheme="majorBidi" w:cstheme="majorBidi" w:hint="cs"/>
          <w:sz w:val="28"/>
          <w:szCs w:val="28"/>
          <w:rtl/>
        </w:rPr>
        <w:t>والاعتصامات</w:t>
      </w:r>
      <w:r>
        <w:rPr>
          <w:rFonts w:asciiTheme="majorBidi" w:hAnsiTheme="majorBidi" w:cstheme="majorBidi" w:hint="cs"/>
          <w:sz w:val="28"/>
          <w:szCs w:val="28"/>
          <w:rtl/>
        </w:rPr>
        <w:t xml:space="preserve"> الجماهيرية الحا</w:t>
      </w:r>
      <w:r w:rsidR="002C3DB3">
        <w:rPr>
          <w:rFonts w:asciiTheme="majorBidi" w:hAnsiTheme="majorBidi" w:cstheme="majorBidi" w:hint="cs"/>
          <w:sz w:val="28"/>
          <w:szCs w:val="28"/>
          <w:rtl/>
        </w:rPr>
        <w:t>ش</w:t>
      </w:r>
      <w:r>
        <w:rPr>
          <w:rFonts w:asciiTheme="majorBidi" w:hAnsiTheme="majorBidi" w:cstheme="majorBidi" w:hint="cs"/>
          <w:sz w:val="28"/>
          <w:szCs w:val="28"/>
          <w:rtl/>
        </w:rPr>
        <w:t xml:space="preserve">دة ، وتكثيف </w:t>
      </w:r>
      <w:r w:rsidR="002C3DB3">
        <w:rPr>
          <w:rFonts w:asciiTheme="majorBidi" w:hAnsiTheme="majorBidi" w:cstheme="majorBidi" w:hint="cs"/>
          <w:sz w:val="28"/>
          <w:szCs w:val="28"/>
          <w:rtl/>
        </w:rPr>
        <w:t>إقامة</w:t>
      </w:r>
      <w:r>
        <w:rPr>
          <w:rFonts w:asciiTheme="majorBidi" w:hAnsiTheme="majorBidi" w:cstheme="majorBidi" w:hint="cs"/>
          <w:sz w:val="28"/>
          <w:szCs w:val="28"/>
          <w:rtl/>
        </w:rPr>
        <w:t xml:space="preserve"> الصلوات في المساجد والكنائس ، وفي </w:t>
      </w:r>
      <w:r w:rsidR="002C3DB3">
        <w:rPr>
          <w:rFonts w:asciiTheme="majorBidi" w:hAnsiTheme="majorBidi" w:cstheme="majorBidi" w:hint="cs"/>
          <w:sz w:val="28"/>
          <w:szCs w:val="28"/>
          <w:rtl/>
        </w:rPr>
        <w:t>المناطق</w:t>
      </w:r>
      <w:r>
        <w:rPr>
          <w:rFonts w:asciiTheme="majorBidi" w:hAnsiTheme="majorBidi" w:cstheme="majorBidi" w:hint="cs"/>
          <w:sz w:val="28"/>
          <w:szCs w:val="28"/>
          <w:rtl/>
        </w:rPr>
        <w:t xml:space="preserve"> المهددة بالمصادرة والاقتلاع ، لما ل</w:t>
      </w:r>
      <w:r w:rsidR="002C3DB3">
        <w:rPr>
          <w:rFonts w:asciiTheme="majorBidi" w:hAnsiTheme="majorBidi" w:cstheme="majorBidi" w:hint="cs"/>
          <w:sz w:val="28"/>
          <w:szCs w:val="28"/>
          <w:rtl/>
        </w:rPr>
        <w:t>ه</w:t>
      </w:r>
      <w:r>
        <w:rPr>
          <w:rFonts w:asciiTheme="majorBidi" w:hAnsiTheme="majorBidi" w:cstheme="majorBidi" w:hint="cs"/>
          <w:sz w:val="28"/>
          <w:szCs w:val="28"/>
          <w:rtl/>
        </w:rPr>
        <w:t>ذ</w:t>
      </w:r>
      <w:r w:rsidR="002C3DB3">
        <w:rPr>
          <w:rFonts w:asciiTheme="majorBidi" w:hAnsiTheme="majorBidi" w:cstheme="majorBidi" w:hint="cs"/>
          <w:sz w:val="28"/>
          <w:szCs w:val="28"/>
          <w:rtl/>
        </w:rPr>
        <w:t>ه</w:t>
      </w:r>
      <w:r>
        <w:rPr>
          <w:rFonts w:asciiTheme="majorBidi" w:hAnsiTheme="majorBidi" w:cstheme="majorBidi" w:hint="cs"/>
          <w:sz w:val="28"/>
          <w:szCs w:val="28"/>
          <w:rtl/>
        </w:rPr>
        <w:t xml:space="preserve"> الوسائل من فاعلية هائلة على صعيد زيادة منسوب الوطنية الداخلية وكسب </w:t>
      </w:r>
      <w:r w:rsidR="002C3DB3">
        <w:rPr>
          <w:rFonts w:asciiTheme="majorBidi" w:hAnsiTheme="majorBidi" w:cstheme="majorBidi" w:hint="cs"/>
          <w:sz w:val="28"/>
          <w:szCs w:val="28"/>
          <w:rtl/>
        </w:rPr>
        <w:t>الرأي</w:t>
      </w:r>
      <w:r>
        <w:rPr>
          <w:rFonts w:asciiTheme="majorBidi" w:hAnsiTheme="majorBidi" w:cstheme="majorBidi" w:hint="cs"/>
          <w:sz w:val="28"/>
          <w:szCs w:val="28"/>
          <w:rtl/>
        </w:rPr>
        <w:t xml:space="preserve"> العام الدولي.</w:t>
      </w:r>
      <w:r w:rsidR="002C3DB3">
        <w:rPr>
          <w:rFonts w:asciiTheme="majorBidi" w:hAnsiTheme="majorBidi" w:cstheme="majorBidi" w:hint="cs"/>
          <w:sz w:val="28"/>
          <w:szCs w:val="28"/>
          <w:rtl/>
        </w:rPr>
        <w:t xml:space="preserve"> كما عمدت قيادة الانتفاضة إلى إحياء المناسبات الوطنية والدينية </w:t>
      </w:r>
      <w:r w:rsidR="00FC0C16">
        <w:rPr>
          <w:rFonts w:asciiTheme="majorBidi" w:hAnsiTheme="majorBidi" w:cstheme="majorBidi" w:hint="cs"/>
          <w:sz w:val="28"/>
          <w:szCs w:val="28"/>
          <w:rtl/>
        </w:rPr>
        <w:t>خاصة</w:t>
      </w:r>
      <w:r w:rsidR="002C3DB3">
        <w:rPr>
          <w:rFonts w:asciiTheme="majorBidi" w:hAnsiTheme="majorBidi" w:cstheme="majorBidi" w:hint="cs"/>
          <w:sz w:val="28"/>
          <w:szCs w:val="28"/>
          <w:rtl/>
        </w:rPr>
        <w:t xml:space="preserve"> يوم الأرض والنكبة والنكسة ووعد بلفور ويوم الشهيد والأسير وانطلاقة الثورة الفلسطينية ، وذكرى إحراق المسجد الأقصى ، وغيرها من المناسبات الهامة حيث عبر الفلسطينيون من خلالها عن رفضهم للاحتلال وسياساته القمعية</w:t>
      </w:r>
      <w:r w:rsidR="00F00AA1">
        <w:rPr>
          <w:rFonts w:asciiTheme="majorBidi" w:hAnsiTheme="majorBidi" w:cstheme="majorBidi" w:hint="cs"/>
          <w:sz w:val="28"/>
          <w:szCs w:val="28"/>
          <w:rtl/>
        </w:rPr>
        <w:t xml:space="preserve"> </w:t>
      </w:r>
      <w:r w:rsidR="00333766">
        <w:rPr>
          <w:rFonts w:asciiTheme="majorBidi" w:hAnsiTheme="majorBidi" w:cstheme="majorBidi" w:hint="cs"/>
          <w:sz w:val="28"/>
          <w:szCs w:val="28"/>
          <w:rtl/>
        </w:rPr>
        <w:t>(نزال ، 2010: 146</w:t>
      </w:r>
      <w:r w:rsidR="00765B95">
        <w:rPr>
          <w:rFonts w:asciiTheme="majorBidi" w:hAnsiTheme="majorBidi" w:cstheme="majorBidi" w:hint="cs"/>
          <w:sz w:val="28"/>
          <w:szCs w:val="28"/>
          <w:rtl/>
        </w:rPr>
        <w:t>)</w:t>
      </w:r>
      <w:r w:rsidR="002C3DB3">
        <w:rPr>
          <w:rFonts w:asciiTheme="majorBidi" w:hAnsiTheme="majorBidi" w:cstheme="majorBidi" w:hint="cs"/>
          <w:sz w:val="28"/>
          <w:szCs w:val="28"/>
          <w:rtl/>
        </w:rPr>
        <w:t>.</w:t>
      </w:r>
    </w:p>
    <w:p w:rsidR="008E4099" w:rsidRDefault="008E4099" w:rsidP="009E1D0C">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جرب الفلسطينيون خلال الانتفاضة الأولى أساليب اللاتعاون مع الاحتلال  بأشكاله الاقتصادية والاجتماعية والثقافية ، ورفض التعاطي مع الاحتلال ومؤسساته السلطوية الأخرى ، </w:t>
      </w:r>
      <w:r w:rsidR="00FC0C16">
        <w:rPr>
          <w:rFonts w:asciiTheme="majorBidi" w:hAnsiTheme="majorBidi" w:cstheme="majorBidi" w:hint="cs"/>
          <w:sz w:val="28"/>
          <w:szCs w:val="28"/>
          <w:rtl/>
        </w:rPr>
        <w:t>خاصة</w:t>
      </w:r>
      <w:r>
        <w:rPr>
          <w:rFonts w:asciiTheme="majorBidi" w:hAnsiTheme="majorBidi" w:cstheme="majorBidi" w:hint="cs"/>
          <w:sz w:val="28"/>
          <w:szCs w:val="28"/>
          <w:rtl/>
        </w:rPr>
        <w:t xml:space="preserve"> الإدارة المدنية وسلطة الضرائب ، والشرطة وأجهزة الصحة والتعليم . وقد كان هناك نصوص وفقرات كاملة في نداءات القيادة الوطنية الموحدة تدعو فيها كل فئات المجتمع الفلسطيني إلى عدم دفع الضرائب ، خاصة التجار ورجال الأعمال والحرفيين والمهنيين</w:t>
      </w:r>
      <w:r w:rsidR="00F00AA1">
        <w:rPr>
          <w:rFonts w:asciiTheme="majorBidi" w:hAnsiTheme="majorBidi" w:cstheme="majorBidi" w:hint="cs"/>
          <w:sz w:val="28"/>
          <w:szCs w:val="28"/>
          <w:rtl/>
        </w:rPr>
        <w:t xml:space="preserve"> </w:t>
      </w:r>
      <w:r w:rsidR="00333766">
        <w:rPr>
          <w:rFonts w:asciiTheme="majorBidi" w:hAnsiTheme="majorBidi" w:cstheme="majorBidi" w:hint="cs"/>
          <w:sz w:val="28"/>
          <w:szCs w:val="28"/>
          <w:rtl/>
        </w:rPr>
        <w:t xml:space="preserve">(قطيط وآخرون ، 1989: </w:t>
      </w:r>
      <w:r w:rsidR="009E1D0C">
        <w:rPr>
          <w:rFonts w:asciiTheme="majorBidi" w:hAnsiTheme="majorBidi" w:cstheme="majorBidi" w:hint="cs"/>
          <w:sz w:val="28"/>
          <w:szCs w:val="28"/>
          <w:rtl/>
        </w:rPr>
        <w:t>30-40)</w:t>
      </w:r>
      <w:r>
        <w:rPr>
          <w:rFonts w:asciiTheme="majorBidi" w:hAnsiTheme="majorBidi" w:cstheme="majorBidi" w:hint="cs"/>
          <w:sz w:val="28"/>
          <w:szCs w:val="28"/>
          <w:rtl/>
        </w:rPr>
        <w:t xml:space="preserve">.  </w:t>
      </w:r>
      <w:r w:rsidR="00866647">
        <w:rPr>
          <w:rFonts w:asciiTheme="majorBidi" w:hAnsiTheme="majorBidi" w:cstheme="majorBidi" w:hint="cs"/>
          <w:sz w:val="28"/>
          <w:szCs w:val="28"/>
          <w:rtl/>
        </w:rPr>
        <w:t>وعملت قيادة الانتفاضة إلى تشكيل حالة من الصراع والمواج</w:t>
      </w:r>
      <w:r w:rsidR="00B45CBB">
        <w:rPr>
          <w:rFonts w:asciiTheme="majorBidi" w:hAnsiTheme="majorBidi" w:cstheme="majorBidi" w:hint="cs"/>
          <w:sz w:val="28"/>
          <w:szCs w:val="28"/>
          <w:rtl/>
        </w:rPr>
        <w:t>هة</w:t>
      </w:r>
      <w:r w:rsidR="00866647">
        <w:rPr>
          <w:rFonts w:asciiTheme="majorBidi" w:hAnsiTheme="majorBidi" w:cstheme="majorBidi" w:hint="cs"/>
          <w:sz w:val="28"/>
          <w:szCs w:val="28"/>
          <w:rtl/>
        </w:rPr>
        <w:t xml:space="preserve"> اليومية مع الاحتلال ، والعمل على تطوير العقلية النضالية وإنماء التربية الوطنية عند نشطاء العمل الميداني حتى يصلوا إلى كل فئات المجتمع ، إضافة إلى أن يكون الشعب هو صاحب الدور الأساسي في المقاومة الش</w:t>
      </w:r>
      <w:r w:rsidR="00FC0C16">
        <w:rPr>
          <w:rFonts w:asciiTheme="majorBidi" w:hAnsiTheme="majorBidi" w:cstheme="majorBidi" w:hint="cs"/>
          <w:sz w:val="28"/>
          <w:szCs w:val="28"/>
          <w:rtl/>
        </w:rPr>
        <w:t>ع</w:t>
      </w:r>
      <w:r w:rsidR="00866647">
        <w:rPr>
          <w:rFonts w:asciiTheme="majorBidi" w:hAnsiTheme="majorBidi" w:cstheme="majorBidi" w:hint="cs"/>
          <w:sz w:val="28"/>
          <w:szCs w:val="28"/>
          <w:rtl/>
        </w:rPr>
        <w:t>بية ، فضلا</w:t>
      </w:r>
      <w:r w:rsidR="00FC0C16">
        <w:rPr>
          <w:rFonts w:asciiTheme="majorBidi" w:hAnsiTheme="majorBidi" w:cstheme="majorBidi" w:hint="cs"/>
          <w:sz w:val="28"/>
          <w:szCs w:val="28"/>
          <w:rtl/>
        </w:rPr>
        <w:t>ً</w:t>
      </w:r>
      <w:r w:rsidR="00866647">
        <w:rPr>
          <w:rFonts w:asciiTheme="majorBidi" w:hAnsiTheme="majorBidi" w:cstheme="majorBidi" w:hint="cs"/>
          <w:sz w:val="28"/>
          <w:szCs w:val="28"/>
          <w:rtl/>
        </w:rPr>
        <w:t xml:space="preserve"> عن تشكيل اللجان الشعبية والقوات الضاربة</w:t>
      </w:r>
      <w:r w:rsidR="00F00AA1">
        <w:rPr>
          <w:rFonts w:asciiTheme="majorBidi" w:hAnsiTheme="majorBidi" w:cstheme="majorBidi" w:hint="cs"/>
          <w:sz w:val="28"/>
          <w:szCs w:val="28"/>
          <w:rtl/>
        </w:rPr>
        <w:t xml:space="preserve"> </w:t>
      </w:r>
      <w:r w:rsidR="009E1D0C">
        <w:rPr>
          <w:rFonts w:asciiTheme="majorBidi" w:hAnsiTheme="majorBidi" w:cstheme="majorBidi" w:hint="cs"/>
          <w:sz w:val="28"/>
          <w:szCs w:val="28"/>
          <w:rtl/>
        </w:rPr>
        <w:t>(صامد الاقتصادي ، 1989 : 191-200</w:t>
      </w:r>
      <w:r w:rsidR="00765B95">
        <w:rPr>
          <w:rFonts w:asciiTheme="majorBidi" w:hAnsiTheme="majorBidi" w:cstheme="majorBidi" w:hint="cs"/>
          <w:sz w:val="28"/>
          <w:szCs w:val="28"/>
          <w:rtl/>
        </w:rPr>
        <w:t>)</w:t>
      </w:r>
    </w:p>
    <w:p w:rsidR="00346539" w:rsidRDefault="002C3DB3" w:rsidP="009C593D">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ويعد نموذج بيت ساحور في عدم دفع الضرائب والذي بدأ فعليا</w:t>
      </w:r>
      <w:r w:rsidR="00FC0C16">
        <w:rPr>
          <w:rFonts w:asciiTheme="majorBidi" w:hAnsiTheme="majorBidi" w:cstheme="majorBidi" w:hint="cs"/>
          <w:sz w:val="28"/>
          <w:szCs w:val="28"/>
          <w:rtl/>
        </w:rPr>
        <w:t>ً</w:t>
      </w:r>
      <w:r>
        <w:rPr>
          <w:rFonts w:asciiTheme="majorBidi" w:hAnsiTheme="majorBidi" w:cstheme="majorBidi" w:hint="cs"/>
          <w:sz w:val="28"/>
          <w:szCs w:val="28"/>
          <w:rtl/>
        </w:rPr>
        <w:t xml:space="preserve"> في 7-7-1988 من </w:t>
      </w:r>
      <w:r w:rsidR="003D199B">
        <w:rPr>
          <w:rFonts w:asciiTheme="majorBidi" w:hAnsiTheme="majorBidi" w:cstheme="majorBidi" w:hint="cs"/>
          <w:sz w:val="28"/>
          <w:szCs w:val="28"/>
          <w:rtl/>
        </w:rPr>
        <w:t>ارقي</w:t>
      </w:r>
      <w:r>
        <w:rPr>
          <w:rFonts w:asciiTheme="majorBidi" w:hAnsiTheme="majorBidi" w:cstheme="majorBidi" w:hint="cs"/>
          <w:sz w:val="28"/>
          <w:szCs w:val="28"/>
          <w:rtl/>
        </w:rPr>
        <w:t xml:space="preserve"> النماذج في العصيان المدني والمقاومة الشعبية في تاريخ فلسطين المعاصر. وهنا تضامنت كل فئات المجتمع </w:t>
      </w:r>
      <w:r w:rsidR="003D199B">
        <w:rPr>
          <w:rFonts w:asciiTheme="majorBidi" w:hAnsiTheme="majorBidi" w:cstheme="majorBidi" w:hint="cs"/>
          <w:sz w:val="28"/>
          <w:szCs w:val="28"/>
          <w:rtl/>
        </w:rPr>
        <w:t>الفلسطيني</w:t>
      </w:r>
      <w:r>
        <w:rPr>
          <w:rFonts w:asciiTheme="majorBidi" w:hAnsiTheme="majorBidi" w:cstheme="majorBidi" w:hint="cs"/>
          <w:sz w:val="28"/>
          <w:szCs w:val="28"/>
          <w:rtl/>
        </w:rPr>
        <w:t xml:space="preserve"> في بلدة بيت ساحور في قضية عدم دف</w:t>
      </w:r>
      <w:r w:rsidR="003D199B">
        <w:rPr>
          <w:rFonts w:asciiTheme="majorBidi" w:hAnsiTheme="majorBidi" w:cstheme="majorBidi" w:hint="cs"/>
          <w:sz w:val="28"/>
          <w:szCs w:val="28"/>
          <w:rtl/>
        </w:rPr>
        <w:t>ع</w:t>
      </w:r>
      <w:r>
        <w:rPr>
          <w:rFonts w:asciiTheme="majorBidi" w:hAnsiTheme="majorBidi" w:cstheme="majorBidi" w:hint="cs"/>
          <w:sz w:val="28"/>
          <w:szCs w:val="28"/>
          <w:rtl/>
        </w:rPr>
        <w:t xml:space="preserve"> الضرائب ، ما دفع الاحتلال </w:t>
      </w:r>
      <w:r w:rsidR="003D199B">
        <w:rPr>
          <w:rFonts w:asciiTheme="majorBidi" w:hAnsiTheme="majorBidi" w:cstheme="majorBidi" w:hint="cs"/>
          <w:sz w:val="28"/>
          <w:szCs w:val="28"/>
          <w:rtl/>
        </w:rPr>
        <w:t>إلى</w:t>
      </w:r>
      <w:r>
        <w:rPr>
          <w:rFonts w:asciiTheme="majorBidi" w:hAnsiTheme="majorBidi" w:cstheme="majorBidi" w:hint="cs"/>
          <w:sz w:val="28"/>
          <w:szCs w:val="28"/>
          <w:rtl/>
        </w:rPr>
        <w:t xml:space="preserve"> اقتحام المنازل وكسر </w:t>
      </w:r>
      <w:r w:rsidR="003D199B">
        <w:rPr>
          <w:rFonts w:asciiTheme="majorBidi" w:hAnsiTheme="majorBidi" w:cstheme="majorBidi" w:hint="cs"/>
          <w:sz w:val="28"/>
          <w:szCs w:val="28"/>
          <w:rtl/>
        </w:rPr>
        <w:t>أقفال</w:t>
      </w:r>
      <w:r>
        <w:rPr>
          <w:rFonts w:asciiTheme="majorBidi" w:hAnsiTheme="majorBidi" w:cstheme="majorBidi" w:hint="cs"/>
          <w:sz w:val="28"/>
          <w:szCs w:val="28"/>
          <w:rtl/>
        </w:rPr>
        <w:t xml:space="preserve"> المحلات </w:t>
      </w:r>
      <w:r w:rsidR="003D199B">
        <w:rPr>
          <w:rFonts w:asciiTheme="majorBidi" w:hAnsiTheme="majorBidi" w:cstheme="majorBidi" w:hint="cs"/>
          <w:sz w:val="28"/>
          <w:szCs w:val="28"/>
          <w:rtl/>
        </w:rPr>
        <w:t>التجارية</w:t>
      </w:r>
      <w:r>
        <w:rPr>
          <w:rFonts w:asciiTheme="majorBidi" w:hAnsiTheme="majorBidi" w:cstheme="majorBidi" w:hint="cs"/>
          <w:sz w:val="28"/>
          <w:szCs w:val="28"/>
          <w:rtl/>
        </w:rPr>
        <w:t xml:space="preserve"> </w:t>
      </w:r>
      <w:r w:rsidR="003D199B">
        <w:rPr>
          <w:rFonts w:asciiTheme="majorBidi" w:hAnsiTheme="majorBidi" w:cstheme="majorBidi" w:hint="cs"/>
          <w:sz w:val="28"/>
          <w:szCs w:val="28"/>
          <w:rtl/>
        </w:rPr>
        <w:t>ومصادرة</w:t>
      </w:r>
      <w:r>
        <w:rPr>
          <w:rFonts w:asciiTheme="majorBidi" w:hAnsiTheme="majorBidi" w:cstheme="majorBidi" w:hint="cs"/>
          <w:sz w:val="28"/>
          <w:szCs w:val="28"/>
          <w:rtl/>
        </w:rPr>
        <w:t xml:space="preserve"> السيارات </w:t>
      </w:r>
      <w:r w:rsidR="003D199B">
        <w:rPr>
          <w:rFonts w:asciiTheme="majorBidi" w:hAnsiTheme="majorBidi" w:cstheme="majorBidi" w:hint="cs"/>
          <w:sz w:val="28"/>
          <w:szCs w:val="28"/>
          <w:rtl/>
        </w:rPr>
        <w:t>والأجهزة</w:t>
      </w:r>
      <w:r>
        <w:rPr>
          <w:rFonts w:asciiTheme="majorBidi" w:hAnsiTheme="majorBidi" w:cstheme="majorBidi" w:hint="cs"/>
          <w:sz w:val="28"/>
          <w:szCs w:val="28"/>
          <w:rtl/>
        </w:rPr>
        <w:t xml:space="preserve"> الكهربائية ، ونهب الدكا</w:t>
      </w:r>
      <w:r w:rsidR="003D199B">
        <w:rPr>
          <w:rFonts w:asciiTheme="majorBidi" w:hAnsiTheme="majorBidi" w:cstheme="majorBidi" w:hint="cs"/>
          <w:sz w:val="28"/>
          <w:szCs w:val="28"/>
          <w:rtl/>
        </w:rPr>
        <w:t>كي</w:t>
      </w:r>
      <w:r>
        <w:rPr>
          <w:rFonts w:asciiTheme="majorBidi" w:hAnsiTheme="majorBidi" w:cstheme="majorBidi" w:hint="cs"/>
          <w:sz w:val="28"/>
          <w:szCs w:val="28"/>
          <w:rtl/>
        </w:rPr>
        <w:t xml:space="preserve">ن وتخريب </w:t>
      </w:r>
      <w:r w:rsidR="003D199B">
        <w:rPr>
          <w:rFonts w:asciiTheme="majorBidi" w:hAnsiTheme="majorBidi" w:cstheme="majorBidi" w:hint="cs"/>
          <w:sz w:val="28"/>
          <w:szCs w:val="28"/>
          <w:rtl/>
        </w:rPr>
        <w:t>الأسواق</w:t>
      </w:r>
      <w:r>
        <w:rPr>
          <w:rFonts w:asciiTheme="majorBidi" w:hAnsiTheme="majorBidi" w:cstheme="majorBidi" w:hint="cs"/>
          <w:sz w:val="28"/>
          <w:szCs w:val="28"/>
          <w:rtl/>
        </w:rPr>
        <w:t xml:space="preserve"> ، فضلا</w:t>
      </w:r>
      <w:r w:rsidR="00FC0C16">
        <w:rPr>
          <w:rFonts w:asciiTheme="majorBidi" w:hAnsiTheme="majorBidi" w:cstheme="majorBidi" w:hint="cs"/>
          <w:sz w:val="28"/>
          <w:szCs w:val="28"/>
          <w:rtl/>
        </w:rPr>
        <w:t>ً</w:t>
      </w:r>
      <w:r>
        <w:rPr>
          <w:rFonts w:asciiTheme="majorBidi" w:hAnsiTheme="majorBidi" w:cstheme="majorBidi" w:hint="cs"/>
          <w:sz w:val="28"/>
          <w:szCs w:val="28"/>
          <w:rtl/>
        </w:rPr>
        <w:t xml:space="preserve"> عن اعتقال العشرات من الرجال والنساء ، خاصة ممن اعتبرهم الاحتلال " محرضين على العصيان المدني". </w:t>
      </w:r>
      <w:r w:rsidR="003D199B">
        <w:rPr>
          <w:rFonts w:asciiTheme="majorBidi" w:hAnsiTheme="majorBidi" w:cstheme="majorBidi" w:hint="cs"/>
          <w:sz w:val="28"/>
          <w:szCs w:val="28"/>
          <w:rtl/>
        </w:rPr>
        <w:t>وجرب الفلسطينيون باقتدار إستراتيجية عدم الخضوع إلى أي شكل من أشكال الإرهاب الممارس من قبل الاحتلال عليهم ، وتجلت سياسة عدم الخضوع وعدم الخنوع وعدم الإذعان من جانب الفلسطينيين من خلال كسر أوامر منع التجوال،  وتشكيل لجان الحراسة الليلية في الأحياء والقرى والأرياف ، وكسر أوامر إغلاق المؤسسات التعليمية من مدارس وجامعات ، واللجوء إلى التعليم الشعبي في الأماكن العامة رداً على سياسة إسرائيل في إغلاق المؤسسات التعليمية العليا</w:t>
      </w:r>
      <w:r w:rsidR="00F00AA1">
        <w:rPr>
          <w:rFonts w:asciiTheme="majorBidi" w:hAnsiTheme="majorBidi" w:cstheme="majorBidi" w:hint="cs"/>
          <w:sz w:val="28"/>
          <w:szCs w:val="28"/>
          <w:rtl/>
        </w:rPr>
        <w:t xml:space="preserve"> </w:t>
      </w:r>
      <w:r w:rsidR="009C593D">
        <w:rPr>
          <w:rFonts w:asciiTheme="majorBidi" w:hAnsiTheme="majorBidi" w:cstheme="majorBidi" w:hint="cs"/>
          <w:sz w:val="28"/>
          <w:szCs w:val="28"/>
          <w:rtl/>
        </w:rPr>
        <w:t xml:space="preserve">(عريقات ، 1990 : 30-35 </w:t>
      </w:r>
      <w:r w:rsidR="00765B95">
        <w:rPr>
          <w:rFonts w:asciiTheme="majorBidi" w:hAnsiTheme="majorBidi" w:cstheme="majorBidi" w:hint="cs"/>
          <w:sz w:val="28"/>
          <w:szCs w:val="28"/>
          <w:rtl/>
        </w:rPr>
        <w:t>)</w:t>
      </w:r>
      <w:r w:rsidR="003D199B">
        <w:rPr>
          <w:rFonts w:asciiTheme="majorBidi" w:hAnsiTheme="majorBidi" w:cstheme="majorBidi" w:hint="cs"/>
          <w:sz w:val="28"/>
          <w:szCs w:val="28"/>
          <w:rtl/>
        </w:rPr>
        <w:t xml:space="preserve">. </w:t>
      </w:r>
    </w:p>
    <w:p w:rsidR="00FC0C16" w:rsidRDefault="001F439D" w:rsidP="00765B95">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lastRenderedPageBreak/>
        <w:t>كما ظهرت تصورات</w:t>
      </w:r>
      <w:r w:rsidR="00286297">
        <w:rPr>
          <w:rFonts w:asciiTheme="majorBidi" w:hAnsiTheme="majorBidi" w:cstheme="majorBidi" w:hint="cs"/>
          <w:sz w:val="28"/>
          <w:szCs w:val="28"/>
          <w:rtl/>
        </w:rPr>
        <w:t xml:space="preserve"> نظرية وتجارب عملية لناشطين فلسطينيين تدعو إلى تعميق عمل </w:t>
      </w:r>
      <w:r w:rsidR="00FC0C16">
        <w:rPr>
          <w:rFonts w:asciiTheme="majorBidi" w:hAnsiTheme="majorBidi" w:cstheme="majorBidi" w:hint="cs"/>
          <w:sz w:val="28"/>
          <w:szCs w:val="28"/>
          <w:rtl/>
        </w:rPr>
        <w:t>ال</w:t>
      </w:r>
      <w:r w:rsidR="00286297">
        <w:rPr>
          <w:rFonts w:asciiTheme="majorBidi" w:hAnsiTheme="majorBidi" w:cstheme="majorBidi" w:hint="cs"/>
          <w:sz w:val="28"/>
          <w:szCs w:val="28"/>
          <w:rtl/>
        </w:rPr>
        <w:t>انتفاضة  ونقلها إلى دور المؤثر في الاحتلال ، وفي المجتمع الإسرائيلي على حد سواء عبر الحديث الواضح عن الاستقلال الاقتصادي ورفض التبعية لإسرائيل وإحياء الزراعة ومشاريع الاستصلاح الزراعي ومكننة الزراعة ومحاربة الاستيطان ودعم مجهودات المرأة الريفية ، ومساعدة العمال للعمل في المزارع الفلسطينية بدل المصانع الإسرائيلية. هذا إضافة إلى بناء المؤسسات التربوية والجامعية الوطنية ، ودعم نشاطات اتحادات الكتاب والف</w:t>
      </w:r>
      <w:r w:rsidR="00FC0C16">
        <w:rPr>
          <w:rFonts w:asciiTheme="majorBidi" w:hAnsiTheme="majorBidi" w:cstheme="majorBidi" w:hint="cs"/>
          <w:sz w:val="28"/>
          <w:szCs w:val="28"/>
          <w:rtl/>
        </w:rPr>
        <w:t>ن</w:t>
      </w:r>
      <w:r w:rsidR="00286297">
        <w:rPr>
          <w:rFonts w:asciiTheme="majorBidi" w:hAnsiTheme="majorBidi" w:cstheme="majorBidi" w:hint="cs"/>
          <w:sz w:val="28"/>
          <w:szCs w:val="28"/>
          <w:rtl/>
        </w:rPr>
        <w:t>انين والعمال والمزارعين والطلبة والمرأة ، ووضع خطة إعلامية محكمة لتقف في مواجهة الماكينة الإعلامية والدعائية الإسرائيلية الجبارة والخادعة والملفقة</w:t>
      </w:r>
      <w:r w:rsidR="00F00AA1">
        <w:rPr>
          <w:rFonts w:asciiTheme="majorBidi" w:hAnsiTheme="majorBidi" w:cstheme="majorBidi" w:hint="cs"/>
          <w:sz w:val="28"/>
          <w:szCs w:val="28"/>
          <w:rtl/>
        </w:rPr>
        <w:t xml:space="preserve"> </w:t>
      </w:r>
      <w:r w:rsidR="007106C9">
        <w:rPr>
          <w:rFonts w:asciiTheme="majorBidi" w:hAnsiTheme="majorBidi" w:cstheme="majorBidi" w:hint="cs"/>
          <w:sz w:val="28"/>
          <w:szCs w:val="28"/>
          <w:rtl/>
        </w:rPr>
        <w:t>(صالح ، 1990 : 4-12</w:t>
      </w:r>
      <w:r w:rsidR="00765B95">
        <w:rPr>
          <w:rFonts w:asciiTheme="majorBidi" w:hAnsiTheme="majorBidi" w:cstheme="majorBidi" w:hint="cs"/>
          <w:sz w:val="28"/>
          <w:szCs w:val="28"/>
          <w:rtl/>
        </w:rPr>
        <w:t>)</w:t>
      </w:r>
      <w:r w:rsidR="00286297">
        <w:rPr>
          <w:rFonts w:asciiTheme="majorBidi" w:hAnsiTheme="majorBidi" w:cstheme="majorBidi" w:hint="cs"/>
          <w:sz w:val="28"/>
          <w:szCs w:val="28"/>
          <w:rtl/>
        </w:rPr>
        <w:t>.</w:t>
      </w:r>
      <w:r w:rsidR="00FC0069">
        <w:rPr>
          <w:rFonts w:asciiTheme="majorBidi" w:hAnsiTheme="majorBidi" w:cstheme="majorBidi" w:hint="cs"/>
          <w:sz w:val="28"/>
          <w:szCs w:val="28"/>
          <w:rtl/>
        </w:rPr>
        <w:t xml:space="preserve"> </w:t>
      </w:r>
    </w:p>
    <w:p w:rsidR="001F439D" w:rsidRDefault="00FC0069" w:rsidP="003528BF">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كما يعتقد بعض المهتمين والباحثين بالحركة الوطنية الفلسطينية وتتبع حركات التحرير والانتفاضات الشعبية ، أن الانتفاضة الفلسطينية الأولى استطاعت أن تتجذر في العمق الفلسطيني نتيجة للأدوار الايجابية الفاعلة التي لعبتها المنظمات غير الحكومية لا سيما أن وجودها في الأراضي الفلسطينية كان سابق</w:t>
      </w:r>
      <w:r w:rsidR="00B45CBB">
        <w:rPr>
          <w:rFonts w:asciiTheme="majorBidi" w:hAnsiTheme="majorBidi" w:cstheme="majorBidi" w:hint="cs"/>
          <w:sz w:val="28"/>
          <w:szCs w:val="28"/>
          <w:rtl/>
        </w:rPr>
        <w:t>اً</w:t>
      </w:r>
      <w:r>
        <w:rPr>
          <w:rFonts w:asciiTheme="majorBidi" w:hAnsiTheme="majorBidi" w:cstheme="majorBidi" w:hint="cs"/>
          <w:sz w:val="28"/>
          <w:szCs w:val="28"/>
          <w:rtl/>
        </w:rPr>
        <w:t xml:space="preserve"> لوجود التنظيمات</w:t>
      </w:r>
      <w:r w:rsidR="00FC0C16">
        <w:rPr>
          <w:rFonts w:asciiTheme="majorBidi" w:hAnsiTheme="majorBidi" w:cstheme="majorBidi" w:hint="cs"/>
          <w:sz w:val="28"/>
          <w:szCs w:val="28"/>
          <w:rtl/>
        </w:rPr>
        <w:t xml:space="preserve"> والقوى السياسية</w:t>
      </w:r>
      <w:r>
        <w:rPr>
          <w:rFonts w:asciiTheme="majorBidi" w:hAnsiTheme="majorBidi" w:cstheme="majorBidi" w:hint="cs"/>
          <w:sz w:val="28"/>
          <w:szCs w:val="28"/>
          <w:rtl/>
        </w:rPr>
        <w:t xml:space="preserve"> ، وأنها كانت قريبة جدا من الناس العاديين بحكم الخدمات التي تقدمها للفئات الفقيرة في الميدان ، وهذا ينطبق على الاغاثات الطيبة والزراعية والعيادات الصحية المتنقلة والجامعات ومراكز التعليم الشعبي ، إضافة إلى لجان الإقراض الزراعي والتعاونيات الصناعية والبرامج المتنامية لتدريب وتشغيل المرأة</w:t>
      </w:r>
      <w:r w:rsidR="00414C9B">
        <w:rPr>
          <w:rFonts w:asciiTheme="majorBidi" w:hAnsiTheme="majorBidi" w:cstheme="majorBidi" w:hint="cs"/>
          <w:sz w:val="28"/>
          <w:szCs w:val="28"/>
          <w:rtl/>
        </w:rPr>
        <w:t xml:space="preserve"> ، فضلاً عن الحركات الطلابية والشبابية والنقابات المهنية والاتحادات الشعبية</w:t>
      </w:r>
      <w:r>
        <w:rPr>
          <w:rFonts w:asciiTheme="majorBidi" w:hAnsiTheme="majorBidi" w:cstheme="majorBidi" w:hint="cs"/>
          <w:sz w:val="28"/>
          <w:szCs w:val="28"/>
          <w:rtl/>
        </w:rPr>
        <w:t xml:space="preserve">. وكان التأثير الأعظم لهذا التوجه هو الاعتماد على الذات وفك الارتباط مع الاقتصاد الإسرائيلي ، وتغيير ثقافة الاستهلاك ، والنمو الكبير في قطاعات الزراعة والصناعة والخدمات وزيادة إنتاج المحاصيل الزراعية خاصة الحبوب والفواكه والزيتون ، وهذا جاء كنتيجة مباشرة </w:t>
      </w:r>
      <w:r w:rsidR="005808FC">
        <w:rPr>
          <w:rFonts w:asciiTheme="majorBidi" w:hAnsiTheme="majorBidi" w:cstheme="majorBidi" w:hint="cs"/>
          <w:sz w:val="28"/>
          <w:szCs w:val="28"/>
          <w:rtl/>
        </w:rPr>
        <w:t>لإعادة</w:t>
      </w:r>
      <w:r>
        <w:rPr>
          <w:rFonts w:asciiTheme="majorBidi" w:hAnsiTheme="majorBidi" w:cstheme="majorBidi" w:hint="cs"/>
          <w:sz w:val="28"/>
          <w:szCs w:val="28"/>
          <w:rtl/>
        </w:rPr>
        <w:t xml:space="preserve"> </w:t>
      </w:r>
      <w:r w:rsidR="005808FC">
        <w:rPr>
          <w:rFonts w:asciiTheme="majorBidi" w:hAnsiTheme="majorBidi" w:cstheme="majorBidi" w:hint="cs"/>
          <w:sz w:val="28"/>
          <w:szCs w:val="28"/>
          <w:rtl/>
        </w:rPr>
        <w:t>الإنسان</w:t>
      </w:r>
      <w:r>
        <w:rPr>
          <w:rFonts w:asciiTheme="majorBidi" w:hAnsiTheme="majorBidi" w:cstheme="majorBidi" w:hint="cs"/>
          <w:sz w:val="28"/>
          <w:szCs w:val="28"/>
          <w:rtl/>
        </w:rPr>
        <w:t xml:space="preserve"> الفلسطيني</w:t>
      </w:r>
      <w:r w:rsidR="005808FC">
        <w:rPr>
          <w:rFonts w:asciiTheme="majorBidi" w:hAnsiTheme="majorBidi" w:cstheme="majorBidi" w:hint="cs"/>
          <w:sz w:val="28"/>
          <w:szCs w:val="28"/>
          <w:rtl/>
        </w:rPr>
        <w:t xml:space="preserve"> الاعتبار</w:t>
      </w:r>
      <w:r>
        <w:rPr>
          <w:rFonts w:asciiTheme="majorBidi" w:hAnsiTheme="majorBidi" w:cstheme="majorBidi" w:hint="cs"/>
          <w:sz w:val="28"/>
          <w:szCs w:val="28"/>
          <w:rtl/>
        </w:rPr>
        <w:t xml:space="preserve"> </w:t>
      </w:r>
      <w:r w:rsidR="005808FC">
        <w:rPr>
          <w:rFonts w:asciiTheme="majorBidi" w:hAnsiTheme="majorBidi" w:cstheme="majorBidi" w:hint="cs"/>
          <w:sz w:val="28"/>
          <w:szCs w:val="28"/>
          <w:rtl/>
        </w:rPr>
        <w:t>للأرض</w:t>
      </w:r>
      <w:r>
        <w:rPr>
          <w:rFonts w:asciiTheme="majorBidi" w:hAnsiTheme="majorBidi" w:cstheme="majorBidi" w:hint="cs"/>
          <w:sz w:val="28"/>
          <w:szCs w:val="28"/>
          <w:rtl/>
        </w:rPr>
        <w:t xml:space="preserve"> </w:t>
      </w:r>
      <w:r w:rsidR="005808FC">
        <w:rPr>
          <w:rFonts w:asciiTheme="majorBidi" w:hAnsiTheme="majorBidi" w:cstheme="majorBidi" w:hint="cs"/>
          <w:sz w:val="28"/>
          <w:szCs w:val="28"/>
          <w:rtl/>
        </w:rPr>
        <w:t>وأهميتها</w:t>
      </w:r>
      <w:r>
        <w:rPr>
          <w:rFonts w:asciiTheme="majorBidi" w:hAnsiTheme="majorBidi" w:cstheme="majorBidi" w:hint="cs"/>
          <w:sz w:val="28"/>
          <w:szCs w:val="28"/>
          <w:rtl/>
        </w:rPr>
        <w:t xml:space="preserve"> الحيوية والوطنية</w:t>
      </w:r>
      <w:r w:rsidR="00F00AA1">
        <w:rPr>
          <w:rFonts w:asciiTheme="majorBidi" w:hAnsiTheme="majorBidi" w:cstheme="majorBidi" w:hint="cs"/>
          <w:sz w:val="28"/>
          <w:szCs w:val="28"/>
          <w:rtl/>
        </w:rPr>
        <w:t xml:space="preserve"> </w:t>
      </w:r>
      <w:r w:rsidR="003528BF">
        <w:rPr>
          <w:rFonts w:asciiTheme="majorBidi" w:hAnsiTheme="majorBidi" w:cstheme="majorBidi" w:hint="cs"/>
          <w:sz w:val="28"/>
          <w:szCs w:val="28"/>
          <w:rtl/>
        </w:rPr>
        <w:t>(العبد ، 1991: 105-126</w:t>
      </w:r>
      <w:r w:rsidR="00765B95">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7C367F" w:rsidRDefault="007C367F" w:rsidP="000129F4">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يرى جني شارب </w:t>
      </w:r>
      <w:r>
        <w:rPr>
          <w:rFonts w:asciiTheme="majorBidi" w:hAnsiTheme="majorBidi" w:cstheme="majorBidi"/>
          <w:sz w:val="28"/>
          <w:szCs w:val="28"/>
        </w:rPr>
        <w:t>Gene Sharp</w:t>
      </w:r>
      <w:r>
        <w:rPr>
          <w:rFonts w:asciiTheme="majorBidi" w:hAnsiTheme="majorBidi" w:cstheme="majorBidi" w:hint="cs"/>
          <w:sz w:val="28"/>
          <w:szCs w:val="28"/>
          <w:rtl/>
        </w:rPr>
        <w:t xml:space="preserve"> الذي يعد </w:t>
      </w:r>
      <w:r w:rsidR="002D411D">
        <w:rPr>
          <w:rFonts w:asciiTheme="majorBidi" w:hAnsiTheme="majorBidi" w:cstheme="majorBidi" w:hint="cs"/>
          <w:sz w:val="28"/>
          <w:szCs w:val="28"/>
          <w:rtl/>
        </w:rPr>
        <w:t>الأكثر</w:t>
      </w:r>
      <w:r>
        <w:rPr>
          <w:rFonts w:asciiTheme="majorBidi" w:hAnsiTheme="majorBidi" w:cstheme="majorBidi" w:hint="cs"/>
          <w:sz w:val="28"/>
          <w:szCs w:val="28"/>
          <w:rtl/>
        </w:rPr>
        <w:t xml:space="preserve"> تخصصا في تتبع حركة اللاعنف في فلسطين ، </w:t>
      </w:r>
      <w:r w:rsidR="002D411D">
        <w:rPr>
          <w:rFonts w:asciiTheme="majorBidi" w:hAnsiTheme="majorBidi" w:cstheme="majorBidi" w:hint="cs"/>
          <w:sz w:val="28"/>
          <w:szCs w:val="28"/>
          <w:rtl/>
        </w:rPr>
        <w:t>أن</w:t>
      </w:r>
      <w:r>
        <w:rPr>
          <w:rFonts w:asciiTheme="majorBidi" w:hAnsiTheme="majorBidi" w:cstheme="majorBidi" w:hint="cs"/>
          <w:sz w:val="28"/>
          <w:szCs w:val="28"/>
          <w:rtl/>
        </w:rPr>
        <w:t xml:space="preserve"> </w:t>
      </w:r>
      <w:r w:rsidR="002D411D">
        <w:rPr>
          <w:rFonts w:asciiTheme="majorBidi" w:hAnsiTheme="majorBidi" w:cstheme="majorBidi" w:hint="cs"/>
          <w:sz w:val="28"/>
          <w:szCs w:val="28"/>
          <w:rtl/>
        </w:rPr>
        <w:t>أهم</w:t>
      </w:r>
      <w:r>
        <w:rPr>
          <w:rFonts w:asciiTheme="majorBidi" w:hAnsiTheme="majorBidi" w:cstheme="majorBidi" w:hint="cs"/>
          <w:sz w:val="28"/>
          <w:szCs w:val="28"/>
          <w:rtl/>
        </w:rPr>
        <w:t xml:space="preserve"> ستة </w:t>
      </w:r>
      <w:r w:rsidR="002D411D">
        <w:rPr>
          <w:rFonts w:asciiTheme="majorBidi" w:hAnsiTheme="majorBidi" w:cstheme="majorBidi" w:hint="cs"/>
          <w:sz w:val="28"/>
          <w:szCs w:val="28"/>
          <w:rtl/>
        </w:rPr>
        <w:t>أهداف</w:t>
      </w:r>
      <w:r>
        <w:rPr>
          <w:rFonts w:asciiTheme="majorBidi" w:hAnsiTheme="majorBidi" w:cstheme="majorBidi" w:hint="cs"/>
          <w:sz w:val="28"/>
          <w:szCs w:val="28"/>
          <w:rtl/>
        </w:rPr>
        <w:t xml:space="preserve"> لانتفاضة عام 1987 كان : 1- تطوير مؤسسات </w:t>
      </w:r>
      <w:r w:rsidR="008F56E7">
        <w:rPr>
          <w:rFonts w:asciiTheme="majorBidi" w:hAnsiTheme="majorBidi" w:cstheme="majorBidi" w:hint="cs"/>
          <w:sz w:val="28"/>
          <w:szCs w:val="28"/>
          <w:rtl/>
        </w:rPr>
        <w:t xml:space="preserve"> خاصة </w:t>
      </w:r>
      <w:r w:rsidR="002D411D">
        <w:rPr>
          <w:rFonts w:asciiTheme="majorBidi" w:hAnsiTheme="majorBidi" w:cstheme="majorBidi" w:hint="cs"/>
          <w:sz w:val="28"/>
          <w:szCs w:val="28"/>
          <w:rtl/>
        </w:rPr>
        <w:t>بالفلسطينيين</w:t>
      </w:r>
      <w:r w:rsidR="008F56E7">
        <w:rPr>
          <w:rFonts w:asciiTheme="majorBidi" w:hAnsiTheme="majorBidi" w:cstheme="majorBidi" w:hint="cs"/>
          <w:sz w:val="28"/>
          <w:szCs w:val="28"/>
          <w:rtl/>
        </w:rPr>
        <w:t xml:space="preserve"> بديلة عن مؤسسات الاحتلال ، 2- </w:t>
      </w:r>
      <w:r w:rsidR="00A66EC9">
        <w:rPr>
          <w:rFonts w:asciiTheme="majorBidi" w:hAnsiTheme="majorBidi" w:cstheme="majorBidi" w:hint="cs"/>
          <w:sz w:val="28"/>
          <w:szCs w:val="28"/>
          <w:rtl/>
        </w:rPr>
        <w:t xml:space="preserve">الاستدامة والتصميم في استخدام كل </w:t>
      </w:r>
      <w:r w:rsidR="002D411D">
        <w:rPr>
          <w:rFonts w:asciiTheme="majorBidi" w:hAnsiTheme="majorBidi" w:cstheme="majorBidi" w:hint="cs"/>
          <w:sz w:val="28"/>
          <w:szCs w:val="28"/>
          <w:rtl/>
        </w:rPr>
        <w:t>أشكال</w:t>
      </w:r>
      <w:r w:rsidR="00A66EC9">
        <w:rPr>
          <w:rFonts w:asciiTheme="majorBidi" w:hAnsiTheme="majorBidi" w:cstheme="majorBidi" w:hint="cs"/>
          <w:sz w:val="28"/>
          <w:szCs w:val="28"/>
          <w:rtl/>
        </w:rPr>
        <w:t xml:space="preserve"> المقاومة السلمية حتى تصبح </w:t>
      </w:r>
      <w:r w:rsidR="002D411D">
        <w:rPr>
          <w:rFonts w:asciiTheme="majorBidi" w:hAnsiTheme="majorBidi" w:cstheme="majorBidi" w:hint="cs"/>
          <w:sz w:val="28"/>
          <w:szCs w:val="28"/>
          <w:rtl/>
        </w:rPr>
        <w:t>الأراضي</w:t>
      </w:r>
      <w:r w:rsidR="00A66EC9">
        <w:rPr>
          <w:rFonts w:asciiTheme="majorBidi" w:hAnsiTheme="majorBidi" w:cstheme="majorBidi" w:hint="cs"/>
          <w:sz w:val="28"/>
          <w:szCs w:val="28"/>
          <w:rtl/>
        </w:rPr>
        <w:t xml:space="preserve"> الفلسطينية </w:t>
      </w:r>
      <w:r w:rsidR="00557C54">
        <w:rPr>
          <w:rFonts w:asciiTheme="majorBidi" w:hAnsiTheme="majorBidi" w:cstheme="majorBidi" w:hint="cs"/>
          <w:sz w:val="28"/>
          <w:szCs w:val="28"/>
          <w:rtl/>
        </w:rPr>
        <w:t>محررة وغير مرتبطة</w:t>
      </w:r>
      <w:r w:rsidR="00A66EC9">
        <w:rPr>
          <w:rFonts w:asciiTheme="majorBidi" w:hAnsiTheme="majorBidi" w:cstheme="majorBidi" w:hint="cs"/>
          <w:sz w:val="28"/>
          <w:szCs w:val="28"/>
          <w:rtl/>
        </w:rPr>
        <w:t xml:space="preserve"> </w:t>
      </w:r>
      <w:r w:rsidR="00557C54">
        <w:rPr>
          <w:rFonts w:asciiTheme="majorBidi" w:hAnsiTheme="majorBidi" w:cstheme="majorBidi" w:hint="cs"/>
          <w:sz w:val="28"/>
          <w:szCs w:val="28"/>
          <w:rtl/>
        </w:rPr>
        <w:t>ب</w:t>
      </w:r>
      <w:r w:rsidR="00A66EC9">
        <w:rPr>
          <w:rFonts w:asciiTheme="majorBidi" w:hAnsiTheme="majorBidi" w:cstheme="majorBidi" w:hint="cs"/>
          <w:sz w:val="28"/>
          <w:szCs w:val="28"/>
          <w:rtl/>
        </w:rPr>
        <w:t xml:space="preserve">سلطات الاحتلال ، 3- العمل على انقسام </w:t>
      </w:r>
      <w:r w:rsidR="002D411D">
        <w:rPr>
          <w:rFonts w:asciiTheme="majorBidi" w:hAnsiTheme="majorBidi" w:cstheme="majorBidi" w:hint="cs"/>
          <w:sz w:val="28"/>
          <w:szCs w:val="28"/>
          <w:rtl/>
        </w:rPr>
        <w:t>الرأي</w:t>
      </w:r>
      <w:r w:rsidR="00A66EC9">
        <w:rPr>
          <w:rFonts w:asciiTheme="majorBidi" w:hAnsiTheme="majorBidi" w:cstheme="majorBidi" w:hint="cs"/>
          <w:sz w:val="28"/>
          <w:szCs w:val="28"/>
          <w:rtl/>
        </w:rPr>
        <w:t xml:space="preserve"> العام </w:t>
      </w:r>
      <w:r w:rsidR="002D411D">
        <w:rPr>
          <w:rFonts w:asciiTheme="majorBidi" w:hAnsiTheme="majorBidi" w:cstheme="majorBidi" w:hint="cs"/>
          <w:sz w:val="28"/>
          <w:szCs w:val="28"/>
          <w:rtl/>
        </w:rPr>
        <w:t>الإسرائيلي</w:t>
      </w:r>
      <w:r w:rsidR="00264C66">
        <w:rPr>
          <w:rFonts w:asciiTheme="majorBidi" w:hAnsiTheme="majorBidi" w:cstheme="majorBidi" w:hint="cs"/>
          <w:sz w:val="28"/>
          <w:szCs w:val="28"/>
          <w:rtl/>
        </w:rPr>
        <w:t xml:space="preserve"> وبناء جبهة مؤيدة للفلسطينيين داخل إسرائيل</w:t>
      </w:r>
      <w:r w:rsidR="00A66EC9">
        <w:rPr>
          <w:rFonts w:asciiTheme="majorBidi" w:hAnsiTheme="majorBidi" w:cstheme="majorBidi" w:hint="cs"/>
          <w:sz w:val="28"/>
          <w:szCs w:val="28"/>
          <w:rtl/>
        </w:rPr>
        <w:t xml:space="preserve"> ، 4- </w:t>
      </w:r>
      <w:r w:rsidR="002D411D">
        <w:rPr>
          <w:rFonts w:asciiTheme="majorBidi" w:hAnsiTheme="majorBidi" w:cstheme="majorBidi" w:hint="cs"/>
          <w:sz w:val="28"/>
          <w:szCs w:val="28"/>
          <w:rtl/>
        </w:rPr>
        <w:t>إضعاف</w:t>
      </w:r>
      <w:r w:rsidR="00A66EC9">
        <w:rPr>
          <w:rFonts w:asciiTheme="majorBidi" w:hAnsiTheme="majorBidi" w:cstheme="majorBidi" w:hint="cs"/>
          <w:sz w:val="28"/>
          <w:szCs w:val="28"/>
          <w:rtl/>
        </w:rPr>
        <w:t xml:space="preserve"> معنويات الجيش </w:t>
      </w:r>
      <w:r w:rsidR="002D411D">
        <w:rPr>
          <w:rFonts w:asciiTheme="majorBidi" w:hAnsiTheme="majorBidi" w:cstheme="majorBidi" w:hint="cs"/>
          <w:sz w:val="28"/>
          <w:szCs w:val="28"/>
          <w:rtl/>
        </w:rPr>
        <w:t>الإسرائيلي</w:t>
      </w:r>
      <w:r w:rsidR="00A66EC9">
        <w:rPr>
          <w:rFonts w:asciiTheme="majorBidi" w:hAnsiTheme="majorBidi" w:cstheme="majorBidi" w:hint="cs"/>
          <w:sz w:val="28"/>
          <w:szCs w:val="28"/>
          <w:rtl/>
        </w:rPr>
        <w:t xml:space="preserve"> </w:t>
      </w:r>
      <w:r w:rsidR="005A2826">
        <w:rPr>
          <w:rFonts w:asciiTheme="majorBidi" w:hAnsiTheme="majorBidi" w:cstheme="majorBidi" w:hint="cs"/>
          <w:sz w:val="28"/>
          <w:szCs w:val="28"/>
          <w:rtl/>
        </w:rPr>
        <w:t>لتقليص حجم عملياته القمعية</w:t>
      </w:r>
      <w:r w:rsidR="00A66EC9">
        <w:rPr>
          <w:rFonts w:asciiTheme="majorBidi" w:hAnsiTheme="majorBidi" w:cstheme="majorBidi" w:hint="cs"/>
          <w:sz w:val="28"/>
          <w:szCs w:val="28"/>
          <w:rtl/>
        </w:rPr>
        <w:t xml:space="preserve"> ، 5- </w:t>
      </w:r>
      <w:r w:rsidR="002D411D">
        <w:rPr>
          <w:rFonts w:asciiTheme="majorBidi" w:hAnsiTheme="majorBidi" w:cstheme="majorBidi" w:hint="cs"/>
          <w:sz w:val="28"/>
          <w:szCs w:val="28"/>
          <w:rtl/>
        </w:rPr>
        <w:t>العمل على إضعاف الدعم الأمريكي لإسرائيل ،  6- تشجيع الرأي العام الدولي لإنصاف الفلسطينيين</w:t>
      </w:r>
      <w:r w:rsidR="00F00AA1">
        <w:rPr>
          <w:rFonts w:asciiTheme="majorBidi" w:hAnsiTheme="majorBidi" w:cstheme="majorBidi" w:hint="cs"/>
          <w:sz w:val="28"/>
          <w:szCs w:val="28"/>
          <w:rtl/>
        </w:rPr>
        <w:t xml:space="preserve"> </w:t>
      </w:r>
      <w:r w:rsidR="000129F4">
        <w:rPr>
          <w:rFonts w:asciiTheme="majorBidi" w:hAnsiTheme="majorBidi" w:cstheme="majorBidi" w:hint="cs"/>
          <w:sz w:val="28"/>
          <w:szCs w:val="28"/>
          <w:rtl/>
        </w:rPr>
        <w:t>(</w:t>
      </w:r>
      <w:r w:rsidR="000129F4">
        <w:rPr>
          <w:rFonts w:asciiTheme="majorBidi" w:hAnsiTheme="majorBidi" w:cstheme="majorBidi"/>
          <w:sz w:val="28"/>
          <w:szCs w:val="28"/>
        </w:rPr>
        <w:t>Sharp , 1989 :3-13</w:t>
      </w:r>
      <w:r w:rsidR="00765B95">
        <w:rPr>
          <w:rFonts w:asciiTheme="majorBidi" w:hAnsiTheme="majorBidi" w:cstheme="majorBidi" w:hint="cs"/>
          <w:sz w:val="28"/>
          <w:szCs w:val="28"/>
          <w:rtl/>
        </w:rPr>
        <w:t>)</w:t>
      </w:r>
      <w:r w:rsidR="002D411D">
        <w:rPr>
          <w:rFonts w:asciiTheme="majorBidi" w:hAnsiTheme="majorBidi" w:cstheme="majorBidi" w:hint="cs"/>
          <w:sz w:val="28"/>
          <w:szCs w:val="28"/>
          <w:rtl/>
        </w:rPr>
        <w:t>.</w:t>
      </w:r>
      <w:r w:rsidR="00A66EC9">
        <w:rPr>
          <w:rFonts w:asciiTheme="majorBidi" w:hAnsiTheme="majorBidi" w:cstheme="majorBidi" w:hint="cs"/>
          <w:sz w:val="28"/>
          <w:szCs w:val="28"/>
          <w:rtl/>
        </w:rPr>
        <w:t xml:space="preserve"> </w:t>
      </w:r>
      <w:r w:rsidR="00935804">
        <w:rPr>
          <w:rFonts w:asciiTheme="majorBidi" w:hAnsiTheme="majorBidi" w:cstheme="majorBidi" w:hint="cs"/>
          <w:sz w:val="28"/>
          <w:szCs w:val="28"/>
          <w:rtl/>
        </w:rPr>
        <w:t xml:space="preserve">وبالرغم من </w:t>
      </w:r>
      <w:r w:rsidR="00515064">
        <w:rPr>
          <w:rFonts w:asciiTheme="majorBidi" w:hAnsiTheme="majorBidi" w:cstheme="majorBidi" w:hint="cs"/>
          <w:sz w:val="28"/>
          <w:szCs w:val="28"/>
          <w:rtl/>
        </w:rPr>
        <w:t>أن</w:t>
      </w:r>
      <w:r w:rsidR="00935804">
        <w:rPr>
          <w:rFonts w:asciiTheme="majorBidi" w:hAnsiTheme="majorBidi" w:cstheme="majorBidi" w:hint="cs"/>
          <w:sz w:val="28"/>
          <w:szCs w:val="28"/>
          <w:rtl/>
        </w:rPr>
        <w:t xml:space="preserve"> الانتفاضة </w:t>
      </w:r>
      <w:r w:rsidR="00515064">
        <w:rPr>
          <w:rFonts w:asciiTheme="majorBidi" w:hAnsiTheme="majorBidi" w:cstheme="majorBidi" w:hint="cs"/>
          <w:sz w:val="28"/>
          <w:szCs w:val="28"/>
          <w:rtl/>
        </w:rPr>
        <w:t>الأولى</w:t>
      </w:r>
      <w:r w:rsidR="00935804">
        <w:rPr>
          <w:rFonts w:asciiTheme="majorBidi" w:hAnsiTheme="majorBidi" w:cstheme="majorBidi" w:hint="cs"/>
          <w:sz w:val="28"/>
          <w:szCs w:val="28"/>
          <w:rtl/>
        </w:rPr>
        <w:t xml:space="preserve"> تحولت </w:t>
      </w:r>
      <w:r w:rsidR="00515064">
        <w:rPr>
          <w:rFonts w:asciiTheme="majorBidi" w:hAnsiTheme="majorBidi" w:cstheme="majorBidi" w:hint="cs"/>
          <w:sz w:val="28"/>
          <w:szCs w:val="28"/>
          <w:rtl/>
        </w:rPr>
        <w:t>إلى</w:t>
      </w:r>
      <w:r w:rsidR="00935804">
        <w:rPr>
          <w:rFonts w:asciiTheme="majorBidi" w:hAnsiTheme="majorBidi" w:cstheme="majorBidi" w:hint="cs"/>
          <w:sz w:val="28"/>
          <w:szCs w:val="28"/>
          <w:rtl/>
        </w:rPr>
        <w:t xml:space="preserve"> انتفاضة مسلحة</w:t>
      </w:r>
      <w:r w:rsidR="00515064">
        <w:rPr>
          <w:rFonts w:asciiTheme="majorBidi" w:hAnsiTheme="majorBidi" w:cstheme="majorBidi" w:hint="cs"/>
          <w:sz w:val="28"/>
          <w:szCs w:val="28"/>
          <w:rtl/>
        </w:rPr>
        <w:t xml:space="preserve"> في آخر سنتين من عمرها إلا أن العاميين الأوليين 198</w:t>
      </w:r>
      <w:r w:rsidR="00264C66">
        <w:rPr>
          <w:rFonts w:asciiTheme="majorBidi" w:hAnsiTheme="majorBidi" w:cstheme="majorBidi" w:hint="cs"/>
          <w:sz w:val="28"/>
          <w:szCs w:val="28"/>
          <w:rtl/>
        </w:rPr>
        <w:t>8</w:t>
      </w:r>
      <w:r w:rsidR="00515064">
        <w:rPr>
          <w:rFonts w:asciiTheme="majorBidi" w:hAnsiTheme="majorBidi" w:cstheme="majorBidi" w:hint="cs"/>
          <w:sz w:val="28"/>
          <w:szCs w:val="28"/>
          <w:rtl/>
        </w:rPr>
        <w:t xml:space="preserve">-1990  شهدا تحقيق الفلسطينيين العديد من الانجازات على صعيد التمكين الذاتي والاقتصادي ، وبناء البنية التحتية الاقتصادية والاعتماد على الذات ، </w:t>
      </w:r>
      <w:r w:rsidR="000003FA">
        <w:rPr>
          <w:rFonts w:asciiTheme="majorBidi" w:hAnsiTheme="majorBidi" w:cstheme="majorBidi" w:hint="cs"/>
          <w:sz w:val="28"/>
          <w:szCs w:val="28"/>
          <w:rtl/>
        </w:rPr>
        <w:t>و</w:t>
      </w:r>
      <w:r w:rsidR="00515064">
        <w:rPr>
          <w:rFonts w:asciiTheme="majorBidi" w:hAnsiTheme="majorBidi" w:cstheme="majorBidi" w:hint="cs"/>
          <w:sz w:val="28"/>
          <w:szCs w:val="28"/>
          <w:rtl/>
        </w:rPr>
        <w:t xml:space="preserve">تنمية </w:t>
      </w:r>
      <w:r w:rsidR="000003FA">
        <w:rPr>
          <w:rFonts w:asciiTheme="majorBidi" w:hAnsiTheme="majorBidi" w:cstheme="majorBidi" w:hint="cs"/>
          <w:sz w:val="28"/>
          <w:szCs w:val="28"/>
          <w:rtl/>
        </w:rPr>
        <w:t>الإلمام</w:t>
      </w:r>
      <w:r w:rsidR="00515064">
        <w:rPr>
          <w:rFonts w:asciiTheme="majorBidi" w:hAnsiTheme="majorBidi" w:cstheme="majorBidi" w:hint="cs"/>
          <w:sz w:val="28"/>
          <w:szCs w:val="28"/>
          <w:rtl/>
        </w:rPr>
        <w:t xml:space="preserve"> </w:t>
      </w:r>
      <w:r w:rsidR="000003FA">
        <w:rPr>
          <w:rFonts w:asciiTheme="majorBidi" w:hAnsiTheme="majorBidi" w:cstheme="majorBidi" w:hint="cs"/>
          <w:sz w:val="28"/>
          <w:szCs w:val="28"/>
          <w:rtl/>
        </w:rPr>
        <w:t>بأساليب</w:t>
      </w:r>
      <w:r w:rsidR="00515064">
        <w:rPr>
          <w:rFonts w:asciiTheme="majorBidi" w:hAnsiTheme="majorBidi" w:cstheme="majorBidi" w:hint="cs"/>
          <w:sz w:val="28"/>
          <w:szCs w:val="28"/>
          <w:rtl/>
        </w:rPr>
        <w:t xml:space="preserve"> المقاومة اللاعنفية من خلال </w:t>
      </w:r>
      <w:r w:rsidR="000003FA">
        <w:rPr>
          <w:rFonts w:asciiTheme="majorBidi" w:hAnsiTheme="majorBidi" w:cstheme="majorBidi" w:hint="cs"/>
          <w:sz w:val="28"/>
          <w:szCs w:val="28"/>
          <w:rtl/>
        </w:rPr>
        <w:t>التعلم</w:t>
      </w:r>
      <w:r w:rsidR="00515064">
        <w:rPr>
          <w:rFonts w:asciiTheme="majorBidi" w:hAnsiTheme="majorBidi" w:cstheme="majorBidi" w:hint="cs"/>
          <w:sz w:val="28"/>
          <w:szCs w:val="28"/>
          <w:rtl/>
        </w:rPr>
        <w:t xml:space="preserve"> للعمل بشكل جماعي بعيدا</w:t>
      </w:r>
      <w:r w:rsidR="00872463">
        <w:rPr>
          <w:rFonts w:asciiTheme="majorBidi" w:hAnsiTheme="majorBidi" w:cstheme="majorBidi" w:hint="cs"/>
          <w:sz w:val="28"/>
          <w:szCs w:val="28"/>
          <w:rtl/>
        </w:rPr>
        <w:t>ً</w:t>
      </w:r>
      <w:r w:rsidR="00515064">
        <w:rPr>
          <w:rFonts w:asciiTheme="majorBidi" w:hAnsiTheme="majorBidi" w:cstheme="majorBidi" w:hint="cs"/>
          <w:sz w:val="28"/>
          <w:szCs w:val="28"/>
          <w:rtl/>
        </w:rPr>
        <w:t xml:space="preserve"> عن ال</w:t>
      </w:r>
      <w:r w:rsidR="000003FA">
        <w:rPr>
          <w:rFonts w:asciiTheme="majorBidi" w:hAnsiTheme="majorBidi" w:cstheme="majorBidi" w:hint="cs"/>
          <w:sz w:val="28"/>
          <w:szCs w:val="28"/>
          <w:rtl/>
        </w:rPr>
        <w:t>ا</w:t>
      </w:r>
      <w:r w:rsidR="00515064">
        <w:rPr>
          <w:rFonts w:asciiTheme="majorBidi" w:hAnsiTheme="majorBidi" w:cstheme="majorBidi" w:hint="cs"/>
          <w:sz w:val="28"/>
          <w:szCs w:val="28"/>
          <w:rtl/>
        </w:rPr>
        <w:t xml:space="preserve">رتجال والاعتباط الميداني. كما </w:t>
      </w:r>
      <w:r w:rsidR="000003FA">
        <w:rPr>
          <w:rFonts w:asciiTheme="majorBidi" w:hAnsiTheme="majorBidi" w:cstheme="majorBidi" w:hint="cs"/>
          <w:sz w:val="28"/>
          <w:szCs w:val="28"/>
          <w:rtl/>
        </w:rPr>
        <w:t>أن</w:t>
      </w:r>
      <w:r w:rsidR="00515064">
        <w:rPr>
          <w:rFonts w:asciiTheme="majorBidi" w:hAnsiTheme="majorBidi" w:cstheme="majorBidi" w:hint="cs"/>
          <w:sz w:val="28"/>
          <w:szCs w:val="28"/>
          <w:rtl/>
        </w:rPr>
        <w:t xml:space="preserve"> </w:t>
      </w:r>
      <w:r w:rsidR="000003FA">
        <w:rPr>
          <w:rFonts w:asciiTheme="majorBidi" w:hAnsiTheme="majorBidi" w:cstheme="majorBidi" w:hint="cs"/>
          <w:sz w:val="28"/>
          <w:szCs w:val="28"/>
          <w:rtl/>
        </w:rPr>
        <w:t>الانتفاضة</w:t>
      </w:r>
      <w:r w:rsidR="00515064">
        <w:rPr>
          <w:rFonts w:asciiTheme="majorBidi" w:hAnsiTheme="majorBidi" w:cstheme="majorBidi" w:hint="cs"/>
          <w:sz w:val="28"/>
          <w:szCs w:val="28"/>
          <w:rtl/>
        </w:rPr>
        <w:t xml:space="preserve"> </w:t>
      </w:r>
      <w:r w:rsidR="000003FA">
        <w:rPr>
          <w:rFonts w:asciiTheme="majorBidi" w:hAnsiTheme="majorBidi" w:cstheme="majorBidi" w:hint="cs"/>
          <w:sz w:val="28"/>
          <w:szCs w:val="28"/>
          <w:rtl/>
        </w:rPr>
        <w:t>أسهمت</w:t>
      </w:r>
      <w:r w:rsidR="00515064">
        <w:rPr>
          <w:rFonts w:asciiTheme="majorBidi" w:hAnsiTheme="majorBidi" w:cstheme="majorBidi" w:hint="cs"/>
          <w:sz w:val="28"/>
          <w:szCs w:val="28"/>
          <w:rtl/>
        </w:rPr>
        <w:t xml:space="preserve"> في تحول الر</w:t>
      </w:r>
      <w:r w:rsidR="00872463">
        <w:rPr>
          <w:rFonts w:asciiTheme="majorBidi" w:hAnsiTheme="majorBidi" w:cstheme="majorBidi" w:hint="cs"/>
          <w:sz w:val="28"/>
          <w:szCs w:val="28"/>
          <w:rtl/>
        </w:rPr>
        <w:t>أ</w:t>
      </w:r>
      <w:r w:rsidR="00515064">
        <w:rPr>
          <w:rFonts w:asciiTheme="majorBidi" w:hAnsiTheme="majorBidi" w:cstheme="majorBidi" w:hint="cs"/>
          <w:sz w:val="28"/>
          <w:szCs w:val="28"/>
          <w:rtl/>
        </w:rPr>
        <w:t xml:space="preserve">ي العام </w:t>
      </w:r>
      <w:r w:rsidR="000003FA">
        <w:rPr>
          <w:rFonts w:asciiTheme="majorBidi" w:hAnsiTheme="majorBidi" w:cstheme="majorBidi" w:hint="cs"/>
          <w:sz w:val="28"/>
          <w:szCs w:val="28"/>
          <w:rtl/>
        </w:rPr>
        <w:t>العالمي</w:t>
      </w:r>
      <w:r w:rsidR="00515064">
        <w:rPr>
          <w:rFonts w:asciiTheme="majorBidi" w:hAnsiTheme="majorBidi" w:cstheme="majorBidi" w:hint="cs"/>
          <w:sz w:val="28"/>
          <w:szCs w:val="28"/>
          <w:rtl/>
        </w:rPr>
        <w:t xml:space="preserve"> </w:t>
      </w:r>
      <w:r w:rsidR="005A2826">
        <w:rPr>
          <w:rFonts w:asciiTheme="majorBidi" w:hAnsiTheme="majorBidi" w:cstheme="majorBidi" w:hint="cs"/>
          <w:sz w:val="28"/>
          <w:szCs w:val="28"/>
          <w:rtl/>
        </w:rPr>
        <w:t>لمصلحتهم</w:t>
      </w:r>
      <w:r w:rsidR="00515064">
        <w:rPr>
          <w:rFonts w:asciiTheme="majorBidi" w:hAnsiTheme="majorBidi" w:cstheme="majorBidi" w:hint="cs"/>
          <w:sz w:val="28"/>
          <w:szCs w:val="28"/>
          <w:rtl/>
        </w:rPr>
        <w:t xml:space="preserve"> وحسنت من صورة الفلسطيني </w:t>
      </w:r>
      <w:r w:rsidR="00515064">
        <w:rPr>
          <w:rFonts w:asciiTheme="majorBidi" w:hAnsiTheme="majorBidi" w:cstheme="majorBidi" w:hint="cs"/>
          <w:sz w:val="28"/>
          <w:szCs w:val="28"/>
          <w:rtl/>
        </w:rPr>
        <w:lastRenderedPageBreak/>
        <w:t xml:space="preserve">المقاوم </w:t>
      </w:r>
      <w:r w:rsidR="000003FA">
        <w:rPr>
          <w:rFonts w:asciiTheme="majorBidi" w:hAnsiTheme="majorBidi" w:cstheme="majorBidi" w:hint="cs"/>
          <w:sz w:val="28"/>
          <w:szCs w:val="28"/>
          <w:rtl/>
        </w:rPr>
        <w:t>سلميا</w:t>
      </w:r>
      <w:r w:rsidR="00872463">
        <w:rPr>
          <w:rFonts w:asciiTheme="majorBidi" w:hAnsiTheme="majorBidi" w:cstheme="majorBidi" w:hint="cs"/>
          <w:sz w:val="28"/>
          <w:szCs w:val="28"/>
          <w:rtl/>
        </w:rPr>
        <w:t>ً</w:t>
      </w:r>
      <w:r w:rsidR="00515064">
        <w:rPr>
          <w:rFonts w:asciiTheme="majorBidi" w:hAnsiTheme="majorBidi" w:cstheme="majorBidi" w:hint="cs"/>
          <w:sz w:val="28"/>
          <w:szCs w:val="28"/>
          <w:rtl/>
        </w:rPr>
        <w:t xml:space="preserve"> </w:t>
      </w:r>
      <w:r w:rsidR="000003FA">
        <w:rPr>
          <w:rFonts w:asciiTheme="majorBidi" w:hAnsiTheme="majorBidi" w:cstheme="majorBidi" w:hint="cs"/>
          <w:sz w:val="28"/>
          <w:szCs w:val="28"/>
          <w:rtl/>
        </w:rPr>
        <w:t>أمام</w:t>
      </w:r>
      <w:r w:rsidR="00515064">
        <w:rPr>
          <w:rFonts w:asciiTheme="majorBidi" w:hAnsiTheme="majorBidi" w:cstheme="majorBidi" w:hint="cs"/>
          <w:sz w:val="28"/>
          <w:szCs w:val="28"/>
          <w:rtl/>
        </w:rPr>
        <w:t xml:space="preserve"> المؤسسات الدولية والنشطاء الدوليين ، في الوقت</w:t>
      </w:r>
      <w:r w:rsidR="005A2826">
        <w:rPr>
          <w:rFonts w:asciiTheme="majorBidi" w:hAnsiTheme="majorBidi" w:cstheme="majorBidi" w:hint="cs"/>
          <w:sz w:val="28"/>
          <w:szCs w:val="28"/>
          <w:rtl/>
        </w:rPr>
        <w:t xml:space="preserve"> نفسه</w:t>
      </w:r>
      <w:r w:rsidR="00515064">
        <w:rPr>
          <w:rFonts w:asciiTheme="majorBidi" w:hAnsiTheme="majorBidi" w:cstheme="majorBidi" w:hint="cs"/>
          <w:sz w:val="28"/>
          <w:szCs w:val="28"/>
          <w:rtl/>
        </w:rPr>
        <w:t xml:space="preserve"> </w:t>
      </w:r>
      <w:r w:rsidR="000003FA">
        <w:rPr>
          <w:rFonts w:asciiTheme="majorBidi" w:hAnsiTheme="majorBidi" w:cstheme="majorBidi" w:hint="cs"/>
          <w:sz w:val="28"/>
          <w:szCs w:val="28"/>
          <w:rtl/>
        </w:rPr>
        <w:t>أظهرت</w:t>
      </w:r>
      <w:r w:rsidR="00515064">
        <w:rPr>
          <w:rFonts w:asciiTheme="majorBidi" w:hAnsiTheme="majorBidi" w:cstheme="majorBidi" w:hint="cs"/>
          <w:sz w:val="28"/>
          <w:szCs w:val="28"/>
          <w:rtl/>
        </w:rPr>
        <w:t xml:space="preserve"> فيه عنف </w:t>
      </w:r>
      <w:r w:rsidR="000003FA">
        <w:rPr>
          <w:rFonts w:asciiTheme="majorBidi" w:hAnsiTheme="majorBidi" w:cstheme="majorBidi" w:hint="cs"/>
          <w:sz w:val="28"/>
          <w:szCs w:val="28"/>
          <w:rtl/>
        </w:rPr>
        <w:t>الاحتلال</w:t>
      </w:r>
      <w:r w:rsidR="00515064">
        <w:rPr>
          <w:rFonts w:asciiTheme="majorBidi" w:hAnsiTheme="majorBidi" w:cstheme="majorBidi" w:hint="cs"/>
          <w:sz w:val="28"/>
          <w:szCs w:val="28"/>
          <w:rtl/>
        </w:rPr>
        <w:t xml:space="preserve"> وقسوته خاصة في قمع المظاهرات السلمية ، وممارسة كل </w:t>
      </w:r>
      <w:r w:rsidR="000003FA">
        <w:rPr>
          <w:rFonts w:asciiTheme="majorBidi" w:hAnsiTheme="majorBidi" w:cstheme="majorBidi" w:hint="cs"/>
          <w:sz w:val="28"/>
          <w:szCs w:val="28"/>
          <w:rtl/>
        </w:rPr>
        <w:t>أشكال</w:t>
      </w:r>
      <w:r w:rsidR="00515064">
        <w:rPr>
          <w:rFonts w:asciiTheme="majorBidi" w:hAnsiTheme="majorBidi" w:cstheme="majorBidi" w:hint="cs"/>
          <w:sz w:val="28"/>
          <w:szCs w:val="28"/>
          <w:rtl/>
        </w:rPr>
        <w:t xml:space="preserve"> العنف المنظم ضد شعب </w:t>
      </w:r>
      <w:r w:rsidR="00872463">
        <w:rPr>
          <w:rFonts w:asciiTheme="majorBidi" w:hAnsiTheme="majorBidi" w:cstheme="majorBidi" w:hint="cs"/>
          <w:sz w:val="28"/>
          <w:szCs w:val="28"/>
          <w:rtl/>
        </w:rPr>
        <w:t>أ</w:t>
      </w:r>
      <w:r w:rsidR="00515064">
        <w:rPr>
          <w:rFonts w:asciiTheme="majorBidi" w:hAnsiTheme="majorBidi" w:cstheme="majorBidi" w:hint="cs"/>
          <w:sz w:val="28"/>
          <w:szCs w:val="28"/>
          <w:rtl/>
        </w:rPr>
        <w:t xml:space="preserve">عزل عبر </w:t>
      </w:r>
      <w:r w:rsidR="000003FA">
        <w:rPr>
          <w:rFonts w:asciiTheme="majorBidi" w:hAnsiTheme="majorBidi" w:cstheme="majorBidi" w:hint="cs"/>
          <w:sz w:val="28"/>
          <w:szCs w:val="28"/>
          <w:rtl/>
        </w:rPr>
        <w:t>الاعتقال</w:t>
      </w:r>
      <w:r w:rsidR="00515064">
        <w:rPr>
          <w:rFonts w:asciiTheme="majorBidi" w:hAnsiTheme="majorBidi" w:cstheme="majorBidi" w:hint="cs"/>
          <w:sz w:val="28"/>
          <w:szCs w:val="28"/>
          <w:rtl/>
        </w:rPr>
        <w:t xml:space="preserve"> والقتل </w:t>
      </w:r>
      <w:r w:rsidR="000003FA">
        <w:rPr>
          <w:rFonts w:asciiTheme="majorBidi" w:hAnsiTheme="majorBidi" w:cstheme="majorBidi" w:hint="cs"/>
          <w:sz w:val="28"/>
          <w:szCs w:val="28"/>
          <w:rtl/>
        </w:rPr>
        <w:t>وإغلاق</w:t>
      </w:r>
      <w:r w:rsidR="00515064">
        <w:rPr>
          <w:rFonts w:asciiTheme="majorBidi" w:hAnsiTheme="majorBidi" w:cstheme="majorBidi" w:hint="cs"/>
          <w:sz w:val="28"/>
          <w:szCs w:val="28"/>
          <w:rtl/>
        </w:rPr>
        <w:t xml:space="preserve"> المدن والقرى</w:t>
      </w:r>
      <w:r w:rsidR="008865C8">
        <w:rPr>
          <w:rFonts w:asciiTheme="majorBidi" w:hAnsiTheme="majorBidi" w:cstheme="majorBidi" w:hint="cs"/>
          <w:sz w:val="28"/>
          <w:szCs w:val="28"/>
          <w:rtl/>
        </w:rPr>
        <w:t xml:space="preserve"> وتكسير العظام والأطراف</w:t>
      </w:r>
      <w:r w:rsidR="00F00AA1">
        <w:rPr>
          <w:rFonts w:asciiTheme="majorBidi" w:hAnsiTheme="majorBidi" w:cstheme="majorBidi" w:hint="cs"/>
          <w:sz w:val="28"/>
          <w:szCs w:val="28"/>
          <w:rtl/>
        </w:rPr>
        <w:t xml:space="preserve"> </w:t>
      </w:r>
      <w:r w:rsidR="00154812">
        <w:rPr>
          <w:rFonts w:asciiTheme="majorBidi" w:hAnsiTheme="majorBidi" w:cstheme="majorBidi" w:hint="cs"/>
          <w:sz w:val="28"/>
          <w:szCs w:val="28"/>
          <w:rtl/>
        </w:rPr>
        <w:t>(</w:t>
      </w:r>
      <w:r w:rsidR="00154812">
        <w:rPr>
          <w:rFonts w:asciiTheme="majorBidi" w:hAnsiTheme="majorBidi" w:cstheme="majorBidi"/>
          <w:sz w:val="28"/>
          <w:szCs w:val="28"/>
        </w:rPr>
        <w:t>Andoni , 2001: 210</w:t>
      </w:r>
      <w:r w:rsidR="00765B95">
        <w:rPr>
          <w:rFonts w:asciiTheme="majorBidi" w:hAnsiTheme="majorBidi" w:cstheme="majorBidi" w:hint="cs"/>
          <w:sz w:val="28"/>
          <w:szCs w:val="28"/>
          <w:rtl/>
        </w:rPr>
        <w:t>)</w:t>
      </w:r>
      <w:r w:rsidR="00515064">
        <w:rPr>
          <w:rFonts w:asciiTheme="majorBidi" w:hAnsiTheme="majorBidi" w:cstheme="majorBidi" w:hint="cs"/>
          <w:sz w:val="28"/>
          <w:szCs w:val="28"/>
          <w:rtl/>
        </w:rPr>
        <w:t xml:space="preserve">. </w:t>
      </w:r>
    </w:p>
    <w:p w:rsidR="009C3A5F" w:rsidRPr="009C3A5F" w:rsidRDefault="009C3A5F" w:rsidP="00FC0069">
      <w:pPr>
        <w:pStyle w:val="a7"/>
        <w:ind w:left="1080"/>
        <w:jc w:val="both"/>
        <w:rPr>
          <w:rFonts w:asciiTheme="majorBidi" w:hAnsiTheme="majorBidi" w:cstheme="majorBidi"/>
          <w:b/>
          <w:bCs/>
          <w:sz w:val="28"/>
          <w:szCs w:val="28"/>
          <w:rtl/>
        </w:rPr>
      </w:pPr>
    </w:p>
    <w:p w:rsidR="009C3A5F" w:rsidRDefault="009C3A5F" w:rsidP="00FC0069">
      <w:pPr>
        <w:pStyle w:val="a7"/>
        <w:ind w:left="1080"/>
        <w:jc w:val="both"/>
        <w:rPr>
          <w:rFonts w:asciiTheme="majorBidi" w:hAnsiTheme="majorBidi" w:cstheme="majorBidi"/>
          <w:b/>
          <w:bCs/>
          <w:sz w:val="28"/>
          <w:szCs w:val="28"/>
          <w:rtl/>
        </w:rPr>
      </w:pPr>
      <w:r w:rsidRPr="009C3A5F">
        <w:rPr>
          <w:rFonts w:asciiTheme="majorBidi" w:hAnsiTheme="majorBidi" w:cstheme="majorBidi" w:hint="cs"/>
          <w:b/>
          <w:bCs/>
          <w:sz w:val="28"/>
          <w:szCs w:val="28"/>
          <w:rtl/>
        </w:rPr>
        <w:t>نمذجة المقاومة الشعبية في انتفاضة الأقصى:</w:t>
      </w:r>
    </w:p>
    <w:p w:rsidR="006112E7" w:rsidRDefault="006112E7" w:rsidP="005A2826">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اختلفت الانتفاضة الثانية عن مثيلتها </w:t>
      </w:r>
      <w:r w:rsidR="00A8682F">
        <w:rPr>
          <w:rFonts w:asciiTheme="majorBidi" w:hAnsiTheme="majorBidi" w:cstheme="majorBidi" w:hint="cs"/>
          <w:sz w:val="28"/>
          <w:szCs w:val="28"/>
          <w:rtl/>
        </w:rPr>
        <w:t>الأولى</w:t>
      </w:r>
      <w:r>
        <w:rPr>
          <w:rFonts w:asciiTheme="majorBidi" w:hAnsiTheme="majorBidi" w:cstheme="majorBidi" w:hint="cs"/>
          <w:sz w:val="28"/>
          <w:szCs w:val="28"/>
          <w:rtl/>
        </w:rPr>
        <w:t xml:space="preserve"> في السياق الفلسطيني، </w:t>
      </w:r>
      <w:r w:rsidR="00B00BDE">
        <w:rPr>
          <w:rFonts w:asciiTheme="majorBidi" w:hAnsiTheme="majorBidi" w:cstheme="majorBidi" w:hint="cs"/>
          <w:sz w:val="28"/>
          <w:szCs w:val="28"/>
          <w:rtl/>
        </w:rPr>
        <w:t xml:space="preserve">حيث كانت مسلحة واستخدمت فيها الوسائل </w:t>
      </w:r>
      <w:r w:rsidR="00A8682F">
        <w:rPr>
          <w:rFonts w:asciiTheme="majorBidi" w:hAnsiTheme="majorBidi" w:cstheme="majorBidi" w:hint="cs"/>
          <w:sz w:val="28"/>
          <w:szCs w:val="28"/>
          <w:rtl/>
        </w:rPr>
        <w:t>والأدوات</w:t>
      </w:r>
      <w:r w:rsidR="00B00BDE">
        <w:rPr>
          <w:rFonts w:asciiTheme="majorBidi" w:hAnsiTheme="majorBidi" w:cstheme="majorBidi" w:hint="cs"/>
          <w:sz w:val="28"/>
          <w:szCs w:val="28"/>
          <w:rtl/>
        </w:rPr>
        <w:t xml:space="preserve"> </w:t>
      </w:r>
      <w:r w:rsidR="00A8682F">
        <w:rPr>
          <w:rFonts w:asciiTheme="majorBidi" w:hAnsiTheme="majorBidi" w:cstheme="majorBidi" w:hint="cs"/>
          <w:sz w:val="28"/>
          <w:szCs w:val="28"/>
          <w:rtl/>
        </w:rPr>
        <w:t>العنيفة</w:t>
      </w:r>
      <w:r w:rsidR="00B00BDE">
        <w:rPr>
          <w:rFonts w:asciiTheme="majorBidi" w:hAnsiTheme="majorBidi" w:cstheme="majorBidi" w:hint="cs"/>
          <w:sz w:val="28"/>
          <w:szCs w:val="28"/>
          <w:rtl/>
        </w:rPr>
        <w:t xml:space="preserve"> بما فيها السكاكين </w:t>
      </w:r>
      <w:r w:rsidR="00A8682F">
        <w:rPr>
          <w:rFonts w:asciiTheme="majorBidi" w:hAnsiTheme="majorBidi" w:cstheme="majorBidi" w:hint="cs"/>
          <w:sz w:val="28"/>
          <w:szCs w:val="28"/>
          <w:rtl/>
        </w:rPr>
        <w:t>والأسلحة</w:t>
      </w:r>
      <w:r w:rsidR="00B00BDE">
        <w:rPr>
          <w:rFonts w:asciiTheme="majorBidi" w:hAnsiTheme="majorBidi" w:cstheme="majorBidi" w:hint="cs"/>
          <w:sz w:val="28"/>
          <w:szCs w:val="28"/>
          <w:rtl/>
        </w:rPr>
        <w:t xml:space="preserve"> النارية والعمليات </w:t>
      </w:r>
      <w:r w:rsidR="00A8682F">
        <w:rPr>
          <w:rFonts w:asciiTheme="majorBidi" w:hAnsiTheme="majorBidi" w:cstheme="majorBidi" w:hint="cs"/>
          <w:sz w:val="28"/>
          <w:szCs w:val="28"/>
          <w:rtl/>
        </w:rPr>
        <w:t>الفدائية</w:t>
      </w:r>
      <w:r w:rsidR="00B00BDE">
        <w:rPr>
          <w:rFonts w:asciiTheme="majorBidi" w:hAnsiTheme="majorBidi" w:cstheme="majorBidi" w:hint="cs"/>
          <w:sz w:val="28"/>
          <w:szCs w:val="28"/>
          <w:rtl/>
        </w:rPr>
        <w:t xml:space="preserve"> وخطف الجنود </w:t>
      </w:r>
      <w:r w:rsidR="00A8682F">
        <w:rPr>
          <w:rFonts w:asciiTheme="majorBidi" w:hAnsiTheme="majorBidi" w:cstheme="majorBidi" w:hint="cs"/>
          <w:sz w:val="28"/>
          <w:szCs w:val="28"/>
          <w:rtl/>
        </w:rPr>
        <w:t>والمستوطنين</w:t>
      </w:r>
      <w:r w:rsidR="00B00BDE">
        <w:rPr>
          <w:rFonts w:asciiTheme="majorBidi" w:hAnsiTheme="majorBidi" w:cstheme="majorBidi" w:hint="cs"/>
          <w:sz w:val="28"/>
          <w:szCs w:val="28"/>
          <w:rtl/>
        </w:rPr>
        <w:t xml:space="preserve"> ، واحتلت </w:t>
      </w:r>
      <w:r w:rsidR="00A8682F">
        <w:rPr>
          <w:rFonts w:asciiTheme="majorBidi" w:hAnsiTheme="majorBidi" w:cstheme="majorBidi" w:hint="cs"/>
          <w:sz w:val="28"/>
          <w:szCs w:val="28"/>
          <w:rtl/>
        </w:rPr>
        <w:t>الأجنحة</w:t>
      </w:r>
      <w:r w:rsidR="00B00BDE">
        <w:rPr>
          <w:rFonts w:asciiTheme="majorBidi" w:hAnsiTheme="majorBidi" w:cstheme="majorBidi" w:hint="cs"/>
          <w:sz w:val="28"/>
          <w:szCs w:val="28"/>
          <w:rtl/>
        </w:rPr>
        <w:t xml:space="preserve"> العسكرية لمختلف الفصائل مكان </w:t>
      </w:r>
      <w:r w:rsidR="00A8682F">
        <w:rPr>
          <w:rFonts w:asciiTheme="majorBidi" w:hAnsiTheme="majorBidi" w:cstheme="majorBidi" w:hint="cs"/>
          <w:sz w:val="28"/>
          <w:szCs w:val="28"/>
          <w:rtl/>
        </w:rPr>
        <w:t>الواجهة</w:t>
      </w:r>
      <w:r w:rsidR="00B00BDE">
        <w:rPr>
          <w:rFonts w:asciiTheme="majorBidi" w:hAnsiTheme="majorBidi" w:cstheme="majorBidi" w:hint="cs"/>
          <w:sz w:val="28"/>
          <w:szCs w:val="28"/>
          <w:rtl/>
        </w:rPr>
        <w:t xml:space="preserve"> في النضال الميداني ، بينما بقي المدنيون يقومون بوظائف الدعم المعنوي والمادي واللوجستي. وامتازت </w:t>
      </w:r>
      <w:r w:rsidR="00796DA9">
        <w:rPr>
          <w:rFonts w:asciiTheme="majorBidi" w:hAnsiTheme="majorBidi" w:cstheme="majorBidi" w:hint="cs"/>
          <w:sz w:val="28"/>
          <w:szCs w:val="28"/>
          <w:rtl/>
        </w:rPr>
        <w:t>أيضا</w:t>
      </w:r>
      <w:r w:rsidR="00B00BDE">
        <w:rPr>
          <w:rFonts w:asciiTheme="majorBidi" w:hAnsiTheme="majorBidi" w:cstheme="majorBidi" w:hint="cs"/>
          <w:sz w:val="28"/>
          <w:szCs w:val="28"/>
          <w:rtl/>
        </w:rPr>
        <w:t xml:space="preserve"> </w:t>
      </w:r>
      <w:r w:rsidR="00796DA9">
        <w:rPr>
          <w:rFonts w:asciiTheme="majorBidi" w:hAnsiTheme="majorBidi" w:cstheme="majorBidi" w:hint="cs"/>
          <w:sz w:val="28"/>
          <w:szCs w:val="28"/>
          <w:rtl/>
        </w:rPr>
        <w:t>أن</w:t>
      </w:r>
      <w:r w:rsidR="00B00BDE">
        <w:rPr>
          <w:rFonts w:asciiTheme="majorBidi" w:hAnsiTheme="majorBidi" w:cstheme="majorBidi" w:hint="cs"/>
          <w:sz w:val="28"/>
          <w:szCs w:val="28"/>
          <w:rtl/>
        </w:rPr>
        <w:t xml:space="preserve"> السلطة في الشارع </w:t>
      </w:r>
      <w:r w:rsidR="00796DA9">
        <w:rPr>
          <w:rFonts w:asciiTheme="majorBidi" w:hAnsiTheme="majorBidi" w:cstheme="majorBidi" w:hint="cs"/>
          <w:sz w:val="28"/>
          <w:szCs w:val="28"/>
          <w:rtl/>
        </w:rPr>
        <w:t>أصبحت</w:t>
      </w:r>
      <w:r w:rsidR="00B00BDE">
        <w:rPr>
          <w:rFonts w:asciiTheme="majorBidi" w:hAnsiTheme="majorBidi" w:cstheme="majorBidi" w:hint="cs"/>
          <w:sz w:val="28"/>
          <w:szCs w:val="28"/>
          <w:rtl/>
        </w:rPr>
        <w:t xml:space="preserve"> بيد الجماعات </w:t>
      </w:r>
      <w:r w:rsidR="00796DA9">
        <w:rPr>
          <w:rFonts w:asciiTheme="majorBidi" w:hAnsiTheme="majorBidi" w:cstheme="majorBidi" w:hint="cs"/>
          <w:sz w:val="28"/>
          <w:szCs w:val="28"/>
          <w:rtl/>
        </w:rPr>
        <w:t>المسلحة</w:t>
      </w:r>
      <w:r w:rsidR="00B00BDE">
        <w:rPr>
          <w:rFonts w:asciiTheme="majorBidi" w:hAnsiTheme="majorBidi" w:cstheme="majorBidi" w:hint="cs"/>
          <w:sz w:val="28"/>
          <w:szCs w:val="28"/>
          <w:rtl/>
        </w:rPr>
        <w:t xml:space="preserve"> ، التي </w:t>
      </w:r>
      <w:r w:rsidR="00796DA9">
        <w:rPr>
          <w:rFonts w:asciiTheme="majorBidi" w:hAnsiTheme="majorBidi" w:cstheme="majorBidi" w:hint="cs"/>
          <w:sz w:val="28"/>
          <w:szCs w:val="28"/>
          <w:rtl/>
        </w:rPr>
        <w:t>ح</w:t>
      </w:r>
      <w:r w:rsidR="00B00BDE">
        <w:rPr>
          <w:rFonts w:asciiTheme="majorBidi" w:hAnsiTheme="majorBidi" w:cstheme="majorBidi" w:hint="cs"/>
          <w:sz w:val="28"/>
          <w:szCs w:val="28"/>
          <w:rtl/>
        </w:rPr>
        <w:t xml:space="preserve">ملت السلاح وتجولت في الشوارع ، من دون </w:t>
      </w:r>
      <w:r w:rsidR="00796DA9">
        <w:rPr>
          <w:rFonts w:asciiTheme="majorBidi" w:hAnsiTheme="majorBidi" w:cstheme="majorBidi" w:hint="cs"/>
          <w:sz w:val="28"/>
          <w:szCs w:val="28"/>
          <w:rtl/>
        </w:rPr>
        <w:t>أن</w:t>
      </w:r>
      <w:r w:rsidR="00B00BDE">
        <w:rPr>
          <w:rFonts w:asciiTheme="majorBidi" w:hAnsiTheme="majorBidi" w:cstheme="majorBidi" w:hint="cs"/>
          <w:sz w:val="28"/>
          <w:szCs w:val="28"/>
          <w:rtl/>
        </w:rPr>
        <w:t xml:space="preserve"> تكون هناك قيادة ميدانية لهذه الجماعات</w:t>
      </w:r>
      <w:r w:rsidR="002C7D03">
        <w:rPr>
          <w:rFonts w:asciiTheme="majorBidi" w:hAnsiTheme="majorBidi" w:cstheme="majorBidi" w:hint="cs"/>
          <w:sz w:val="28"/>
          <w:szCs w:val="28"/>
          <w:rtl/>
        </w:rPr>
        <w:t>،</w:t>
      </w:r>
      <w:r w:rsidR="00B00BDE">
        <w:rPr>
          <w:rFonts w:asciiTheme="majorBidi" w:hAnsiTheme="majorBidi" w:cstheme="majorBidi" w:hint="cs"/>
          <w:sz w:val="28"/>
          <w:szCs w:val="28"/>
          <w:rtl/>
        </w:rPr>
        <w:t xml:space="preserve"> ومن دون </w:t>
      </w:r>
      <w:r w:rsidR="00796DA9">
        <w:rPr>
          <w:rFonts w:asciiTheme="majorBidi" w:hAnsiTheme="majorBidi" w:cstheme="majorBidi" w:hint="cs"/>
          <w:sz w:val="28"/>
          <w:szCs w:val="28"/>
          <w:rtl/>
        </w:rPr>
        <w:t>أن</w:t>
      </w:r>
      <w:r w:rsidR="00B00BDE">
        <w:rPr>
          <w:rFonts w:asciiTheme="majorBidi" w:hAnsiTheme="majorBidi" w:cstheme="majorBidi" w:hint="cs"/>
          <w:sz w:val="28"/>
          <w:szCs w:val="28"/>
          <w:rtl/>
        </w:rPr>
        <w:t xml:space="preserve"> </w:t>
      </w:r>
      <w:r w:rsidR="00796DA9">
        <w:rPr>
          <w:rFonts w:asciiTheme="majorBidi" w:hAnsiTheme="majorBidi" w:cstheme="majorBidi" w:hint="cs"/>
          <w:sz w:val="28"/>
          <w:szCs w:val="28"/>
          <w:rtl/>
        </w:rPr>
        <w:t>تأخذ</w:t>
      </w:r>
      <w:r w:rsidR="00B00BDE">
        <w:rPr>
          <w:rFonts w:asciiTheme="majorBidi" w:hAnsiTheme="majorBidi" w:cstheme="majorBidi" w:hint="cs"/>
          <w:sz w:val="28"/>
          <w:szCs w:val="28"/>
          <w:rtl/>
        </w:rPr>
        <w:t xml:space="preserve"> </w:t>
      </w:r>
      <w:r w:rsidR="00796DA9">
        <w:rPr>
          <w:rFonts w:asciiTheme="majorBidi" w:hAnsiTheme="majorBidi" w:cstheme="majorBidi" w:hint="cs"/>
          <w:sz w:val="28"/>
          <w:szCs w:val="28"/>
          <w:rtl/>
        </w:rPr>
        <w:t>أوامرها</w:t>
      </w:r>
      <w:r w:rsidR="00B00BDE">
        <w:rPr>
          <w:rFonts w:asciiTheme="majorBidi" w:hAnsiTheme="majorBidi" w:cstheme="majorBidi" w:hint="cs"/>
          <w:sz w:val="28"/>
          <w:szCs w:val="28"/>
          <w:rtl/>
        </w:rPr>
        <w:t xml:space="preserve"> من القيادة </w:t>
      </w:r>
      <w:r w:rsidR="00796DA9">
        <w:rPr>
          <w:rFonts w:asciiTheme="majorBidi" w:hAnsiTheme="majorBidi" w:cstheme="majorBidi" w:hint="cs"/>
          <w:sz w:val="28"/>
          <w:szCs w:val="28"/>
          <w:rtl/>
        </w:rPr>
        <w:t>السياسية</w:t>
      </w:r>
      <w:r w:rsidR="00B00BDE">
        <w:rPr>
          <w:rFonts w:asciiTheme="majorBidi" w:hAnsiTheme="majorBidi" w:cstheme="majorBidi" w:hint="cs"/>
          <w:sz w:val="28"/>
          <w:szCs w:val="28"/>
          <w:rtl/>
        </w:rPr>
        <w:t xml:space="preserve"> العليا.</w:t>
      </w:r>
      <w:r w:rsidR="00A8682F">
        <w:rPr>
          <w:rFonts w:asciiTheme="majorBidi" w:hAnsiTheme="majorBidi" w:cstheme="majorBidi" w:hint="cs"/>
          <w:sz w:val="28"/>
          <w:szCs w:val="28"/>
          <w:rtl/>
        </w:rPr>
        <w:t xml:space="preserve"> </w:t>
      </w:r>
      <w:r w:rsidR="00796DA9">
        <w:rPr>
          <w:rFonts w:asciiTheme="majorBidi" w:hAnsiTheme="majorBidi" w:cstheme="majorBidi" w:hint="cs"/>
          <w:sz w:val="28"/>
          <w:szCs w:val="28"/>
          <w:rtl/>
        </w:rPr>
        <w:t>وازدادت</w:t>
      </w:r>
      <w:r w:rsidR="00A8682F">
        <w:rPr>
          <w:rFonts w:asciiTheme="majorBidi" w:hAnsiTheme="majorBidi" w:cstheme="majorBidi" w:hint="cs"/>
          <w:sz w:val="28"/>
          <w:szCs w:val="28"/>
          <w:rtl/>
        </w:rPr>
        <w:t xml:space="preserve"> القناعات </w:t>
      </w:r>
      <w:r w:rsidR="00796DA9">
        <w:rPr>
          <w:rFonts w:asciiTheme="majorBidi" w:hAnsiTheme="majorBidi" w:cstheme="majorBidi" w:hint="cs"/>
          <w:sz w:val="28"/>
          <w:szCs w:val="28"/>
          <w:rtl/>
        </w:rPr>
        <w:t>الإيمانية</w:t>
      </w:r>
      <w:r w:rsidR="00A8682F">
        <w:rPr>
          <w:rFonts w:asciiTheme="majorBidi" w:hAnsiTheme="majorBidi" w:cstheme="majorBidi" w:hint="cs"/>
          <w:sz w:val="28"/>
          <w:szCs w:val="28"/>
          <w:rtl/>
        </w:rPr>
        <w:t xml:space="preserve"> والدينية عند هذه المجموعات </w:t>
      </w:r>
      <w:r w:rsidR="005A2826">
        <w:rPr>
          <w:rFonts w:asciiTheme="majorBidi" w:hAnsiTheme="majorBidi" w:cstheme="majorBidi" w:hint="cs"/>
          <w:sz w:val="28"/>
          <w:szCs w:val="28"/>
          <w:rtl/>
        </w:rPr>
        <w:t>ف</w:t>
      </w:r>
      <w:r w:rsidR="00A8682F">
        <w:rPr>
          <w:rFonts w:asciiTheme="majorBidi" w:hAnsiTheme="majorBidi" w:cstheme="majorBidi" w:hint="cs"/>
          <w:sz w:val="28"/>
          <w:szCs w:val="28"/>
          <w:rtl/>
        </w:rPr>
        <w:t xml:space="preserve">دفع بعضها </w:t>
      </w:r>
      <w:r w:rsidR="00796DA9">
        <w:rPr>
          <w:rFonts w:asciiTheme="majorBidi" w:hAnsiTheme="majorBidi" w:cstheme="majorBidi" w:hint="cs"/>
          <w:sz w:val="28"/>
          <w:szCs w:val="28"/>
          <w:rtl/>
        </w:rPr>
        <w:t>إلى</w:t>
      </w:r>
      <w:r w:rsidR="00A8682F">
        <w:rPr>
          <w:rFonts w:asciiTheme="majorBidi" w:hAnsiTheme="majorBidi" w:cstheme="majorBidi" w:hint="cs"/>
          <w:sz w:val="28"/>
          <w:szCs w:val="28"/>
          <w:rtl/>
        </w:rPr>
        <w:t xml:space="preserve"> تنفيذ العديد من العمليات الاستشهادية في العمق </w:t>
      </w:r>
      <w:r w:rsidR="00796DA9">
        <w:rPr>
          <w:rFonts w:asciiTheme="majorBidi" w:hAnsiTheme="majorBidi" w:cstheme="majorBidi" w:hint="cs"/>
          <w:sz w:val="28"/>
          <w:szCs w:val="28"/>
          <w:rtl/>
        </w:rPr>
        <w:t>الإسرائيلي</w:t>
      </w:r>
      <w:r w:rsidR="00A8682F">
        <w:rPr>
          <w:rFonts w:asciiTheme="majorBidi" w:hAnsiTheme="majorBidi" w:cstheme="majorBidi" w:hint="cs"/>
          <w:sz w:val="28"/>
          <w:szCs w:val="28"/>
          <w:rtl/>
        </w:rPr>
        <w:t xml:space="preserve"> ، وضد  </w:t>
      </w:r>
      <w:r w:rsidR="00796DA9">
        <w:rPr>
          <w:rFonts w:asciiTheme="majorBidi" w:hAnsiTheme="majorBidi" w:cstheme="majorBidi" w:hint="cs"/>
          <w:sz w:val="28"/>
          <w:szCs w:val="28"/>
          <w:rtl/>
        </w:rPr>
        <w:t>أهداف</w:t>
      </w:r>
      <w:r w:rsidR="00A8682F">
        <w:rPr>
          <w:rFonts w:asciiTheme="majorBidi" w:hAnsiTheme="majorBidi" w:cstheme="majorBidi" w:hint="cs"/>
          <w:sz w:val="28"/>
          <w:szCs w:val="28"/>
          <w:rtl/>
        </w:rPr>
        <w:t xml:space="preserve"> مدنية وعسكرية على حد سواء.</w:t>
      </w:r>
      <w:r w:rsidR="00B00BDE">
        <w:rPr>
          <w:rFonts w:asciiTheme="majorBidi" w:hAnsiTheme="majorBidi" w:cstheme="majorBidi" w:hint="cs"/>
          <w:sz w:val="28"/>
          <w:szCs w:val="28"/>
          <w:rtl/>
        </w:rPr>
        <w:t xml:space="preserve"> </w:t>
      </w:r>
      <w:r w:rsidR="00C14EDB">
        <w:rPr>
          <w:rFonts w:asciiTheme="majorBidi" w:hAnsiTheme="majorBidi" w:cstheme="majorBidi" w:hint="cs"/>
          <w:sz w:val="28"/>
          <w:szCs w:val="28"/>
          <w:rtl/>
        </w:rPr>
        <w:t xml:space="preserve">بالتزامن  مع هذه الحركة الميدانية المسلحة ، </w:t>
      </w:r>
      <w:r w:rsidR="00BF7BFE">
        <w:rPr>
          <w:rFonts w:asciiTheme="majorBidi" w:hAnsiTheme="majorBidi" w:cstheme="majorBidi" w:hint="cs"/>
          <w:sz w:val="28"/>
          <w:szCs w:val="28"/>
          <w:rtl/>
        </w:rPr>
        <w:t>أ</w:t>
      </w:r>
      <w:r w:rsidR="00C14EDB">
        <w:rPr>
          <w:rFonts w:asciiTheme="majorBidi" w:hAnsiTheme="majorBidi" w:cstheme="majorBidi" w:hint="cs"/>
          <w:sz w:val="28"/>
          <w:szCs w:val="28"/>
          <w:rtl/>
        </w:rPr>
        <w:t>صبح تأثير جماعات السلام الإسرائيلية وقوى اليسار محدودة للغاية ، وجنح المجتمع الإسرائيلي نحو اليمين</w:t>
      </w:r>
      <w:r w:rsidR="005A2826">
        <w:rPr>
          <w:rFonts w:asciiTheme="majorBidi" w:hAnsiTheme="majorBidi" w:cstheme="majorBidi" w:hint="cs"/>
          <w:sz w:val="28"/>
          <w:szCs w:val="28"/>
          <w:rtl/>
        </w:rPr>
        <w:t xml:space="preserve"> واليمين المتطرف</w:t>
      </w:r>
      <w:r w:rsidR="002C7D03">
        <w:rPr>
          <w:rFonts w:asciiTheme="majorBidi" w:hAnsiTheme="majorBidi" w:cstheme="majorBidi" w:hint="cs"/>
          <w:sz w:val="28"/>
          <w:szCs w:val="28"/>
          <w:rtl/>
        </w:rPr>
        <w:t>،</w:t>
      </w:r>
      <w:r w:rsidR="00C14EDB">
        <w:rPr>
          <w:rFonts w:asciiTheme="majorBidi" w:hAnsiTheme="majorBidi" w:cstheme="majorBidi" w:hint="cs"/>
          <w:sz w:val="28"/>
          <w:szCs w:val="28"/>
          <w:rtl/>
        </w:rPr>
        <w:t xml:space="preserve"> ونحو التصويت للأحزاب الدينية واليمينية والاستيطانية بسبب استخدام العنف المباشر والخوف</w:t>
      </w:r>
      <w:r w:rsidR="00BF7BFE">
        <w:rPr>
          <w:rFonts w:asciiTheme="majorBidi" w:hAnsiTheme="majorBidi" w:cstheme="majorBidi" w:hint="cs"/>
          <w:sz w:val="28"/>
          <w:szCs w:val="28"/>
          <w:rtl/>
        </w:rPr>
        <w:t xml:space="preserve"> ما</w:t>
      </w:r>
      <w:r w:rsidR="00C14EDB">
        <w:rPr>
          <w:rFonts w:asciiTheme="majorBidi" w:hAnsiTheme="majorBidi" w:cstheme="majorBidi" w:hint="cs"/>
          <w:sz w:val="28"/>
          <w:szCs w:val="28"/>
          <w:rtl/>
        </w:rPr>
        <w:t xml:space="preserve"> أثر على السلوك السياسي للإسرائيليين. </w:t>
      </w:r>
      <w:r w:rsidR="005A2826">
        <w:rPr>
          <w:rFonts w:asciiTheme="majorBidi" w:hAnsiTheme="majorBidi" w:cstheme="majorBidi" w:hint="cs"/>
          <w:sz w:val="28"/>
          <w:szCs w:val="28"/>
          <w:rtl/>
        </w:rPr>
        <w:t>و</w:t>
      </w:r>
      <w:r w:rsidR="00C14EDB">
        <w:rPr>
          <w:rFonts w:asciiTheme="majorBidi" w:hAnsiTheme="majorBidi" w:cstheme="majorBidi" w:hint="cs"/>
          <w:sz w:val="28"/>
          <w:szCs w:val="28"/>
          <w:rtl/>
        </w:rPr>
        <w:t xml:space="preserve">ترافقت ردود الأفعال الفلسطينية العنيفة مع </w:t>
      </w:r>
      <w:r w:rsidR="005A2826">
        <w:rPr>
          <w:rFonts w:asciiTheme="majorBidi" w:hAnsiTheme="majorBidi" w:cstheme="majorBidi" w:hint="cs"/>
          <w:sz w:val="28"/>
          <w:szCs w:val="28"/>
          <w:rtl/>
        </w:rPr>
        <w:t>قيام</w:t>
      </w:r>
      <w:r w:rsidR="00C14EDB">
        <w:rPr>
          <w:rFonts w:asciiTheme="majorBidi" w:hAnsiTheme="majorBidi" w:cstheme="majorBidi" w:hint="cs"/>
          <w:sz w:val="28"/>
          <w:szCs w:val="28"/>
          <w:rtl/>
        </w:rPr>
        <w:t xml:space="preserve"> الحكومة الإسرائيلية بقيادة شارون في آذار- أيار 2002 بحملة عسكرية أطلق عيها السور الواقي في إعادة احتلال كل المدن والبلدات الفلسطينية التي أخلتها إسرائيل بموجب اتفاقية أوسلو ، ما أحدث دماراً وخراباً هائلين.</w:t>
      </w:r>
    </w:p>
    <w:p w:rsidR="00BF7BFE" w:rsidRDefault="004603AB" w:rsidP="0040198A">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وبدأت </w:t>
      </w:r>
      <w:r w:rsidR="00A33075">
        <w:rPr>
          <w:rFonts w:asciiTheme="majorBidi" w:hAnsiTheme="majorBidi" w:cstheme="majorBidi" w:hint="cs"/>
          <w:sz w:val="28"/>
          <w:szCs w:val="28"/>
          <w:rtl/>
        </w:rPr>
        <w:t>إسرائيل</w:t>
      </w:r>
      <w:r>
        <w:rPr>
          <w:rFonts w:asciiTheme="majorBidi" w:hAnsiTheme="majorBidi" w:cstheme="majorBidi" w:hint="cs"/>
          <w:sz w:val="28"/>
          <w:szCs w:val="28"/>
          <w:rtl/>
        </w:rPr>
        <w:t xml:space="preserve"> ، بالتزامن مع حملة السور الواقي ، في بناء جدار الضم والتوسع في </w:t>
      </w:r>
      <w:r w:rsidR="00A33075">
        <w:rPr>
          <w:rFonts w:asciiTheme="majorBidi" w:hAnsiTheme="majorBidi" w:cstheme="majorBidi" w:hint="cs"/>
          <w:sz w:val="28"/>
          <w:szCs w:val="28"/>
          <w:rtl/>
        </w:rPr>
        <w:t>ربيع</w:t>
      </w:r>
      <w:r>
        <w:rPr>
          <w:rFonts w:asciiTheme="majorBidi" w:hAnsiTheme="majorBidi" w:cstheme="majorBidi" w:hint="cs"/>
          <w:sz w:val="28"/>
          <w:szCs w:val="28"/>
          <w:rtl/>
        </w:rPr>
        <w:t xml:space="preserve"> 2002 ليلف </w:t>
      </w:r>
      <w:r w:rsidR="00A33075">
        <w:rPr>
          <w:rFonts w:asciiTheme="majorBidi" w:hAnsiTheme="majorBidi" w:cstheme="majorBidi" w:hint="cs"/>
          <w:sz w:val="28"/>
          <w:szCs w:val="28"/>
          <w:rtl/>
        </w:rPr>
        <w:t>الأراضي</w:t>
      </w:r>
      <w:r>
        <w:rPr>
          <w:rFonts w:asciiTheme="majorBidi" w:hAnsiTheme="majorBidi" w:cstheme="majorBidi" w:hint="cs"/>
          <w:sz w:val="28"/>
          <w:szCs w:val="28"/>
          <w:rtl/>
        </w:rPr>
        <w:t xml:space="preserve"> الفلسطينية في الضفة الغربية من الشمال </w:t>
      </w:r>
      <w:r w:rsidR="00A33075">
        <w:rPr>
          <w:rFonts w:asciiTheme="majorBidi" w:hAnsiTheme="majorBidi" w:cstheme="majorBidi" w:hint="cs"/>
          <w:sz w:val="28"/>
          <w:szCs w:val="28"/>
          <w:rtl/>
        </w:rPr>
        <w:t>إلى</w:t>
      </w:r>
      <w:r>
        <w:rPr>
          <w:rFonts w:asciiTheme="majorBidi" w:hAnsiTheme="majorBidi" w:cstheme="majorBidi" w:hint="cs"/>
          <w:sz w:val="28"/>
          <w:szCs w:val="28"/>
          <w:rtl/>
        </w:rPr>
        <w:t xml:space="preserve"> الجنوب ، </w:t>
      </w:r>
      <w:r w:rsidR="00A33075">
        <w:rPr>
          <w:rFonts w:asciiTheme="majorBidi" w:hAnsiTheme="majorBidi" w:cstheme="majorBidi" w:hint="cs"/>
          <w:sz w:val="28"/>
          <w:szCs w:val="28"/>
          <w:rtl/>
        </w:rPr>
        <w:t>وليصادر</w:t>
      </w:r>
      <w:r>
        <w:rPr>
          <w:rFonts w:asciiTheme="majorBidi" w:hAnsiTheme="majorBidi" w:cstheme="majorBidi" w:hint="cs"/>
          <w:sz w:val="28"/>
          <w:szCs w:val="28"/>
          <w:rtl/>
        </w:rPr>
        <w:t xml:space="preserve"> </w:t>
      </w:r>
      <w:r w:rsidR="00BF7BFE">
        <w:rPr>
          <w:rFonts w:asciiTheme="majorBidi" w:hAnsiTheme="majorBidi" w:cstheme="majorBidi" w:hint="cs"/>
          <w:sz w:val="28"/>
          <w:szCs w:val="28"/>
          <w:rtl/>
        </w:rPr>
        <w:t>آ</w:t>
      </w:r>
      <w:r w:rsidR="00A33075">
        <w:rPr>
          <w:rFonts w:asciiTheme="majorBidi" w:hAnsiTheme="majorBidi" w:cstheme="majorBidi" w:hint="cs"/>
          <w:sz w:val="28"/>
          <w:szCs w:val="28"/>
          <w:rtl/>
        </w:rPr>
        <w:t>لاف</w:t>
      </w:r>
      <w:r>
        <w:rPr>
          <w:rFonts w:asciiTheme="majorBidi" w:hAnsiTheme="majorBidi" w:cstheme="majorBidi" w:hint="cs"/>
          <w:sz w:val="28"/>
          <w:szCs w:val="28"/>
          <w:rtl/>
        </w:rPr>
        <w:t xml:space="preserve"> ال</w:t>
      </w:r>
      <w:r w:rsidR="00A33075">
        <w:rPr>
          <w:rFonts w:asciiTheme="majorBidi" w:hAnsiTheme="majorBidi" w:cstheme="majorBidi" w:hint="cs"/>
          <w:sz w:val="28"/>
          <w:szCs w:val="28"/>
          <w:rtl/>
        </w:rPr>
        <w:t>دو</w:t>
      </w:r>
      <w:r>
        <w:rPr>
          <w:rFonts w:asciiTheme="majorBidi" w:hAnsiTheme="majorBidi" w:cstheme="majorBidi" w:hint="cs"/>
          <w:sz w:val="28"/>
          <w:szCs w:val="28"/>
          <w:rtl/>
        </w:rPr>
        <w:t>نمات ويحرم الفلسطين</w:t>
      </w:r>
      <w:r w:rsidR="00A33075">
        <w:rPr>
          <w:rFonts w:asciiTheme="majorBidi" w:hAnsiTheme="majorBidi" w:cstheme="majorBidi" w:hint="cs"/>
          <w:sz w:val="28"/>
          <w:szCs w:val="28"/>
          <w:rtl/>
        </w:rPr>
        <w:t>يي</w:t>
      </w:r>
      <w:r>
        <w:rPr>
          <w:rFonts w:asciiTheme="majorBidi" w:hAnsiTheme="majorBidi" w:cstheme="majorBidi" w:hint="cs"/>
          <w:sz w:val="28"/>
          <w:szCs w:val="28"/>
          <w:rtl/>
        </w:rPr>
        <w:t xml:space="preserve">ن من الوصول </w:t>
      </w:r>
      <w:r w:rsidR="00A33075">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A33075">
        <w:rPr>
          <w:rFonts w:asciiTheme="majorBidi" w:hAnsiTheme="majorBidi" w:cstheme="majorBidi" w:hint="cs"/>
          <w:sz w:val="28"/>
          <w:szCs w:val="28"/>
          <w:rtl/>
        </w:rPr>
        <w:t>أراضيهم</w:t>
      </w:r>
      <w:r>
        <w:rPr>
          <w:rFonts w:asciiTheme="majorBidi" w:hAnsiTheme="majorBidi" w:cstheme="majorBidi" w:hint="cs"/>
          <w:sz w:val="28"/>
          <w:szCs w:val="28"/>
          <w:rtl/>
        </w:rPr>
        <w:t xml:space="preserve"> خلف الجدار</w:t>
      </w:r>
      <w:r w:rsidR="00C00434">
        <w:rPr>
          <w:rFonts w:asciiTheme="majorBidi" w:hAnsiTheme="majorBidi" w:cstheme="majorBidi" w:hint="cs"/>
          <w:sz w:val="28"/>
          <w:szCs w:val="28"/>
          <w:rtl/>
        </w:rPr>
        <w:t xml:space="preserve"> ، ومنذ ذلك الوقت </w:t>
      </w:r>
      <w:r w:rsidR="00A33075">
        <w:rPr>
          <w:rFonts w:asciiTheme="majorBidi" w:hAnsiTheme="majorBidi" w:cstheme="majorBidi" w:hint="cs"/>
          <w:sz w:val="28"/>
          <w:szCs w:val="28"/>
          <w:rtl/>
        </w:rPr>
        <w:t>أصبح</w:t>
      </w:r>
      <w:r w:rsidR="00C00434">
        <w:rPr>
          <w:rFonts w:asciiTheme="majorBidi" w:hAnsiTheme="majorBidi" w:cstheme="majorBidi" w:hint="cs"/>
          <w:sz w:val="28"/>
          <w:szCs w:val="28"/>
          <w:rtl/>
        </w:rPr>
        <w:t xml:space="preserve"> الجدار نقطة استقطاب دولية </w:t>
      </w:r>
      <w:r w:rsidR="005A2826">
        <w:rPr>
          <w:rFonts w:asciiTheme="majorBidi" w:hAnsiTheme="majorBidi" w:cstheme="majorBidi" w:hint="cs"/>
          <w:sz w:val="28"/>
          <w:szCs w:val="28"/>
          <w:rtl/>
        </w:rPr>
        <w:t>و</w:t>
      </w:r>
      <w:r w:rsidR="00C00434">
        <w:rPr>
          <w:rFonts w:asciiTheme="majorBidi" w:hAnsiTheme="majorBidi" w:cstheme="majorBidi" w:hint="cs"/>
          <w:sz w:val="28"/>
          <w:szCs w:val="28"/>
          <w:rtl/>
        </w:rPr>
        <w:t xml:space="preserve">شعبية وتضامنية وحقوقية وقانونية مع الفلسطينيين حيث حوكم </w:t>
      </w:r>
      <w:r w:rsidR="00A33075">
        <w:rPr>
          <w:rFonts w:asciiTheme="majorBidi" w:hAnsiTheme="majorBidi" w:cstheme="majorBidi" w:hint="cs"/>
          <w:sz w:val="28"/>
          <w:szCs w:val="28"/>
          <w:rtl/>
        </w:rPr>
        <w:t>أمام</w:t>
      </w:r>
      <w:r w:rsidR="00C00434">
        <w:rPr>
          <w:rFonts w:asciiTheme="majorBidi" w:hAnsiTheme="majorBidi" w:cstheme="majorBidi" w:hint="cs"/>
          <w:sz w:val="28"/>
          <w:szCs w:val="28"/>
          <w:rtl/>
        </w:rPr>
        <w:t xml:space="preserve"> محكمة العدل الدولية في 2004 ، </w:t>
      </w:r>
      <w:r w:rsidR="00A33075">
        <w:rPr>
          <w:rFonts w:asciiTheme="majorBidi" w:hAnsiTheme="majorBidi" w:cstheme="majorBidi" w:hint="cs"/>
          <w:sz w:val="28"/>
          <w:szCs w:val="28"/>
          <w:rtl/>
        </w:rPr>
        <w:t>وأمام</w:t>
      </w:r>
      <w:r w:rsidR="00C00434">
        <w:rPr>
          <w:rFonts w:asciiTheme="majorBidi" w:hAnsiTheme="majorBidi" w:cstheme="majorBidi" w:hint="cs"/>
          <w:sz w:val="28"/>
          <w:szCs w:val="28"/>
          <w:rtl/>
        </w:rPr>
        <w:t xml:space="preserve"> المحاكم </w:t>
      </w:r>
      <w:r w:rsidR="00A33075">
        <w:rPr>
          <w:rFonts w:asciiTheme="majorBidi" w:hAnsiTheme="majorBidi" w:cstheme="majorBidi" w:hint="cs"/>
          <w:sz w:val="28"/>
          <w:szCs w:val="28"/>
          <w:rtl/>
        </w:rPr>
        <w:t>الإسرائيلية</w:t>
      </w:r>
      <w:r w:rsidR="00C00434">
        <w:rPr>
          <w:rFonts w:asciiTheme="majorBidi" w:hAnsiTheme="majorBidi" w:cstheme="majorBidi" w:hint="cs"/>
          <w:sz w:val="28"/>
          <w:szCs w:val="28"/>
          <w:rtl/>
        </w:rPr>
        <w:t xml:space="preserve"> في عدة مقاطع </w:t>
      </w:r>
      <w:r w:rsidR="00A33075">
        <w:rPr>
          <w:rFonts w:asciiTheme="majorBidi" w:hAnsiTheme="majorBidi" w:cstheme="majorBidi" w:hint="cs"/>
          <w:sz w:val="28"/>
          <w:szCs w:val="28"/>
          <w:rtl/>
        </w:rPr>
        <w:t>وأماكن</w:t>
      </w:r>
      <w:r w:rsidR="00C00434">
        <w:rPr>
          <w:rFonts w:asciiTheme="majorBidi" w:hAnsiTheme="majorBidi" w:cstheme="majorBidi" w:hint="cs"/>
          <w:sz w:val="28"/>
          <w:szCs w:val="28"/>
          <w:rtl/>
        </w:rPr>
        <w:t xml:space="preserve">. وكان هذا حقيقة التحدي </w:t>
      </w:r>
      <w:r w:rsidR="00A33075">
        <w:rPr>
          <w:rFonts w:asciiTheme="majorBidi" w:hAnsiTheme="majorBidi" w:cstheme="majorBidi" w:hint="cs"/>
          <w:sz w:val="28"/>
          <w:szCs w:val="28"/>
          <w:rtl/>
        </w:rPr>
        <w:t>الأول</w:t>
      </w:r>
      <w:r w:rsidR="00C00434">
        <w:rPr>
          <w:rFonts w:asciiTheme="majorBidi" w:hAnsiTheme="majorBidi" w:cstheme="majorBidi" w:hint="cs"/>
          <w:sz w:val="28"/>
          <w:szCs w:val="28"/>
          <w:rtl/>
        </w:rPr>
        <w:t xml:space="preserve"> الذي واجهه الفلسطينيون </w:t>
      </w:r>
      <w:r w:rsidR="00A33075">
        <w:rPr>
          <w:rFonts w:asciiTheme="majorBidi" w:hAnsiTheme="majorBidi" w:cstheme="majorBidi" w:hint="cs"/>
          <w:sz w:val="28"/>
          <w:szCs w:val="28"/>
          <w:rtl/>
        </w:rPr>
        <w:t>إذ</w:t>
      </w:r>
      <w:r w:rsidR="00C00434">
        <w:rPr>
          <w:rFonts w:asciiTheme="majorBidi" w:hAnsiTheme="majorBidi" w:cstheme="majorBidi" w:hint="cs"/>
          <w:sz w:val="28"/>
          <w:szCs w:val="28"/>
          <w:rtl/>
        </w:rPr>
        <w:t xml:space="preserve"> استخدموا القنوات القانونية المتاحة دولياً </w:t>
      </w:r>
      <w:r w:rsidR="00A33075">
        <w:rPr>
          <w:rFonts w:asciiTheme="majorBidi" w:hAnsiTheme="majorBidi" w:cstheme="majorBidi" w:hint="cs"/>
          <w:sz w:val="28"/>
          <w:szCs w:val="28"/>
          <w:rtl/>
        </w:rPr>
        <w:t>وإسرائيليا</w:t>
      </w:r>
      <w:r w:rsidR="00C00434">
        <w:rPr>
          <w:rFonts w:asciiTheme="majorBidi" w:hAnsiTheme="majorBidi" w:cstheme="majorBidi" w:hint="cs"/>
          <w:sz w:val="28"/>
          <w:szCs w:val="28"/>
          <w:rtl/>
        </w:rPr>
        <w:t xml:space="preserve"> </w:t>
      </w:r>
      <w:r w:rsidR="00A33075">
        <w:rPr>
          <w:rFonts w:asciiTheme="majorBidi" w:hAnsiTheme="majorBidi" w:cstheme="majorBidi" w:hint="cs"/>
          <w:sz w:val="28"/>
          <w:szCs w:val="28"/>
          <w:rtl/>
        </w:rPr>
        <w:t>لإبعاد</w:t>
      </w:r>
      <w:r w:rsidR="00C00434">
        <w:rPr>
          <w:rFonts w:asciiTheme="majorBidi" w:hAnsiTheme="majorBidi" w:cstheme="majorBidi" w:hint="cs"/>
          <w:sz w:val="28"/>
          <w:szCs w:val="28"/>
          <w:rtl/>
        </w:rPr>
        <w:t xml:space="preserve"> الجدار عن </w:t>
      </w:r>
      <w:r w:rsidR="00A33075">
        <w:rPr>
          <w:rFonts w:asciiTheme="majorBidi" w:hAnsiTheme="majorBidi" w:cstheme="majorBidi" w:hint="cs"/>
          <w:sz w:val="28"/>
          <w:szCs w:val="28"/>
          <w:rtl/>
        </w:rPr>
        <w:t>أرضهم</w:t>
      </w:r>
      <w:r w:rsidR="00C00434">
        <w:rPr>
          <w:rFonts w:asciiTheme="majorBidi" w:hAnsiTheme="majorBidi" w:cstheme="majorBidi" w:hint="cs"/>
          <w:sz w:val="28"/>
          <w:szCs w:val="28"/>
          <w:rtl/>
        </w:rPr>
        <w:t xml:space="preserve"> ، وك</w:t>
      </w:r>
      <w:r w:rsidR="00A33075">
        <w:rPr>
          <w:rFonts w:asciiTheme="majorBidi" w:hAnsiTheme="majorBidi" w:cstheme="majorBidi" w:hint="cs"/>
          <w:sz w:val="28"/>
          <w:szCs w:val="28"/>
          <w:rtl/>
        </w:rPr>
        <w:t>ا</w:t>
      </w:r>
      <w:r w:rsidR="00C00434">
        <w:rPr>
          <w:rFonts w:asciiTheme="majorBidi" w:hAnsiTheme="majorBidi" w:cstheme="majorBidi" w:hint="cs"/>
          <w:sz w:val="28"/>
          <w:szCs w:val="28"/>
          <w:rtl/>
        </w:rPr>
        <w:t xml:space="preserve">ن هناك نجاحات عديدة في عدة مقاطع وفي </w:t>
      </w:r>
      <w:r w:rsidR="00A33075">
        <w:rPr>
          <w:rFonts w:asciiTheme="majorBidi" w:hAnsiTheme="majorBidi" w:cstheme="majorBidi" w:hint="cs"/>
          <w:sz w:val="28"/>
          <w:szCs w:val="28"/>
          <w:rtl/>
        </w:rPr>
        <w:t>أكثر</w:t>
      </w:r>
      <w:r w:rsidR="00C00434">
        <w:rPr>
          <w:rFonts w:asciiTheme="majorBidi" w:hAnsiTheme="majorBidi" w:cstheme="majorBidi" w:hint="cs"/>
          <w:sz w:val="28"/>
          <w:szCs w:val="28"/>
          <w:rtl/>
        </w:rPr>
        <w:t xml:space="preserve"> من مكان</w:t>
      </w:r>
      <w:r w:rsidR="00F00AA1">
        <w:rPr>
          <w:rFonts w:asciiTheme="majorBidi" w:hAnsiTheme="majorBidi" w:cstheme="majorBidi" w:hint="cs"/>
          <w:sz w:val="28"/>
          <w:szCs w:val="28"/>
          <w:rtl/>
        </w:rPr>
        <w:t xml:space="preserve"> </w:t>
      </w:r>
      <w:r w:rsidR="0040198A">
        <w:rPr>
          <w:rFonts w:asciiTheme="majorBidi" w:hAnsiTheme="majorBidi" w:cstheme="majorBidi" w:hint="cs"/>
          <w:sz w:val="28"/>
          <w:szCs w:val="28"/>
          <w:rtl/>
        </w:rPr>
        <w:t>(</w:t>
      </w:r>
      <w:hyperlink r:id="rId9" w:history="1">
        <w:r w:rsidR="0040198A" w:rsidRPr="00B03A55">
          <w:rPr>
            <w:rStyle w:val="Hyperlink"/>
          </w:rPr>
          <w:t>http://www.btselem.org/english/seperation_barrier/beit_surik_ruling.asp</w:t>
        </w:r>
      </w:hyperlink>
      <w:r w:rsidR="00765B95">
        <w:rPr>
          <w:rFonts w:asciiTheme="majorBidi" w:hAnsiTheme="majorBidi" w:cstheme="majorBidi" w:hint="cs"/>
          <w:sz w:val="28"/>
          <w:szCs w:val="28"/>
          <w:rtl/>
        </w:rPr>
        <w:t>)</w:t>
      </w:r>
      <w:r w:rsidR="00C00434">
        <w:rPr>
          <w:rFonts w:asciiTheme="majorBidi" w:hAnsiTheme="majorBidi" w:cstheme="majorBidi" w:hint="cs"/>
          <w:sz w:val="28"/>
          <w:szCs w:val="28"/>
          <w:rtl/>
        </w:rPr>
        <w:t>.</w:t>
      </w:r>
      <w:r w:rsidR="00A775EE">
        <w:rPr>
          <w:rFonts w:asciiTheme="majorBidi" w:hAnsiTheme="majorBidi" w:cstheme="majorBidi" w:hint="cs"/>
          <w:sz w:val="28"/>
          <w:szCs w:val="28"/>
          <w:rtl/>
        </w:rPr>
        <w:t xml:space="preserve"> </w:t>
      </w:r>
    </w:p>
    <w:p w:rsidR="001635E1" w:rsidRDefault="001635E1" w:rsidP="00E10290">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ففي رأيها الاستشاري ، قضت محكمة العدل الدولية في لاهاي في 9-7-2004 أن بناء الجدار داخل </w:t>
      </w:r>
      <w:r w:rsidR="00F72BCC">
        <w:rPr>
          <w:rFonts w:asciiTheme="majorBidi" w:hAnsiTheme="majorBidi" w:cstheme="majorBidi" w:hint="cs"/>
          <w:sz w:val="28"/>
          <w:szCs w:val="28"/>
          <w:rtl/>
        </w:rPr>
        <w:t>الأراضي</w:t>
      </w:r>
      <w:r>
        <w:rPr>
          <w:rFonts w:asciiTheme="majorBidi" w:hAnsiTheme="majorBidi" w:cstheme="majorBidi" w:hint="cs"/>
          <w:sz w:val="28"/>
          <w:szCs w:val="28"/>
          <w:rtl/>
        </w:rPr>
        <w:t xml:space="preserve"> الفلسطينية بما في</w:t>
      </w:r>
      <w:r w:rsidR="00F72BCC">
        <w:rPr>
          <w:rFonts w:asciiTheme="majorBidi" w:hAnsiTheme="majorBidi" w:cstheme="majorBidi" w:hint="cs"/>
          <w:sz w:val="28"/>
          <w:szCs w:val="28"/>
          <w:rtl/>
        </w:rPr>
        <w:t>ه</w:t>
      </w:r>
      <w:r>
        <w:rPr>
          <w:rFonts w:asciiTheme="majorBidi" w:hAnsiTheme="majorBidi" w:cstheme="majorBidi" w:hint="cs"/>
          <w:sz w:val="28"/>
          <w:szCs w:val="28"/>
          <w:rtl/>
        </w:rPr>
        <w:t xml:space="preserve">ا القدس الشرقية مخالف للقانون الدولي ، بينما دعت </w:t>
      </w:r>
      <w:r w:rsidR="00F72BCC">
        <w:rPr>
          <w:rFonts w:asciiTheme="majorBidi" w:hAnsiTheme="majorBidi" w:cstheme="majorBidi" w:hint="cs"/>
          <w:sz w:val="28"/>
          <w:szCs w:val="28"/>
          <w:rtl/>
        </w:rPr>
        <w:t>إسرائيل</w:t>
      </w:r>
      <w:r>
        <w:rPr>
          <w:rFonts w:asciiTheme="majorBidi" w:hAnsiTheme="majorBidi" w:cstheme="majorBidi" w:hint="cs"/>
          <w:sz w:val="28"/>
          <w:szCs w:val="28"/>
          <w:rtl/>
        </w:rPr>
        <w:t xml:space="preserve"> </w:t>
      </w:r>
      <w:r w:rsidR="00F72BCC">
        <w:rPr>
          <w:rFonts w:asciiTheme="majorBidi" w:hAnsiTheme="majorBidi" w:cstheme="majorBidi" w:hint="cs"/>
          <w:sz w:val="28"/>
          <w:szCs w:val="28"/>
          <w:rtl/>
        </w:rPr>
        <w:t>إلى</w:t>
      </w:r>
      <w:r>
        <w:rPr>
          <w:rFonts w:asciiTheme="majorBidi" w:hAnsiTheme="majorBidi" w:cstheme="majorBidi" w:hint="cs"/>
          <w:sz w:val="28"/>
          <w:szCs w:val="28"/>
          <w:rtl/>
        </w:rPr>
        <w:t xml:space="preserve"> وقف بناء الجدار ، وتفكيك الم</w:t>
      </w:r>
      <w:r w:rsidR="00F72BCC">
        <w:rPr>
          <w:rFonts w:asciiTheme="majorBidi" w:hAnsiTheme="majorBidi" w:cstheme="majorBidi" w:hint="cs"/>
          <w:sz w:val="28"/>
          <w:szCs w:val="28"/>
          <w:rtl/>
        </w:rPr>
        <w:t>ق</w:t>
      </w:r>
      <w:r>
        <w:rPr>
          <w:rFonts w:asciiTheme="majorBidi" w:hAnsiTheme="majorBidi" w:cstheme="majorBidi" w:hint="cs"/>
          <w:sz w:val="28"/>
          <w:szCs w:val="28"/>
          <w:rtl/>
        </w:rPr>
        <w:t xml:space="preserve">اطع التي تم </w:t>
      </w:r>
      <w:r w:rsidR="00F72BCC">
        <w:rPr>
          <w:rFonts w:asciiTheme="majorBidi" w:hAnsiTheme="majorBidi" w:cstheme="majorBidi" w:hint="cs"/>
          <w:sz w:val="28"/>
          <w:szCs w:val="28"/>
          <w:rtl/>
        </w:rPr>
        <w:t>بناؤها</w:t>
      </w:r>
      <w:r>
        <w:rPr>
          <w:rFonts w:asciiTheme="majorBidi" w:hAnsiTheme="majorBidi" w:cstheme="majorBidi" w:hint="cs"/>
          <w:sz w:val="28"/>
          <w:szCs w:val="28"/>
          <w:rtl/>
        </w:rPr>
        <w:t xml:space="preserve"> ، والى </w:t>
      </w:r>
      <w:r w:rsidR="00F72BCC">
        <w:rPr>
          <w:rFonts w:asciiTheme="majorBidi" w:hAnsiTheme="majorBidi" w:cstheme="majorBidi" w:hint="cs"/>
          <w:sz w:val="28"/>
          <w:szCs w:val="28"/>
          <w:rtl/>
        </w:rPr>
        <w:t>إلغاء</w:t>
      </w:r>
      <w:r>
        <w:rPr>
          <w:rFonts w:asciiTheme="majorBidi" w:hAnsiTheme="majorBidi" w:cstheme="majorBidi" w:hint="cs"/>
          <w:sz w:val="28"/>
          <w:szCs w:val="28"/>
          <w:rtl/>
        </w:rPr>
        <w:t xml:space="preserve"> كل الخطوات التشريعية والتنظيمية واللوجستية الم</w:t>
      </w:r>
      <w:r w:rsidR="00F72BCC">
        <w:rPr>
          <w:rFonts w:asciiTheme="majorBidi" w:hAnsiTheme="majorBidi" w:cstheme="majorBidi" w:hint="cs"/>
          <w:sz w:val="28"/>
          <w:szCs w:val="28"/>
          <w:rtl/>
        </w:rPr>
        <w:t>ر</w:t>
      </w:r>
      <w:r>
        <w:rPr>
          <w:rFonts w:asciiTheme="majorBidi" w:hAnsiTheme="majorBidi" w:cstheme="majorBidi" w:hint="cs"/>
          <w:sz w:val="28"/>
          <w:szCs w:val="28"/>
          <w:rtl/>
        </w:rPr>
        <w:t>تبطة به</w:t>
      </w:r>
      <w:r w:rsidR="00F00AA1">
        <w:rPr>
          <w:rFonts w:asciiTheme="majorBidi" w:hAnsiTheme="majorBidi" w:cstheme="majorBidi" w:hint="cs"/>
          <w:sz w:val="28"/>
          <w:szCs w:val="28"/>
          <w:rtl/>
        </w:rPr>
        <w:t xml:space="preserve"> </w:t>
      </w:r>
      <w:r w:rsidR="0040198A">
        <w:rPr>
          <w:rFonts w:asciiTheme="majorBidi" w:hAnsiTheme="majorBidi" w:cstheme="majorBidi" w:hint="cs"/>
          <w:sz w:val="28"/>
          <w:szCs w:val="28"/>
          <w:rtl/>
        </w:rPr>
        <w:t xml:space="preserve">(صالح ، </w:t>
      </w:r>
      <w:r w:rsidR="0040198A">
        <w:rPr>
          <w:rFonts w:asciiTheme="majorBidi" w:hAnsiTheme="majorBidi" w:cstheme="majorBidi" w:hint="cs"/>
          <w:sz w:val="28"/>
          <w:szCs w:val="28"/>
          <w:rtl/>
        </w:rPr>
        <w:lastRenderedPageBreak/>
        <w:t>2010: 25-29</w:t>
      </w:r>
      <w:r w:rsidR="00765B95">
        <w:rPr>
          <w:rFonts w:asciiTheme="majorBidi" w:hAnsiTheme="majorBidi" w:cstheme="majorBidi" w:hint="cs"/>
          <w:sz w:val="28"/>
          <w:szCs w:val="28"/>
          <w:rtl/>
        </w:rPr>
        <w:t>)</w:t>
      </w:r>
      <w:r>
        <w:rPr>
          <w:rFonts w:asciiTheme="majorBidi" w:hAnsiTheme="majorBidi" w:cstheme="majorBidi" w:hint="cs"/>
          <w:sz w:val="28"/>
          <w:szCs w:val="28"/>
          <w:rtl/>
        </w:rPr>
        <w:t>.</w:t>
      </w:r>
      <w:r w:rsidR="00F72BCC">
        <w:rPr>
          <w:rFonts w:asciiTheme="majorBidi" w:hAnsiTheme="majorBidi" w:cstheme="majorBidi" w:hint="cs"/>
          <w:sz w:val="28"/>
          <w:szCs w:val="28"/>
          <w:rtl/>
        </w:rPr>
        <w:t xml:space="preserve"> كما كان</w:t>
      </w:r>
      <w:r w:rsidR="005A2826">
        <w:rPr>
          <w:rFonts w:asciiTheme="majorBidi" w:hAnsiTheme="majorBidi" w:cstheme="majorBidi" w:hint="cs"/>
          <w:sz w:val="28"/>
          <w:szCs w:val="28"/>
          <w:rtl/>
        </w:rPr>
        <w:t>ت</w:t>
      </w:r>
      <w:r w:rsidR="00F72BCC">
        <w:rPr>
          <w:rFonts w:asciiTheme="majorBidi" w:hAnsiTheme="majorBidi" w:cstheme="majorBidi" w:hint="cs"/>
          <w:sz w:val="28"/>
          <w:szCs w:val="28"/>
          <w:rtl/>
        </w:rPr>
        <w:t xml:space="preserve"> هناك انجازات قانونية على طريق متابعة الجدار </w:t>
      </w:r>
      <w:r w:rsidR="00890783">
        <w:rPr>
          <w:rFonts w:asciiTheme="majorBidi" w:hAnsiTheme="majorBidi" w:cstheme="majorBidi" w:hint="cs"/>
          <w:sz w:val="28"/>
          <w:szCs w:val="28"/>
          <w:rtl/>
        </w:rPr>
        <w:t>أمام</w:t>
      </w:r>
      <w:r w:rsidR="00F72BCC">
        <w:rPr>
          <w:rFonts w:asciiTheme="majorBidi" w:hAnsiTheme="majorBidi" w:cstheme="majorBidi" w:hint="cs"/>
          <w:sz w:val="28"/>
          <w:szCs w:val="28"/>
          <w:rtl/>
        </w:rPr>
        <w:t xml:space="preserve"> المحاكم </w:t>
      </w:r>
      <w:r w:rsidR="00890783">
        <w:rPr>
          <w:rFonts w:asciiTheme="majorBidi" w:hAnsiTheme="majorBidi" w:cstheme="majorBidi" w:hint="cs"/>
          <w:sz w:val="28"/>
          <w:szCs w:val="28"/>
          <w:rtl/>
        </w:rPr>
        <w:t>الإسرائيلية</w:t>
      </w:r>
      <w:r w:rsidR="00F72BCC">
        <w:rPr>
          <w:rFonts w:asciiTheme="majorBidi" w:hAnsiTheme="majorBidi" w:cstheme="majorBidi" w:hint="cs"/>
          <w:sz w:val="28"/>
          <w:szCs w:val="28"/>
          <w:rtl/>
        </w:rPr>
        <w:t xml:space="preserve"> خاصة ف</w:t>
      </w:r>
      <w:r w:rsidR="00890783">
        <w:rPr>
          <w:rFonts w:asciiTheme="majorBidi" w:hAnsiTheme="majorBidi" w:cstheme="majorBidi" w:hint="cs"/>
          <w:sz w:val="28"/>
          <w:szCs w:val="28"/>
          <w:rtl/>
        </w:rPr>
        <w:t>ي</w:t>
      </w:r>
      <w:r w:rsidR="00F72BCC">
        <w:rPr>
          <w:rFonts w:asciiTheme="majorBidi" w:hAnsiTheme="majorBidi" w:cstheme="majorBidi" w:hint="cs"/>
          <w:sz w:val="28"/>
          <w:szCs w:val="28"/>
          <w:rtl/>
        </w:rPr>
        <w:t xml:space="preserve"> مقطع فلامية- جيوس</w:t>
      </w:r>
      <w:r w:rsidR="002C7D03">
        <w:rPr>
          <w:rFonts w:asciiTheme="majorBidi" w:hAnsiTheme="majorBidi" w:cstheme="majorBidi" w:hint="cs"/>
          <w:sz w:val="28"/>
          <w:szCs w:val="28"/>
          <w:rtl/>
        </w:rPr>
        <w:t xml:space="preserve"> (قلقيلية)</w:t>
      </w:r>
      <w:r w:rsidR="00F72BCC">
        <w:rPr>
          <w:rFonts w:asciiTheme="majorBidi" w:hAnsiTheme="majorBidi" w:cstheme="majorBidi" w:hint="cs"/>
          <w:sz w:val="28"/>
          <w:szCs w:val="28"/>
          <w:rtl/>
        </w:rPr>
        <w:t xml:space="preserve"> </w:t>
      </w:r>
      <w:r w:rsidR="00890783">
        <w:rPr>
          <w:rFonts w:asciiTheme="majorBidi" w:hAnsiTheme="majorBidi" w:cstheme="majorBidi" w:hint="cs"/>
          <w:sz w:val="28"/>
          <w:szCs w:val="28"/>
          <w:rtl/>
        </w:rPr>
        <w:t>إذ</w:t>
      </w:r>
      <w:r w:rsidR="00F72BCC">
        <w:rPr>
          <w:rFonts w:asciiTheme="majorBidi" w:hAnsiTheme="majorBidi" w:cstheme="majorBidi" w:hint="cs"/>
          <w:sz w:val="28"/>
          <w:szCs w:val="28"/>
          <w:rtl/>
        </w:rPr>
        <w:t xml:space="preserve"> اعتبرت المحكمة </w:t>
      </w:r>
      <w:r w:rsidR="00890783">
        <w:rPr>
          <w:rFonts w:asciiTheme="majorBidi" w:hAnsiTheme="majorBidi" w:cstheme="majorBidi" w:hint="cs"/>
          <w:sz w:val="28"/>
          <w:szCs w:val="28"/>
          <w:rtl/>
        </w:rPr>
        <w:t>الإسرائيلية</w:t>
      </w:r>
      <w:r w:rsidR="00F72BCC">
        <w:rPr>
          <w:rFonts w:asciiTheme="majorBidi" w:hAnsiTheme="majorBidi" w:cstheme="majorBidi" w:hint="cs"/>
          <w:sz w:val="28"/>
          <w:szCs w:val="28"/>
          <w:rtl/>
        </w:rPr>
        <w:t xml:space="preserve"> الجدار في هذا </w:t>
      </w:r>
      <w:r w:rsidR="00890783">
        <w:rPr>
          <w:rFonts w:asciiTheme="majorBidi" w:hAnsiTheme="majorBidi" w:cstheme="majorBidi" w:hint="cs"/>
          <w:sz w:val="28"/>
          <w:szCs w:val="28"/>
          <w:rtl/>
        </w:rPr>
        <w:t>المقطع</w:t>
      </w:r>
      <w:r w:rsidR="00F72BCC">
        <w:rPr>
          <w:rFonts w:asciiTheme="majorBidi" w:hAnsiTheme="majorBidi" w:cstheme="majorBidi" w:hint="cs"/>
          <w:sz w:val="28"/>
          <w:szCs w:val="28"/>
          <w:rtl/>
        </w:rPr>
        <w:t xml:space="preserve"> غير شرعي وطالب</w:t>
      </w:r>
      <w:r w:rsidR="00890783">
        <w:rPr>
          <w:rFonts w:asciiTheme="majorBidi" w:hAnsiTheme="majorBidi" w:cstheme="majorBidi" w:hint="cs"/>
          <w:sz w:val="28"/>
          <w:szCs w:val="28"/>
          <w:rtl/>
        </w:rPr>
        <w:t>ت</w:t>
      </w:r>
      <w:r w:rsidR="00F72BCC">
        <w:rPr>
          <w:rFonts w:asciiTheme="majorBidi" w:hAnsiTheme="majorBidi" w:cstheme="majorBidi" w:hint="cs"/>
          <w:sz w:val="28"/>
          <w:szCs w:val="28"/>
          <w:rtl/>
        </w:rPr>
        <w:t xml:space="preserve"> بتفكيك جزء منه</w:t>
      </w:r>
      <w:r w:rsidR="005A2826">
        <w:rPr>
          <w:rFonts w:asciiTheme="majorBidi" w:hAnsiTheme="majorBidi" w:cstheme="majorBidi" w:hint="cs"/>
          <w:sz w:val="28"/>
          <w:szCs w:val="28"/>
          <w:rtl/>
        </w:rPr>
        <w:t>،</w:t>
      </w:r>
      <w:r w:rsidR="00F72BCC">
        <w:rPr>
          <w:rFonts w:asciiTheme="majorBidi" w:hAnsiTheme="majorBidi" w:cstheme="majorBidi" w:hint="cs"/>
          <w:sz w:val="28"/>
          <w:szCs w:val="28"/>
          <w:rtl/>
        </w:rPr>
        <w:t xml:space="preserve"> مما </w:t>
      </w:r>
      <w:r w:rsidR="00890783">
        <w:rPr>
          <w:rFonts w:asciiTheme="majorBidi" w:hAnsiTheme="majorBidi" w:cstheme="majorBidi" w:hint="cs"/>
          <w:sz w:val="28"/>
          <w:szCs w:val="28"/>
          <w:rtl/>
        </w:rPr>
        <w:t>أعاد</w:t>
      </w:r>
      <w:r w:rsidR="00F72BCC">
        <w:rPr>
          <w:rFonts w:asciiTheme="majorBidi" w:hAnsiTheme="majorBidi" w:cstheme="majorBidi" w:hint="cs"/>
          <w:sz w:val="28"/>
          <w:szCs w:val="28"/>
          <w:rtl/>
        </w:rPr>
        <w:t xml:space="preserve"> حوالي 11628 دونم</w:t>
      </w:r>
      <w:r w:rsidR="005A2826">
        <w:rPr>
          <w:rFonts w:asciiTheme="majorBidi" w:hAnsiTheme="majorBidi" w:cstheme="majorBidi" w:hint="cs"/>
          <w:sz w:val="28"/>
          <w:szCs w:val="28"/>
          <w:rtl/>
        </w:rPr>
        <w:t>اً</w:t>
      </w:r>
      <w:r w:rsidR="00F72BCC">
        <w:rPr>
          <w:rFonts w:asciiTheme="majorBidi" w:hAnsiTheme="majorBidi" w:cstheme="majorBidi" w:hint="cs"/>
          <w:sz w:val="28"/>
          <w:szCs w:val="28"/>
          <w:rtl/>
        </w:rPr>
        <w:t xml:space="preserve"> للقر</w:t>
      </w:r>
      <w:r w:rsidR="00890783">
        <w:rPr>
          <w:rFonts w:asciiTheme="majorBidi" w:hAnsiTheme="majorBidi" w:cstheme="majorBidi" w:hint="cs"/>
          <w:sz w:val="28"/>
          <w:szCs w:val="28"/>
          <w:rtl/>
        </w:rPr>
        <w:t>ي</w:t>
      </w:r>
      <w:r w:rsidR="00F72BCC">
        <w:rPr>
          <w:rFonts w:asciiTheme="majorBidi" w:hAnsiTheme="majorBidi" w:cstheme="majorBidi" w:hint="cs"/>
          <w:sz w:val="28"/>
          <w:szCs w:val="28"/>
          <w:rtl/>
        </w:rPr>
        <w:t xml:space="preserve">تين ، وفي حكم </w:t>
      </w:r>
      <w:r w:rsidR="00890783">
        <w:rPr>
          <w:rFonts w:asciiTheme="majorBidi" w:hAnsiTheme="majorBidi" w:cstheme="majorBidi" w:hint="cs"/>
          <w:sz w:val="28"/>
          <w:szCs w:val="28"/>
          <w:rtl/>
        </w:rPr>
        <w:t>آخر</w:t>
      </w:r>
      <w:r w:rsidR="00F72BCC">
        <w:rPr>
          <w:rFonts w:asciiTheme="majorBidi" w:hAnsiTheme="majorBidi" w:cstheme="majorBidi" w:hint="cs"/>
          <w:sz w:val="28"/>
          <w:szCs w:val="28"/>
          <w:rtl/>
        </w:rPr>
        <w:t xml:space="preserve"> صادر عن مكتب الم</w:t>
      </w:r>
      <w:r w:rsidR="00890783">
        <w:rPr>
          <w:rFonts w:asciiTheme="majorBidi" w:hAnsiTheme="majorBidi" w:cstheme="majorBidi" w:hint="cs"/>
          <w:sz w:val="28"/>
          <w:szCs w:val="28"/>
          <w:rtl/>
        </w:rPr>
        <w:t>د</w:t>
      </w:r>
      <w:r w:rsidR="00F72BCC">
        <w:rPr>
          <w:rFonts w:asciiTheme="majorBidi" w:hAnsiTheme="majorBidi" w:cstheme="majorBidi" w:hint="cs"/>
          <w:sz w:val="28"/>
          <w:szCs w:val="28"/>
          <w:rtl/>
        </w:rPr>
        <w:t xml:space="preserve">عي العام </w:t>
      </w:r>
      <w:r w:rsidR="00890783">
        <w:rPr>
          <w:rFonts w:asciiTheme="majorBidi" w:hAnsiTheme="majorBidi" w:cstheme="majorBidi" w:hint="cs"/>
          <w:sz w:val="28"/>
          <w:szCs w:val="28"/>
          <w:rtl/>
        </w:rPr>
        <w:t>الإسرائيلي</w:t>
      </w:r>
      <w:r w:rsidR="00F72BCC">
        <w:rPr>
          <w:rFonts w:asciiTheme="majorBidi" w:hAnsiTheme="majorBidi" w:cstheme="majorBidi" w:hint="cs"/>
          <w:sz w:val="28"/>
          <w:szCs w:val="28"/>
          <w:rtl/>
        </w:rPr>
        <w:t xml:space="preserve"> ، </w:t>
      </w:r>
      <w:r w:rsidR="00890783">
        <w:rPr>
          <w:rFonts w:asciiTheme="majorBidi" w:hAnsiTheme="majorBidi" w:cstheme="majorBidi" w:hint="cs"/>
          <w:sz w:val="28"/>
          <w:szCs w:val="28"/>
          <w:rtl/>
        </w:rPr>
        <w:t>أعاد</w:t>
      </w:r>
      <w:r w:rsidR="00F72BCC">
        <w:rPr>
          <w:rFonts w:asciiTheme="majorBidi" w:hAnsiTheme="majorBidi" w:cstheme="majorBidi" w:hint="cs"/>
          <w:sz w:val="28"/>
          <w:szCs w:val="28"/>
          <w:rtl/>
        </w:rPr>
        <w:t xml:space="preserve"> ما يقارب 4000 دونم</w:t>
      </w:r>
      <w:r w:rsidR="005A2826">
        <w:rPr>
          <w:rFonts w:asciiTheme="majorBidi" w:hAnsiTheme="majorBidi" w:cstheme="majorBidi" w:hint="cs"/>
          <w:sz w:val="28"/>
          <w:szCs w:val="28"/>
          <w:rtl/>
        </w:rPr>
        <w:t>اً</w:t>
      </w:r>
      <w:r w:rsidR="00F72BCC">
        <w:rPr>
          <w:rFonts w:asciiTheme="majorBidi" w:hAnsiTheme="majorBidi" w:cstheme="majorBidi" w:hint="cs"/>
          <w:sz w:val="28"/>
          <w:szCs w:val="28"/>
          <w:rtl/>
        </w:rPr>
        <w:t xml:space="preserve"> للسك</w:t>
      </w:r>
      <w:r w:rsidR="00890783">
        <w:rPr>
          <w:rFonts w:asciiTheme="majorBidi" w:hAnsiTheme="majorBidi" w:cstheme="majorBidi" w:hint="cs"/>
          <w:sz w:val="28"/>
          <w:szCs w:val="28"/>
          <w:rtl/>
        </w:rPr>
        <w:t>ا</w:t>
      </w:r>
      <w:r w:rsidR="00F72BCC">
        <w:rPr>
          <w:rFonts w:asciiTheme="majorBidi" w:hAnsiTheme="majorBidi" w:cstheme="majorBidi" w:hint="cs"/>
          <w:sz w:val="28"/>
          <w:szCs w:val="28"/>
          <w:rtl/>
        </w:rPr>
        <w:t>ن الفلسطين</w:t>
      </w:r>
      <w:r w:rsidR="00890783">
        <w:rPr>
          <w:rFonts w:asciiTheme="majorBidi" w:hAnsiTheme="majorBidi" w:cstheme="majorBidi" w:hint="cs"/>
          <w:sz w:val="28"/>
          <w:szCs w:val="28"/>
          <w:rtl/>
        </w:rPr>
        <w:t>ي</w:t>
      </w:r>
      <w:r w:rsidR="00F72BCC">
        <w:rPr>
          <w:rFonts w:asciiTheme="majorBidi" w:hAnsiTheme="majorBidi" w:cstheme="majorBidi" w:hint="cs"/>
          <w:sz w:val="28"/>
          <w:szCs w:val="28"/>
          <w:rtl/>
        </w:rPr>
        <w:t>ين في منطقة مستعمرة معاليه ادوميم</w:t>
      </w:r>
      <w:r w:rsidR="002C7D03">
        <w:rPr>
          <w:rFonts w:asciiTheme="majorBidi" w:hAnsiTheme="majorBidi" w:cstheme="majorBidi" w:hint="cs"/>
          <w:sz w:val="28"/>
          <w:szCs w:val="28"/>
          <w:rtl/>
        </w:rPr>
        <w:t xml:space="preserve"> (شرق القدس)</w:t>
      </w:r>
      <w:r w:rsidR="00F72BCC">
        <w:rPr>
          <w:rFonts w:asciiTheme="majorBidi" w:hAnsiTheme="majorBidi" w:cstheme="majorBidi" w:hint="cs"/>
          <w:sz w:val="28"/>
          <w:szCs w:val="28"/>
          <w:rtl/>
        </w:rPr>
        <w:t xml:space="preserve"> ، </w:t>
      </w:r>
      <w:r w:rsidR="00890783">
        <w:rPr>
          <w:rFonts w:asciiTheme="majorBidi" w:hAnsiTheme="majorBidi" w:cstheme="majorBidi" w:hint="cs"/>
          <w:sz w:val="28"/>
          <w:szCs w:val="28"/>
          <w:rtl/>
        </w:rPr>
        <w:t>وآخر</w:t>
      </w:r>
      <w:r w:rsidR="00F72BCC">
        <w:rPr>
          <w:rFonts w:asciiTheme="majorBidi" w:hAnsiTheme="majorBidi" w:cstheme="majorBidi" w:hint="cs"/>
          <w:sz w:val="28"/>
          <w:szCs w:val="28"/>
          <w:rtl/>
        </w:rPr>
        <w:t xml:space="preserve"> هذه </w:t>
      </w:r>
      <w:r w:rsidR="00890783">
        <w:rPr>
          <w:rFonts w:asciiTheme="majorBidi" w:hAnsiTheme="majorBidi" w:cstheme="majorBidi" w:hint="cs"/>
          <w:sz w:val="28"/>
          <w:szCs w:val="28"/>
          <w:rtl/>
        </w:rPr>
        <w:t>الانجازات</w:t>
      </w:r>
      <w:r w:rsidR="00F72BCC">
        <w:rPr>
          <w:rFonts w:asciiTheme="majorBidi" w:hAnsiTheme="majorBidi" w:cstheme="majorBidi" w:hint="cs"/>
          <w:sz w:val="28"/>
          <w:szCs w:val="28"/>
          <w:rtl/>
        </w:rPr>
        <w:t xml:space="preserve"> القضائية كان في حكم المحكمة </w:t>
      </w:r>
      <w:r w:rsidR="00890783">
        <w:rPr>
          <w:rFonts w:asciiTheme="majorBidi" w:hAnsiTheme="majorBidi" w:cstheme="majorBidi" w:hint="cs"/>
          <w:sz w:val="28"/>
          <w:szCs w:val="28"/>
          <w:rtl/>
        </w:rPr>
        <w:t>الإسرائيلية</w:t>
      </w:r>
      <w:r w:rsidR="00F72BCC">
        <w:rPr>
          <w:rFonts w:asciiTheme="majorBidi" w:hAnsiTheme="majorBidi" w:cstheme="majorBidi" w:hint="cs"/>
          <w:sz w:val="28"/>
          <w:szCs w:val="28"/>
          <w:rtl/>
        </w:rPr>
        <w:t xml:space="preserve"> العليا في 4-9-2007 والذي يقضي </w:t>
      </w:r>
      <w:r w:rsidR="00890783">
        <w:rPr>
          <w:rFonts w:asciiTheme="majorBidi" w:hAnsiTheme="majorBidi" w:cstheme="majorBidi" w:hint="cs"/>
          <w:sz w:val="28"/>
          <w:szCs w:val="28"/>
          <w:rtl/>
        </w:rPr>
        <w:t>بإعادة</w:t>
      </w:r>
      <w:r w:rsidR="00F72BCC">
        <w:rPr>
          <w:rFonts w:asciiTheme="majorBidi" w:hAnsiTheme="majorBidi" w:cstheme="majorBidi" w:hint="cs"/>
          <w:sz w:val="28"/>
          <w:szCs w:val="28"/>
          <w:rtl/>
        </w:rPr>
        <w:t xml:space="preserve"> رسم مسار الجدار في قرية بلعين </w:t>
      </w:r>
      <w:r w:rsidR="00890783">
        <w:rPr>
          <w:rFonts w:asciiTheme="majorBidi" w:hAnsiTheme="majorBidi" w:cstheme="majorBidi" w:hint="cs"/>
          <w:sz w:val="28"/>
          <w:szCs w:val="28"/>
          <w:rtl/>
        </w:rPr>
        <w:t>بإزاحته</w:t>
      </w:r>
      <w:r w:rsidR="00F72BCC">
        <w:rPr>
          <w:rFonts w:asciiTheme="majorBidi" w:hAnsiTheme="majorBidi" w:cstheme="majorBidi" w:hint="cs"/>
          <w:sz w:val="28"/>
          <w:szCs w:val="28"/>
          <w:rtl/>
        </w:rPr>
        <w:t xml:space="preserve"> 500 متر خارج المنطقة العمرانية للقرية مما قربه </w:t>
      </w:r>
      <w:r w:rsidR="00890783">
        <w:rPr>
          <w:rFonts w:asciiTheme="majorBidi" w:hAnsiTheme="majorBidi" w:cstheme="majorBidi" w:hint="cs"/>
          <w:sz w:val="28"/>
          <w:szCs w:val="28"/>
          <w:rtl/>
        </w:rPr>
        <w:t>أكثر</w:t>
      </w:r>
      <w:r w:rsidR="00F72BCC">
        <w:rPr>
          <w:rFonts w:asciiTheme="majorBidi" w:hAnsiTheme="majorBidi" w:cstheme="majorBidi" w:hint="cs"/>
          <w:sz w:val="28"/>
          <w:szCs w:val="28"/>
          <w:rtl/>
        </w:rPr>
        <w:t xml:space="preserve"> نحو الخط </w:t>
      </w:r>
      <w:r w:rsidR="00890783">
        <w:rPr>
          <w:rFonts w:asciiTheme="majorBidi" w:hAnsiTheme="majorBidi" w:cstheme="majorBidi" w:hint="cs"/>
          <w:sz w:val="28"/>
          <w:szCs w:val="28"/>
          <w:rtl/>
        </w:rPr>
        <w:t>الأخضر</w:t>
      </w:r>
      <w:r w:rsidR="00F72BCC">
        <w:rPr>
          <w:rFonts w:asciiTheme="majorBidi" w:hAnsiTheme="majorBidi" w:cstheme="majorBidi" w:hint="cs"/>
          <w:sz w:val="28"/>
          <w:szCs w:val="28"/>
          <w:rtl/>
        </w:rPr>
        <w:t xml:space="preserve"> ، وهذا يعني </w:t>
      </w:r>
      <w:r w:rsidR="00890783">
        <w:rPr>
          <w:rFonts w:asciiTheme="majorBidi" w:hAnsiTheme="majorBidi" w:cstheme="majorBidi" w:hint="cs"/>
          <w:sz w:val="28"/>
          <w:szCs w:val="28"/>
          <w:rtl/>
        </w:rPr>
        <w:t>إعادة</w:t>
      </w:r>
      <w:r w:rsidR="00F72BCC">
        <w:rPr>
          <w:rFonts w:asciiTheme="majorBidi" w:hAnsiTheme="majorBidi" w:cstheme="majorBidi" w:hint="cs"/>
          <w:sz w:val="28"/>
          <w:szCs w:val="28"/>
          <w:rtl/>
        </w:rPr>
        <w:t xml:space="preserve"> حوالي 1100 دونم</w:t>
      </w:r>
      <w:r w:rsidR="005A2826">
        <w:rPr>
          <w:rFonts w:asciiTheme="majorBidi" w:hAnsiTheme="majorBidi" w:cstheme="majorBidi" w:hint="cs"/>
          <w:sz w:val="28"/>
          <w:szCs w:val="28"/>
          <w:rtl/>
        </w:rPr>
        <w:t>اً</w:t>
      </w:r>
      <w:r w:rsidR="00F72BCC">
        <w:rPr>
          <w:rFonts w:asciiTheme="majorBidi" w:hAnsiTheme="majorBidi" w:cstheme="majorBidi" w:hint="cs"/>
          <w:sz w:val="28"/>
          <w:szCs w:val="28"/>
          <w:rtl/>
        </w:rPr>
        <w:t xml:space="preserve"> للقرية</w:t>
      </w:r>
      <w:r w:rsidR="00F00AA1">
        <w:rPr>
          <w:rFonts w:asciiTheme="majorBidi" w:hAnsiTheme="majorBidi" w:cstheme="majorBidi" w:hint="cs"/>
          <w:sz w:val="28"/>
          <w:szCs w:val="28"/>
          <w:rtl/>
        </w:rPr>
        <w:t xml:space="preserve"> </w:t>
      </w:r>
      <w:r w:rsidR="00E10290">
        <w:rPr>
          <w:rFonts w:asciiTheme="majorBidi" w:hAnsiTheme="majorBidi" w:cstheme="majorBidi" w:hint="cs"/>
          <w:sz w:val="28"/>
          <w:szCs w:val="28"/>
          <w:rtl/>
        </w:rPr>
        <w:t>(صالح ، 2010: 31-32</w:t>
      </w:r>
      <w:r w:rsidR="00AA47F4">
        <w:rPr>
          <w:rFonts w:asciiTheme="majorBidi" w:hAnsiTheme="majorBidi" w:cstheme="majorBidi" w:hint="cs"/>
          <w:sz w:val="28"/>
          <w:szCs w:val="28"/>
          <w:rtl/>
        </w:rPr>
        <w:t>)</w:t>
      </w:r>
      <w:r w:rsidR="00F72BCC">
        <w:rPr>
          <w:rFonts w:asciiTheme="majorBidi" w:hAnsiTheme="majorBidi" w:cstheme="majorBidi" w:hint="cs"/>
          <w:sz w:val="28"/>
          <w:szCs w:val="28"/>
          <w:rtl/>
        </w:rPr>
        <w:t xml:space="preserve">. </w:t>
      </w:r>
    </w:p>
    <w:p w:rsidR="004603AB" w:rsidRDefault="00A775EE" w:rsidP="00457029">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لجأ </w:t>
      </w:r>
      <w:r w:rsidR="005D763F">
        <w:rPr>
          <w:rFonts w:asciiTheme="majorBidi" w:hAnsiTheme="majorBidi" w:cstheme="majorBidi" w:hint="cs"/>
          <w:sz w:val="28"/>
          <w:szCs w:val="28"/>
          <w:rtl/>
        </w:rPr>
        <w:t>الفلسطينيون</w:t>
      </w:r>
      <w:r>
        <w:rPr>
          <w:rFonts w:asciiTheme="majorBidi" w:hAnsiTheme="majorBidi" w:cstheme="majorBidi" w:hint="cs"/>
          <w:sz w:val="28"/>
          <w:szCs w:val="28"/>
          <w:rtl/>
        </w:rPr>
        <w:t xml:space="preserve"> </w:t>
      </w:r>
      <w:r w:rsidR="005D763F">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5A2826">
        <w:rPr>
          <w:rFonts w:asciiTheme="majorBidi" w:hAnsiTheme="majorBidi" w:cstheme="majorBidi" w:hint="cs"/>
          <w:sz w:val="28"/>
          <w:szCs w:val="28"/>
          <w:rtl/>
        </w:rPr>
        <w:t>أ</w:t>
      </w:r>
      <w:r w:rsidR="005D763F">
        <w:rPr>
          <w:rFonts w:asciiTheme="majorBidi" w:hAnsiTheme="majorBidi" w:cstheme="majorBidi" w:hint="cs"/>
          <w:sz w:val="28"/>
          <w:szCs w:val="28"/>
          <w:rtl/>
        </w:rPr>
        <w:t>شكال</w:t>
      </w:r>
      <w:r>
        <w:rPr>
          <w:rFonts w:asciiTheme="majorBidi" w:hAnsiTheme="majorBidi" w:cstheme="majorBidi" w:hint="cs"/>
          <w:sz w:val="28"/>
          <w:szCs w:val="28"/>
          <w:rtl/>
        </w:rPr>
        <w:t xml:space="preserve"> </w:t>
      </w:r>
      <w:r w:rsidR="005D763F">
        <w:rPr>
          <w:rFonts w:asciiTheme="majorBidi" w:hAnsiTheme="majorBidi" w:cstheme="majorBidi" w:hint="cs"/>
          <w:sz w:val="28"/>
          <w:szCs w:val="28"/>
          <w:rtl/>
        </w:rPr>
        <w:t>أخرى</w:t>
      </w:r>
      <w:r>
        <w:rPr>
          <w:rFonts w:asciiTheme="majorBidi" w:hAnsiTheme="majorBidi" w:cstheme="majorBidi" w:hint="cs"/>
          <w:sz w:val="28"/>
          <w:szCs w:val="28"/>
          <w:rtl/>
        </w:rPr>
        <w:t xml:space="preserve"> من المقاومة الشعبية خلال الانتفاضة الثانية خاصة المظاهرات والاع</w:t>
      </w:r>
      <w:r w:rsidR="005D763F">
        <w:rPr>
          <w:rFonts w:asciiTheme="majorBidi" w:hAnsiTheme="majorBidi" w:cstheme="majorBidi" w:hint="cs"/>
          <w:sz w:val="28"/>
          <w:szCs w:val="28"/>
          <w:rtl/>
        </w:rPr>
        <w:t>ت</w:t>
      </w:r>
      <w:r>
        <w:rPr>
          <w:rFonts w:asciiTheme="majorBidi" w:hAnsiTheme="majorBidi" w:cstheme="majorBidi" w:hint="cs"/>
          <w:sz w:val="28"/>
          <w:szCs w:val="28"/>
          <w:rtl/>
        </w:rPr>
        <w:t>صامات والشعارات وال</w:t>
      </w:r>
      <w:r w:rsidR="005D763F">
        <w:rPr>
          <w:rFonts w:asciiTheme="majorBidi" w:hAnsiTheme="majorBidi" w:cstheme="majorBidi" w:hint="cs"/>
          <w:sz w:val="28"/>
          <w:szCs w:val="28"/>
          <w:rtl/>
        </w:rPr>
        <w:t>م</w:t>
      </w:r>
      <w:r>
        <w:rPr>
          <w:rFonts w:asciiTheme="majorBidi" w:hAnsiTheme="majorBidi" w:cstheme="majorBidi" w:hint="cs"/>
          <w:sz w:val="28"/>
          <w:szCs w:val="28"/>
          <w:rtl/>
        </w:rPr>
        <w:t xml:space="preserve">سيرات وتشكيل مجموعات الاحتجاج لا سيما ضد الجدار والحواجز </w:t>
      </w:r>
      <w:r w:rsidR="005D763F">
        <w:rPr>
          <w:rFonts w:asciiTheme="majorBidi" w:hAnsiTheme="majorBidi" w:cstheme="majorBidi" w:hint="cs"/>
          <w:sz w:val="28"/>
          <w:szCs w:val="28"/>
          <w:rtl/>
        </w:rPr>
        <w:t>والاستيطان</w:t>
      </w:r>
      <w:r>
        <w:rPr>
          <w:rFonts w:asciiTheme="majorBidi" w:hAnsiTheme="majorBidi" w:cstheme="majorBidi" w:hint="cs"/>
          <w:sz w:val="28"/>
          <w:szCs w:val="28"/>
          <w:rtl/>
        </w:rPr>
        <w:t xml:space="preserve">، ما جعلهم في مواجهة مباشرة مع  الجنود </w:t>
      </w:r>
      <w:r w:rsidR="005D763F">
        <w:rPr>
          <w:rFonts w:asciiTheme="majorBidi" w:hAnsiTheme="majorBidi" w:cstheme="majorBidi" w:hint="cs"/>
          <w:sz w:val="28"/>
          <w:szCs w:val="28"/>
          <w:rtl/>
        </w:rPr>
        <w:t>الإسرائيليين</w:t>
      </w:r>
      <w:r>
        <w:rPr>
          <w:rFonts w:asciiTheme="majorBidi" w:hAnsiTheme="majorBidi" w:cstheme="majorBidi" w:hint="cs"/>
          <w:sz w:val="28"/>
          <w:szCs w:val="28"/>
          <w:rtl/>
        </w:rPr>
        <w:t>.</w:t>
      </w:r>
      <w:r w:rsidR="00A73805">
        <w:rPr>
          <w:rFonts w:asciiTheme="majorBidi" w:hAnsiTheme="majorBidi" w:cstheme="majorBidi" w:hint="cs"/>
          <w:sz w:val="28"/>
          <w:szCs w:val="28"/>
          <w:rtl/>
        </w:rPr>
        <w:t xml:space="preserve"> وقد استجلب </w:t>
      </w:r>
      <w:r w:rsidR="005D763F">
        <w:rPr>
          <w:rFonts w:asciiTheme="majorBidi" w:hAnsiTheme="majorBidi" w:cstheme="majorBidi" w:hint="cs"/>
          <w:sz w:val="28"/>
          <w:szCs w:val="28"/>
          <w:rtl/>
        </w:rPr>
        <w:t>الفلسطينيون</w:t>
      </w:r>
      <w:r w:rsidR="00A73805">
        <w:rPr>
          <w:rFonts w:asciiTheme="majorBidi" w:hAnsiTheme="majorBidi" w:cstheme="majorBidi" w:hint="cs"/>
          <w:sz w:val="28"/>
          <w:szCs w:val="28"/>
          <w:rtl/>
        </w:rPr>
        <w:t xml:space="preserve"> دعماً دولياً </w:t>
      </w:r>
      <w:r w:rsidR="005A2826">
        <w:rPr>
          <w:rFonts w:asciiTheme="majorBidi" w:hAnsiTheme="majorBidi" w:cstheme="majorBidi" w:hint="cs"/>
          <w:sz w:val="28"/>
          <w:szCs w:val="28"/>
          <w:rtl/>
        </w:rPr>
        <w:t>و</w:t>
      </w:r>
      <w:r w:rsidR="00A73805">
        <w:rPr>
          <w:rFonts w:asciiTheme="majorBidi" w:hAnsiTheme="majorBidi" w:cstheme="majorBidi" w:hint="cs"/>
          <w:sz w:val="28"/>
          <w:szCs w:val="28"/>
          <w:rtl/>
        </w:rPr>
        <w:t>شعبيا</w:t>
      </w:r>
      <w:r w:rsidR="005D763F">
        <w:rPr>
          <w:rFonts w:asciiTheme="majorBidi" w:hAnsiTheme="majorBidi" w:cstheme="majorBidi" w:hint="cs"/>
          <w:sz w:val="28"/>
          <w:szCs w:val="28"/>
          <w:rtl/>
        </w:rPr>
        <w:t>ً</w:t>
      </w:r>
      <w:r w:rsidR="00A73805">
        <w:rPr>
          <w:rFonts w:asciiTheme="majorBidi" w:hAnsiTheme="majorBidi" w:cstheme="majorBidi" w:hint="cs"/>
          <w:sz w:val="28"/>
          <w:szCs w:val="28"/>
          <w:rtl/>
        </w:rPr>
        <w:t xml:space="preserve"> كبيرا</w:t>
      </w:r>
      <w:r w:rsidR="005D763F">
        <w:rPr>
          <w:rFonts w:asciiTheme="majorBidi" w:hAnsiTheme="majorBidi" w:cstheme="majorBidi" w:hint="cs"/>
          <w:sz w:val="28"/>
          <w:szCs w:val="28"/>
          <w:rtl/>
        </w:rPr>
        <w:t>ً</w:t>
      </w:r>
      <w:r w:rsidR="00A73805">
        <w:rPr>
          <w:rFonts w:asciiTheme="majorBidi" w:hAnsiTheme="majorBidi" w:cstheme="majorBidi" w:hint="cs"/>
          <w:sz w:val="28"/>
          <w:szCs w:val="28"/>
          <w:rtl/>
        </w:rPr>
        <w:t xml:space="preserve"> ، وفي </w:t>
      </w:r>
      <w:r w:rsidR="005D763F">
        <w:rPr>
          <w:rFonts w:asciiTheme="majorBidi" w:hAnsiTheme="majorBidi" w:cstheme="majorBidi" w:hint="cs"/>
          <w:sz w:val="28"/>
          <w:szCs w:val="28"/>
          <w:rtl/>
        </w:rPr>
        <w:t>أوساط</w:t>
      </w:r>
      <w:r w:rsidR="00A73805">
        <w:rPr>
          <w:rFonts w:asciiTheme="majorBidi" w:hAnsiTheme="majorBidi" w:cstheme="majorBidi" w:hint="cs"/>
          <w:sz w:val="28"/>
          <w:szCs w:val="28"/>
          <w:rtl/>
        </w:rPr>
        <w:t xml:space="preserve"> حركات الس</w:t>
      </w:r>
      <w:r w:rsidR="005D763F">
        <w:rPr>
          <w:rFonts w:asciiTheme="majorBidi" w:hAnsiTheme="majorBidi" w:cstheme="majorBidi" w:hint="cs"/>
          <w:sz w:val="28"/>
          <w:szCs w:val="28"/>
          <w:rtl/>
        </w:rPr>
        <w:t>ل</w:t>
      </w:r>
      <w:r w:rsidR="00A73805">
        <w:rPr>
          <w:rFonts w:asciiTheme="majorBidi" w:hAnsiTheme="majorBidi" w:cstheme="majorBidi" w:hint="cs"/>
          <w:sz w:val="28"/>
          <w:szCs w:val="28"/>
          <w:rtl/>
        </w:rPr>
        <w:t xml:space="preserve">ام </w:t>
      </w:r>
      <w:r w:rsidR="005D763F">
        <w:rPr>
          <w:rFonts w:asciiTheme="majorBidi" w:hAnsiTheme="majorBidi" w:cstheme="majorBidi" w:hint="cs"/>
          <w:sz w:val="28"/>
          <w:szCs w:val="28"/>
          <w:rtl/>
        </w:rPr>
        <w:t>الإسرائيلية</w:t>
      </w:r>
      <w:r w:rsidR="00A73805">
        <w:rPr>
          <w:rFonts w:asciiTheme="majorBidi" w:hAnsiTheme="majorBidi" w:cstheme="majorBidi" w:hint="cs"/>
          <w:sz w:val="28"/>
          <w:szCs w:val="28"/>
          <w:rtl/>
        </w:rPr>
        <w:t xml:space="preserve"> م</w:t>
      </w:r>
      <w:r w:rsidR="005D763F">
        <w:rPr>
          <w:rFonts w:asciiTheme="majorBidi" w:hAnsiTheme="majorBidi" w:cstheme="majorBidi" w:hint="cs"/>
          <w:sz w:val="28"/>
          <w:szCs w:val="28"/>
          <w:rtl/>
        </w:rPr>
        <w:t>نذ</w:t>
      </w:r>
      <w:r w:rsidR="00A73805">
        <w:rPr>
          <w:rFonts w:asciiTheme="majorBidi" w:hAnsiTheme="majorBidi" w:cstheme="majorBidi" w:hint="cs"/>
          <w:sz w:val="28"/>
          <w:szCs w:val="28"/>
          <w:rtl/>
        </w:rPr>
        <w:t xml:space="preserve"> بدايات </w:t>
      </w:r>
      <w:r w:rsidR="005D763F">
        <w:rPr>
          <w:rFonts w:asciiTheme="majorBidi" w:hAnsiTheme="majorBidi" w:cstheme="majorBidi" w:hint="cs"/>
          <w:sz w:val="28"/>
          <w:szCs w:val="28"/>
          <w:rtl/>
        </w:rPr>
        <w:t>تنفيذ</w:t>
      </w:r>
      <w:r w:rsidR="00A73805">
        <w:rPr>
          <w:rFonts w:asciiTheme="majorBidi" w:hAnsiTheme="majorBidi" w:cstheme="majorBidi" w:hint="cs"/>
          <w:sz w:val="28"/>
          <w:szCs w:val="28"/>
          <w:rtl/>
        </w:rPr>
        <w:t xml:space="preserve"> بناء الجدار حيث تشكلت حركات التضامن الدولية ، وازدادت </w:t>
      </w:r>
      <w:r w:rsidR="005D763F">
        <w:rPr>
          <w:rFonts w:asciiTheme="majorBidi" w:hAnsiTheme="majorBidi" w:cstheme="majorBidi" w:hint="cs"/>
          <w:sz w:val="28"/>
          <w:szCs w:val="28"/>
          <w:rtl/>
        </w:rPr>
        <w:t>أعداد</w:t>
      </w:r>
      <w:r w:rsidR="00A73805">
        <w:rPr>
          <w:rFonts w:asciiTheme="majorBidi" w:hAnsiTheme="majorBidi" w:cstheme="majorBidi" w:hint="cs"/>
          <w:sz w:val="28"/>
          <w:szCs w:val="28"/>
          <w:rtl/>
        </w:rPr>
        <w:t xml:space="preserve"> </w:t>
      </w:r>
      <w:r w:rsidR="005D763F">
        <w:rPr>
          <w:rFonts w:asciiTheme="majorBidi" w:hAnsiTheme="majorBidi" w:cstheme="majorBidi" w:hint="cs"/>
          <w:sz w:val="28"/>
          <w:szCs w:val="28"/>
          <w:rtl/>
        </w:rPr>
        <w:t>الإسرائيليين</w:t>
      </w:r>
      <w:r w:rsidR="00A73805">
        <w:rPr>
          <w:rFonts w:asciiTheme="majorBidi" w:hAnsiTheme="majorBidi" w:cstheme="majorBidi" w:hint="cs"/>
          <w:sz w:val="28"/>
          <w:szCs w:val="28"/>
          <w:rtl/>
        </w:rPr>
        <w:t xml:space="preserve"> المشاركين في المظاهرات والمسيرات المؤيدة </w:t>
      </w:r>
      <w:r w:rsidR="005D763F">
        <w:rPr>
          <w:rFonts w:asciiTheme="majorBidi" w:hAnsiTheme="majorBidi" w:cstheme="majorBidi" w:hint="cs"/>
          <w:sz w:val="28"/>
          <w:szCs w:val="28"/>
          <w:rtl/>
        </w:rPr>
        <w:t>للفلسطينيين</w:t>
      </w:r>
      <w:r w:rsidR="002C7D03">
        <w:rPr>
          <w:rFonts w:asciiTheme="majorBidi" w:hAnsiTheme="majorBidi" w:cstheme="majorBidi" w:hint="cs"/>
          <w:sz w:val="28"/>
          <w:szCs w:val="28"/>
          <w:rtl/>
        </w:rPr>
        <w:t>،</w:t>
      </w:r>
      <w:r w:rsidR="00A73805">
        <w:rPr>
          <w:rFonts w:asciiTheme="majorBidi" w:hAnsiTheme="majorBidi" w:cstheme="majorBidi" w:hint="cs"/>
          <w:sz w:val="28"/>
          <w:szCs w:val="28"/>
          <w:rtl/>
        </w:rPr>
        <w:t xml:space="preserve"> </w:t>
      </w:r>
      <w:r w:rsidR="005D763F">
        <w:rPr>
          <w:rFonts w:asciiTheme="majorBidi" w:hAnsiTheme="majorBidi" w:cstheme="majorBidi" w:hint="cs"/>
          <w:sz w:val="28"/>
          <w:szCs w:val="28"/>
          <w:rtl/>
        </w:rPr>
        <w:t>والناقمة</w:t>
      </w:r>
      <w:r w:rsidR="00A73805">
        <w:rPr>
          <w:rFonts w:asciiTheme="majorBidi" w:hAnsiTheme="majorBidi" w:cstheme="majorBidi" w:hint="cs"/>
          <w:sz w:val="28"/>
          <w:szCs w:val="28"/>
          <w:rtl/>
        </w:rPr>
        <w:t xml:space="preserve"> على سياسات </w:t>
      </w:r>
      <w:r w:rsidR="005D763F">
        <w:rPr>
          <w:rFonts w:asciiTheme="majorBidi" w:hAnsiTheme="majorBidi" w:cstheme="majorBidi" w:hint="cs"/>
          <w:sz w:val="28"/>
          <w:szCs w:val="28"/>
          <w:rtl/>
        </w:rPr>
        <w:t>إسرائيل</w:t>
      </w:r>
      <w:r w:rsidR="00A73805">
        <w:rPr>
          <w:rFonts w:asciiTheme="majorBidi" w:hAnsiTheme="majorBidi" w:cstheme="majorBidi" w:hint="cs"/>
          <w:sz w:val="28"/>
          <w:szCs w:val="28"/>
          <w:rtl/>
        </w:rPr>
        <w:t xml:space="preserve"> في </w:t>
      </w:r>
      <w:r w:rsidR="005D763F">
        <w:rPr>
          <w:rFonts w:asciiTheme="majorBidi" w:hAnsiTheme="majorBidi" w:cstheme="majorBidi" w:hint="cs"/>
          <w:sz w:val="28"/>
          <w:szCs w:val="28"/>
          <w:rtl/>
        </w:rPr>
        <w:t>الأرض</w:t>
      </w:r>
      <w:r w:rsidR="00A73805">
        <w:rPr>
          <w:rFonts w:asciiTheme="majorBidi" w:hAnsiTheme="majorBidi" w:cstheme="majorBidi" w:hint="cs"/>
          <w:sz w:val="28"/>
          <w:szCs w:val="28"/>
          <w:rtl/>
        </w:rPr>
        <w:t xml:space="preserve"> المحتلة.  وتجلت مظ</w:t>
      </w:r>
      <w:r w:rsidR="008D39F4">
        <w:rPr>
          <w:rFonts w:asciiTheme="majorBidi" w:hAnsiTheme="majorBidi" w:cstheme="majorBidi" w:hint="cs"/>
          <w:sz w:val="28"/>
          <w:szCs w:val="28"/>
          <w:rtl/>
        </w:rPr>
        <w:t>ا</w:t>
      </w:r>
      <w:r w:rsidR="00A73805">
        <w:rPr>
          <w:rFonts w:asciiTheme="majorBidi" w:hAnsiTheme="majorBidi" w:cstheme="majorBidi" w:hint="cs"/>
          <w:sz w:val="28"/>
          <w:szCs w:val="28"/>
          <w:rtl/>
        </w:rPr>
        <w:t xml:space="preserve">هرات يوم الجمعة من كل </w:t>
      </w:r>
      <w:r w:rsidR="005D763F">
        <w:rPr>
          <w:rFonts w:asciiTheme="majorBidi" w:hAnsiTheme="majorBidi" w:cstheme="majorBidi" w:hint="cs"/>
          <w:sz w:val="28"/>
          <w:szCs w:val="28"/>
          <w:rtl/>
        </w:rPr>
        <w:t>أسبوع</w:t>
      </w:r>
      <w:r w:rsidR="00A73805">
        <w:rPr>
          <w:rFonts w:asciiTheme="majorBidi" w:hAnsiTheme="majorBidi" w:cstheme="majorBidi" w:hint="cs"/>
          <w:sz w:val="28"/>
          <w:szCs w:val="28"/>
          <w:rtl/>
        </w:rPr>
        <w:t xml:space="preserve"> في العديد من الب</w:t>
      </w:r>
      <w:r w:rsidR="005D763F">
        <w:rPr>
          <w:rFonts w:asciiTheme="majorBidi" w:hAnsiTheme="majorBidi" w:cstheme="majorBidi" w:hint="cs"/>
          <w:sz w:val="28"/>
          <w:szCs w:val="28"/>
          <w:rtl/>
        </w:rPr>
        <w:t>ل</w:t>
      </w:r>
      <w:r w:rsidR="00A73805">
        <w:rPr>
          <w:rFonts w:asciiTheme="majorBidi" w:hAnsiTheme="majorBidi" w:cstheme="majorBidi" w:hint="cs"/>
          <w:sz w:val="28"/>
          <w:szCs w:val="28"/>
          <w:rtl/>
        </w:rPr>
        <w:t xml:space="preserve">دات الفلسطينية المحاذية للجدار خاصة في بلعين في منطقة رام الله التي تحولت </w:t>
      </w:r>
      <w:r w:rsidR="005D763F">
        <w:rPr>
          <w:rFonts w:asciiTheme="majorBidi" w:hAnsiTheme="majorBidi" w:cstheme="majorBidi" w:hint="cs"/>
          <w:sz w:val="28"/>
          <w:szCs w:val="28"/>
          <w:rtl/>
        </w:rPr>
        <w:t>إلى</w:t>
      </w:r>
      <w:r w:rsidR="00A73805">
        <w:rPr>
          <w:rFonts w:asciiTheme="majorBidi" w:hAnsiTheme="majorBidi" w:cstheme="majorBidi" w:hint="cs"/>
          <w:sz w:val="28"/>
          <w:szCs w:val="28"/>
          <w:rtl/>
        </w:rPr>
        <w:t xml:space="preserve"> نموذج للمقاومة الشعبية غير </w:t>
      </w:r>
      <w:r w:rsidR="005D763F">
        <w:rPr>
          <w:rFonts w:asciiTheme="majorBidi" w:hAnsiTheme="majorBidi" w:cstheme="majorBidi" w:hint="cs"/>
          <w:sz w:val="28"/>
          <w:szCs w:val="28"/>
          <w:rtl/>
        </w:rPr>
        <w:t>العنيفة</w:t>
      </w:r>
      <w:r w:rsidR="00A73805">
        <w:rPr>
          <w:rFonts w:asciiTheme="majorBidi" w:hAnsiTheme="majorBidi" w:cstheme="majorBidi" w:hint="cs"/>
          <w:sz w:val="28"/>
          <w:szCs w:val="28"/>
          <w:rtl/>
        </w:rPr>
        <w:t xml:space="preserve"> ، واستجلبت المئات بل </w:t>
      </w:r>
      <w:r w:rsidR="005D763F">
        <w:rPr>
          <w:rFonts w:asciiTheme="majorBidi" w:hAnsiTheme="majorBidi" w:cstheme="majorBidi" w:hint="cs"/>
          <w:sz w:val="28"/>
          <w:szCs w:val="28"/>
          <w:rtl/>
        </w:rPr>
        <w:t>الآلاف</w:t>
      </w:r>
      <w:r w:rsidR="00A73805">
        <w:rPr>
          <w:rFonts w:asciiTheme="majorBidi" w:hAnsiTheme="majorBidi" w:cstheme="majorBidi" w:hint="cs"/>
          <w:sz w:val="28"/>
          <w:szCs w:val="28"/>
          <w:rtl/>
        </w:rPr>
        <w:t xml:space="preserve"> من </w:t>
      </w:r>
      <w:r w:rsidR="005D763F">
        <w:rPr>
          <w:rFonts w:asciiTheme="majorBidi" w:hAnsiTheme="majorBidi" w:cstheme="majorBidi" w:hint="cs"/>
          <w:sz w:val="28"/>
          <w:szCs w:val="28"/>
          <w:rtl/>
        </w:rPr>
        <w:t>المتضامنين</w:t>
      </w:r>
      <w:r w:rsidR="00A73805">
        <w:rPr>
          <w:rFonts w:asciiTheme="majorBidi" w:hAnsiTheme="majorBidi" w:cstheme="majorBidi" w:hint="cs"/>
          <w:sz w:val="28"/>
          <w:szCs w:val="28"/>
          <w:rtl/>
        </w:rPr>
        <w:t xml:space="preserve"> الدوليين</w:t>
      </w:r>
      <w:r w:rsidR="00F00AA1">
        <w:rPr>
          <w:rFonts w:asciiTheme="majorBidi" w:hAnsiTheme="majorBidi" w:cstheme="majorBidi" w:hint="cs"/>
          <w:sz w:val="28"/>
          <w:szCs w:val="28"/>
          <w:rtl/>
        </w:rPr>
        <w:t xml:space="preserve"> </w:t>
      </w:r>
      <w:r w:rsidR="00ED404E">
        <w:rPr>
          <w:rFonts w:asciiTheme="majorBidi" w:hAnsiTheme="majorBidi" w:cstheme="majorBidi" w:hint="cs"/>
          <w:sz w:val="28"/>
          <w:szCs w:val="28"/>
          <w:rtl/>
        </w:rPr>
        <w:t>(</w:t>
      </w:r>
      <w:r w:rsidR="00457029">
        <w:rPr>
          <w:rFonts w:asciiTheme="majorBidi" w:hAnsiTheme="majorBidi" w:cstheme="majorBidi"/>
          <w:sz w:val="28"/>
          <w:szCs w:val="28"/>
        </w:rPr>
        <w:t>Dudouet , 2009 : 125-135</w:t>
      </w:r>
      <w:r w:rsidR="00AA47F4">
        <w:rPr>
          <w:rFonts w:asciiTheme="majorBidi" w:hAnsiTheme="majorBidi" w:cstheme="majorBidi" w:hint="cs"/>
          <w:sz w:val="28"/>
          <w:szCs w:val="28"/>
          <w:rtl/>
        </w:rPr>
        <w:t>)</w:t>
      </w:r>
      <w:r w:rsidR="00A73805">
        <w:rPr>
          <w:rFonts w:asciiTheme="majorBidi" w:hAnsiTheme="majorBidi" w:cstheme="majorBidi" w:hint="cs"/>
          <w:sz w:val="28"/>
          <w:szCs w:val="28"/>
          <w:rtl/>
        </w:rPr>
        <w:t>.</w:t>
      </w:r>
    </w:p>
    <w:p w:rsidR="008D39F4" w:rsidRDefault="008D39F4" w:rsidP="005A6EBA">
      <w:pPr>
        <w:pStyle w:val="a7"/>
        <w:ind w:left="1080"/>
        <w:jc w:val="both"/>
        <w:rPr>
          <w:rFonts w:asciiTheme="majorBidi" w:hAnsiTheme="majorBidi" w:cstheme="majorBidi"/>
          <w:sz w:val="28"/>
          <w:szCs w:val="28"/>
          <w:rtl/>
        </w:rPr>
      </w:pPr>
      <w:r>
        <w:rPr>
          <w:rFonts w:asciiTheme="majorBidi" w:hAnsiTheme="majorBidi" w:cstheme="majorBidi" w:hint="cs"/>
          <w:sz w:val="28"/>
          <w:szCs w:val="28"/>
          <w:rtl/>
        </w:rPr>
        <w:t xml:space="preserve">وتعددت نماذج المقاومة الشعبية في مختلف </w:t>
      </w:r>
      <w:r w:rsidR="000D4E29">
        <w:rPr>
          <w:rFonts w:asciiTheme="majorBidi" w:hAnsiTheme="majorBidi" w:cstheme="majorBidi" w:hint="cs"/>
          <w:sz w:val="28"/>
          <w:szCs w:val="28"/>
          <w:rtl/>
        </w:rPr>
        <w:t>الأراضي</w:t>
      </w:r>
      <w:r>
        <w:rPr>
          <w:rFonts w:asciiTheme="majorBidi" w:hAnsiTheme="majorBidi" w:cstheme="majorBidi" w:hint="cs"/>
          <w:sz w:val="28"/>
          <w:szCs w:val="28"/>
          <w:rtl/>
        </w:rPr>
        <w:t xml:space="preserve"> الفلسطينية من زبوبا وع</w:t>
      </w:r>
      <w:r w:rsidR="000D4E29">
        <w:rPr>
          <w:rFonts w:asciiTheme="majorBidi" w:hAnsiTheme="majorBidi" w:cstheme="majorBidi" w:hint="cs"/>
          <w:sz w:val="28"/>
          <w:szCs w:val="28"/>
          <w:rtl/>
        </w:rPr>
        <w:t>انين</w:t>
      </w:r>
      <w:r>
        <w:rPr>
          <w:rFonts w:asciiTheme="majorBidi" w:hAnsiTheme="majorBidi" w:cstheme="majorBidi" w:hint="cs"/>
          <w:sz w:val="28"/>
          <w:szCs w:val="28"/>
          <w:rtl/>
        </w:rPr>
        <w:t xml:space="preserve"> والطيبة وطورا الغربية في جنين ، </w:t>
      </w:r>
      <w:r w:rsidR="000D4E29">
        <w:rPr>
          <w:rFonts w:asciiTheme="majorBidi" w:hAnsiTheme="majorBidi" w:cstheme="majorBidi" w:hint="cs"/>
          <w:sz w:val="28"/>
          <w:szCs w:val="28"/>
          <w:rtl/>
        </w:rPr>
        <w:t>إلى</w:t>
      </w:r>
      <w:r>
        <w:rPr>
          <w:rFonts w:asciiTheme="majorBidi" w:hAnsiTheme="majorBidi" w:cstheme="majorBidi" w:hint="cs"/>
          <w:sz w:val="28"/>
          <w:szCs w:val="28"/>
          <w:rtl/>
        </w:rPr>
        <w:t xml:space="preserve"> دير الغصون وكفر قدوم وجيوس وفلامية وحبلة وعزون وعزبة طبيب في طو</w:t>
      </w:r>
      <w:r w:rsidR="000D4E29">
        <w:rPr>
          <w:rFonts w:asciiTheme="majorBidi" w:hAnsiTheme="majorBidi" w:cstheme="majorBidi" w:hint="cs"/>
          <w:sz w:val="28"/>
          <w:szCs w:val="28"/>
          <w:rtl/>
        </w:rPr>
        <w:t>لك</w:t>
      </w:r>
      <w:r>
        <w:rPr>
          <w:rFonts w:asciiTheme="majorBidi" w:hAnsiTheme="majorBidi" w:cstheme="majorBidi" w:hint="cs"/>
          <w:sz w:val="28"/>
          <w:szCs w:val="28"/>
          <w:rtl/>
        </w:rPr>
        <w:t xml:space="preserve">رم وقليقلية ، </w:t>
      </w:r>
      <w:r w:rsidR="000D4E29">
        <w:rPr>
          <w:rFonts w:asciiTheme="majorBidi" w:hAnsiTheme="majorBidi" w:cstheme="majorBidi" w:hint="cs"/>
          <w:sz w:val="28"/>
          <w:szCs w:val="28"/>
          <w:rtl/>
        </w:rPr>
        <w:t>إلى</w:t>
      </w:r>
      <w:r>
        <w:rPr>
          <w:rFonts w:asciiTheme="majorBidi" w:hAnsiTheme="majorBidi" w:cstheme="majorBidi" w:hint="cs"/>
          <w:sz w:val="28"/>
          <w:szCs w:val="28"/>
          <w:rtl/>
        </w:rPr>
        <w:t xml:space="preserve"> نعلي</w:t>
      </w:r>
      <w:r w:rsidR="000D4E29">
        <w:rPr>
          <w:rFonts w:asciiTheme="majorBidi" w:hAnsiTheme="majorBidi" w:cstheme="majorBidi" w:hint="cs"/>
          <w:sz w:val="28"/>
          <w:szCs w:val="28"/>
          <w:rtl/>
        </w:rPr>
        <w:t>ن</w:t>
      </w:r>
      <w:r>
        <w:rPr>
          <w:rFonts w:asciiTheme="majorBidi" w:hAnsiTheme="majorBidi" w:cstheme="majorBidi" w:hint="cs"/>
          <w:sz w:val="28"/>
          <w:szCs w:val="28"/>
          <w:rtl/>
        </w:rPr>
        <w:t xml:space="preserve"> وب</w:t>
      </w:r>
      <w:r w:rsidR="000D4E29">
        <w:rPr>
          <w:rFonts w:asciiTheme="majorBidi" w:hAnsiTheme="majorBidi" w:cstheme="majorBidi" w:hint="cs"/>
          <w:sz w:val="28"/>
          <w:szCs w:val="28"/>
          <w:rtl/>
        </w:rPr>
        <w:t>ل</w:t>
      </w:r>
      <w:r>
        <w:rPr>
          <w:rFonts w:asciiTheme="majorBidi" w:hAnsiTheme="majorBidi" w:cstheme="majorBidi" w:hint="cs"/>
          <w:sz w:val="28"/>
          <w:szCs w:val="28"/>
          <w:rtl/>
        </w:rPr>
        <w:t>عين وبدرس في رام الله</w:t>
      </w:r>
      <w:r w:rsidR="001B2BA1">
        <w:rPr>
          <w:rFonts w:asciiTheme="majorBidi" w:hAnsiTheme="majorBidi" w:cstheme="majorBidi" w:hint="cs"/>
          <w:sz w:val="28"/>
          <w:szCs w:val="28"/>
          <w:rtl/>
        </w:rPr>
        <w:t xml:space="preserve"> ، مرورا</w:t>
      </w:r>
      <w:r w:rsidR="002C7D03">
        <w:rPr>
          <w:rFonts w:asciiTheme="majorBidi" w:hAnsiTheme="majorBidi" w:cstheme="majorBidi" w:hint="cs"/>
          <w:sz w:val="28"/>
          <w:szCs w:val="28"/>
          <w:rtl/>
        </w:rPr>
        <w:t>ً</w:t>
      </w:r>
      <w:r w:rsidR="001B2BA1">
        <w:rPr>
          <w:rFonts w:asciiTheme="majorBidi" w:hAnsiTheme="majorBidi" w:cstheme="majorBidi" w:hint="cs"/>
          <w:sz w:val="28"/>
          <w:szCs w:val="28"/>
          <w:rtl/>
        </w:rPr>
        <w:t xml:space="preserve"> بالمعصرة </w:t>
      </w:r>
      <w:r w:rsidR="000D4E29">
        <w:rPr>
          <w:rFonts w:asciiTheme="majorBidi" w:hAnsiTheme="majorBidi" w:cstheme="majorBidi" w:hint="cs"/>
          <w:sz w:val="28"/>
          <w:szCs w:val="28"/>
          <w:rtl/>
        </w:rPr>
        <w:t>وأم</w:t>
      </w:r>
      <w:r w:rsidR="001B2BA1">
        <w:rPr>
          <w:rFonts w:asciiTheme="majorBidi" w:hAnsiTheme="majorBidi" w:cstheme="majorBidi" w:hint="cs"/>
          <w:sz w:val="28"/>
          <w:szCs w:val="28"/>
          <w:rtl/>
        </w:rPr>
        <w:t xml:space="preserve"> سلمونة والولجة في بيت لحم وانتهاء في بيت </w:t>
      </w:r>
      <w:r w:rsidR="000D4E29">
        <w:rPr>
          <w:rFonts w:asciiTheme="majorBidi" w:hAnsiTheme="majorBidi" w:cstheme="majorBidi" w:hint="cs"/>
          <w:sz w:val="28"/>
          <w:szCs w:val="28"/>
          <w:rtl/>
        </w:rPr>
        <w:t>أمر</w:t>
      </w:r>
      <w:r w:rsidR="001B2BA1">
        <w:rPr>
          <w:rFonts w:asciiTheme="majorBidi" w:hAnsiTheme="majorBidi" w:cstheme="majorBidi" w:hint="cs"/>
          <w:sz w:val="28"/>
          <w:szCs w:val="28"/>
          <w:rtl/>
        </w:rPr>
        <w:t xml:space="preserve"> ويطا في الخليل. اعتمد سطوع شمس هذه المواقع بفعل نضالاتها ضد الاحتلال ، واستقبالها </w:t>
      </w:r>
      <w:r w:rsidR="00BF7BFE">
        <w:rPr>
          <w:rFonts w:asciiTheme="majorBidi" w:hAnsiTheme="majorBidi" w:cstheme="majorBidi" w:hint="cs"/>
          <w:sz w:val="28"/>
          <w:szCs w:val="28"/>
          <w:rtl/>
        </w:rPr>
        <w:t>أ</w:t>
      </w:r>
      <w:r w:rsidR="000D4E29">
        <w:rPr>
          <w:rFonts w:asciiTheme="majorBidi" w:hAnsiTheme="majorBidi" w:cstheme="majorBidi" w:hint="cs"/>
          <w:sz w:val="28"/>
          <w:szCs w:val="28"/>
          <w:rtl/>
        </w:rPr>
        <w:t>عداد</w:t>
      </w:r>
      <w:r w:rsidR="001B2BA1">
        <w:rPr>
          <w:rFonts w:asciiTheme="majorBidi" w:hAnsiTheme="majorBidi" w:cstheme="majorBidi" w:hint="cs"/>
          <w:sz w:val="28"/>
          <w:szCs w:val="28"/>
          <w:rtl/>
        </w:rPr>
        <w:t xml:space="preserve"> كبيرة من المتضامين </w:t>
      </w:r>
      <w:r w:rsidR="000D4E29">
        <w:rPr>
          <w:rFonts w:asciiTheme="majorBidi" w:hAnsiTheme="majorBidi" w:cstheme="majorBidi" w:hint="cs"/>
          <w:sz w:val="28"/>
          <w:szCs w:val="28"/>
          <w:rtl/>
        </w:rPr>
        <w:t>الأجانب</w:t>
      </w:r>
      <w:r w:rsidR="001B2BA1">
        <w:rPr>
          <w:rFonts w:asciiTheme="majorBidi" w:hAnsiTheme="majorBidi" w:cstheme="majorBidi" w:hint="cs"/>
          <w:sz w:val="28"/>
          <w:szCs w:val="28"/>
          <w:rtl/>
        </w:rPr>
        <w:t xml:space="preserve"> وحتى </w:t>
      </w:r>
      <w:r w:rsidR="000D4E29">
        <w:rPr>
          <w:rFonts w:asciiTheme="majorBidi" w:hAnsiTheme="majorBidi" w:cstheme="majorBidi" w:hint="cs"/>
          <w:sz w:val="28"/>
          <w:szCs w:val="28"/>
          <w:rtl/>
        </w:rPr>
        <w:t>الإسرائيليين</w:t>
      </w:r>
      <w:r w:rsidR="001B2BA1">
        <w:rPr>
          <w:rFonts w:asciiTheme="majorBidi" w:hAnsiTheme="majorBidi" w:cstheme="majorBidi" w:hint="cs"/>
          <w:sz w:val="28"/>
          <w:szCs w:val="28"/>
          <w:rtl/>
        </w:rPr>
        <w:t xml:space="preserve"> ، وطبيعة قربها الجغرافي من مراكز صناعة القرا</w:t>
      </w:r>
      <w:r w:rsidR="000D4E29">
        <w:rPr>
          <w:rFonts w:asciiTheme="majorBidi" w:hAnsiTheme="majorBidi" w:cstheme="majorBidi" w:hint="cs"/>
          <w:sz w:val="28"/>
          <w:szCs w:val="28"/>
          <w:rtl/>
        </w:rPr>
        <w:t>ر</w:t>
      </w:r>
      <w:r w:rsidR="001B2BA1">
        <w:rPr>
          <w:rFonts w:asciiTheme="majorBidi" w:hAnsiTheme="majorBidi" w:cstheme="majorBidi" w:hint="cs"/>
          <w:sz w:val="28"/>
          <w:szCs w:val="28"/>
          <w:rtl/>
        </w:rPr>
        <w:t xml:space="preserve"> السياسي ، فضلا</w:t>
      </w:r>
      <w:r w:rsidR="00BF7BFE">
        <w:rPr>
          <w:rFonts w:asciiTheme="majorBidi" w:hAnsiTheme="majorBidi" w:cstheme="majorBidi" w:hint="cs"/>
          <w:sz w:val="28"/>
          <w:szCs w:val="28"/>
          <w:rtl/>
        </w:rPr>
        <w:t>ًَ</w:t>
      </w:r>
      <w:r w:rsidR="001B2BA1">
        <w:rPr>
          <w:rFonts w:asciiTheme="majorBidi" w:hAnsiTheme="majorBidi" w:cstheme="majorBidi" w:hint="cs"/>
          <w:sz w:val="28"/>
          <w:szCs w:val="28"/>
          <w:rtl/>
        </w:rPr>
        <w:t xml:space="preserve"> عن مشاركة </w:t>
      </w:r>
      <w:r w:rsidR="000D4E29">
        <w:rPr>
          <w:rFonts w:asciiTheme="majorBidi" w:hAnsiTheme="majorBidi" w:cstheme="majorBidi" w:hint="cs"/>
          <w:sz w:val="28"/>
          <w:szCs w:val="28"/>
          <w:rtl/>
        </w:rPr>
        <w:t>السياسيين</w:t>
      </w:r>
      <w:r w:rsidR="001B2BA1">
        <w:rPr>
          <w:rFonts w:asciiTheme="majorBidi" w:hAnsiTheme="majorBidi" w:cstheme="majorBidi" w:hint="cs"/>
          <w:sz w:val="28"/>
          <w:szCs w:val="28"/>
          <w:rtl/>
        </w:rPr>
        <w:t xml:space="preserve"> المتنفذين في فعاليات هذه المواقع. فبلعين مثلا احتضنت فعاليات كثيرة </w:t>
      </w:r>
      <w:r w:rsidR="000D4E29">
        <w:rPr>
          <w:rFonts w:asciiTheme="majorBidi" w:hAnsiTheme="majorBidi" w:cstheme="majorBidi" w:hint="cs"/>
          <w:sz w:val="28"/>
          <w:szCs w:val="28"/>
          <w:rtl/>
        </w:rPr>
        <w:t>للمقاومة</w:t>
      </w:r>
      <w:r w:rsidR="001B2BA1">
        <w:rPr>
          <w:rFonts w:asciiTheme="majorBidi" w:hAnsiTheme="majorBidi" w:cstheme="majorBidi" w:hint="cs"/>
          <w:sz w:val="28"/>
          <w:szCs w:val="28"/>
          <w:rtl/>
        </w:rPr>
        <w:t xml:space="preserve"> الشعبية ، </w:t>
      </w:r>
      <w:r w:rsidR="000D4E29">
        <w:rPr>
          <w:rFonts w:asciiTheme="majorBidi" w:hAnsiTheme="majorBidi" w:cstheme="majorBidi" w:hint="cs"/>
          <w:sz w:val="28"/>
          <w:szCs w:val="28"/>
          <w:rtl/>
        </w:rPr>
        <w:t>إضافة</w:t>
      </w:r>
      <w:r w:rsidR="001B2BA1">
        <w:rPr>
          <w:rFonts w:asciiTheme="majorBidi" w:hAnsiTheme="majorBidi" w:cstheme="majorBidi" w:hint="cs"/>
          <w:sz w:val="28"/>
          <w:szCs w:val="28"/>
          <w:rtl/>
        </w:rPr>
        <w:t xml:space="preserve"> </w:t>
      </w:r>
      <w:r w:rsidR="000D4E29">
        <w:rPr>
          <w:rFonts w:asciiTheme="majorBidi" w:hAnsiTheme="majorBidi" w:cstheme="majorBidi" w:hint="cs"/>
          <w:sz w:val="28"/>
          <w:szCs w:val="28"/>
          <w:rtl/>
        </w:rPr>
        <w:t>إلى</w:t>
      </w:r>
      <w:r w:rsidR="001B2BA1">
        <w:rPr>
          <w:rFonts w:asciiTheme="majorBidi" w:hAnsiTheme="majorBidi" w:cstheme="majorBidi" w:hint="cs"/>
          <w:sz w:val="28"/>
          <w:szCs w:val="28"/>
          <w:rtl/>
        </w:rPr>
        <w:t xml:space="preserve"> نشاطات متنوعة </w:t>
      </w:r>
      <w:r w:rsidR="000D4E29">
        <w:rPr>
          <w:rFonts w:asciiTheme="majorBidi" w:hAnsiTheme="majorBidi" w:cstheme="majorBidi" w:hint="cs"/>
          <w:sz w:val="28"/>
          <w:szCs w:val="28"/>
          <w:rtl/>
        </w:rPr>
        <w:t>أخرى</w:t>
      </w:r>
      <w:r w:rsidR="001B2BA1">
        <w:rPr>
          <w:rFonts w:asciiTheme="majorBidi" w:hAnsiTheme="majorBidi" w:cstheme="majorBidi" w:hint="cs"/>
          <w:sz w:val="28"/>
          <w:szCs w:val="28"/>
          <w:rtl/>
        </w:rPr>
        <w:t xml:space="preserve"> ، ميدانية وف</w:t>
      </w:r>
      <w:r w:rsidR="000D4E29">
        <w:rPr>
          <w:rFonts w:asciiTheme="majorBidi" w:hAnsiTheme="majorBidi" w:cstheme="majorBidi" w:hint="cs"/>
          <w:sz w:val="28"/>
          <w:szCs w:val="28"/>
          <w:rtl/>
        </w:rPr>
        <w:t>ك</w:t>
      </w:r>
      <w:r w:rsidR="001B2BA1">
        <w:rPr>
          <w:rFonts w:asciiTheme="majorBidi" w:hAnsiTheme="majorBidi" w:cstheme="majorBidi" w:hint="cs"/>
          <w:sz w:val="28"/>
          <w:szCs w:val="28"/>
          <w:rtl/>
        </w:rPr>
        <w:t xml:space="preserve">رية وفنية ورياضية </w:t>
      </w:r>
      <w:r w:rsidR="000D4E29">
        <w:rPr>
          <w:rFonts w:asciiTheme="majorBidi" w:hAnsiTheme="majorBidi" w:cstheme="majorBidi" w:hint="cs"/>
          <w:sz w:val="28"/>
          <w:szCs w:val="28"/>
          <w:rtl/>
        </w:rPr>
        <w:t>وإعلامية</w:t>
      </w:r>
      <w:r w:rsidR="001B2BA1">
        <w:rPr>
          <w:rFonts w:asciiTheme="majorBidi" w:hAnsiTheme="majorBidi" w:cstheme="majorBidi" w:hint="cs"/>
          <w:sz w:val="28"/>
          <w:szCs w:val="28"/>
          <w:rtl/>
        </w:rPr>
        <w:t xml:space="preserve"> ، وحضر مؤتمراتها السنوية رئيس </w:t>
      </w:r>
      <w:r w:rsidR="000D4E29">
        <w:rPr>
          <w:rFonts w:asciiTheme="majorBidi" w:hAnsiTheme="majorBidi" w:cstheme="majorBidi" w:hint="cs"/>
          <w:sz w:val="28"/>
          <w:szCs w:val="28"/>
          <w:rtl/>
        </w:rPr>
        <w:t>الوزراء</w:t>
      </w:r>
      <w:r w:rsidR="001B2BA1">
        <w:rPr>
          <w:rFonts w:asciiTheme="majorBidi" w:hAnsiTheme="majorBidi" w:cstheme="majorBidi" w:hint="cs"/>
          <w:sz w:val="28"/>
          <w:szCs w:val="28"/>
          <w:rtl/>
        </w:rPr>
        <w:t xml:space="preserve"> نفسه وفي مناسب</w:t>
      </w:r>
      <w:r w:rsidR="005A2826">
        <w:rPr>
          <w:rFonts w:asciiTheme="majorBidi" w:hAnsiTheme="majorBidi" w:cstheme="majorBidi" w:hint="cs"/>
          <w:sz w:val="28"/>
          <w:szCs w:val="28"/>
          <w:rtl/>
        </w:rPr>
        <w:t>ات متعددة</w:t>
      </w:r>
      <w:r w:rsidR="00BF7BFE">
        <w:rPr>
          <w:rFonts w:asciiTheme="majorBidi" w:hAnsiTheme="majorBidi" w:cstheme="majorBidi" w:hint="cs"/>
          <w:sz w:val="28"/>
          <w:szCs w:val="28"/>
          <w:rtl/>
        </w:rPr>
        <w:t>،</w:t>
      </w:r>
      <w:r w:rsidR="001B2BA1">
        <w:rPr>
          <w:rFonts w:asciiTheme="majorBidi" w:hAnsiTheme="majorBidi" w:cstheme="majorBidi" w:hint="cs"/>
          <w:sz w:val="28"/>
          <w:szCs w:val="28"/>
          <w:rtl/>
        </w:rPr>
        <w:t xml:space="preserve"> وفي </w:t>
      </w:r>
      <w:r w:rsidR="000D4E29">
        <w:rPr>
          <w:rFonts w:asciiTheme="majorBidi" w:hAnsiTheme="majorBidi" w:cstheme="majorBidi" w:hint="cs"/>
          <w:sz w:val="28"/>
          <w:szCs w:val="28"/>
          <w:rtl/>
        </w:rPr>
        <w:t>أكثر</w:t>
      </w:r>
      <w:r w:rsidR="001B2BA1">
        <w:rPr>
          <w:rFonts w:asciiTheme="majorBidi" w:hAnsiTheme="majorBidi" w:cstheme="majorBidi" w:hint="cs"/>
          <w:sz w:val="28"/>
          <w:szCs w:val="28"/>
          <w:rtl/>
        </w:rPr>
        <w:t xml:space="preserve"> من تاريخ. في هذا </w:t>
      </w:r>
      <w:r w:rsidR="000D4E29">
        <w:rPr>
          <w:rFonts w:asciiTheme="majorBidi" w:hAnsiTheme="majorBidi" w:cstheme="majorBidi" w:hint="cs"/>
          <w:sz w:val="28"/>
          <w:szCs w:val="28"/>
          <w:rtl/>
        </w:rPr>
        <w:t>السياق</w:t>
      </w:r>
      <w:r w:rsidR="001B2BA1">
        <w:rPr>
          <w:rFonts w:asciiTheme="majorBidi" w:hAnsiTheme="majorBidi" w:cstheme="majorBidi" w:hint="cs"/>
          <w:sz w:val="28"/>
          <w:szCs w:val="28"/>
          <w:rtl/>
        </w:rPr>
        <w:t xml:space="preserve"> يقول الصحفي سامر خويرة من نابلس : " </w:t>
      </w:r>
      <w:r w:rsidR="002E4712">
        <w:rPr>
          <w:rFonts w:asciiTheme="majorBidi" w:hAnsiTheme="majorBidi" w:cstheme="majorBidi" w:hint="cs"/>
          <w:sz w:val="28"/>
          <w:szCs w:val="28"/>
          <w:rtl/>
        </w:rPr>
        <w:t>أن</w:t>
      </w:r>
      <w:r w:rsidR="001B2BA1">
        <w:rPr>
          <w:rFonts w:asciiTheme="majorBidi" w:hAnsiTheme="majorBidi" w:cstheme="majorBidi" w:hint="cs"/>
          <w:sz w:val="28"/>
          <w:szCs w:val="28"/>
          <w:rtl/>
        </w:rPr>
        <w:t xml:space="preserve"> التغطية </w:t>
      </w:r>
      <w:r w:rsidR="000D4E29">
        <w:rPr>
          <w:rFonts w:asciiTheme="majorBidi" w:hAnsiTheme="majorBidi" w:cstheme="majorBidi" w:hint="cs"/>
          <w:sz w:val="28"/>
          <w:szCs w:val="28"/>
          <w:rtl/>
        </w:rPr>
        <w:t>الإعلامية</w:t>
      </w:r>
      <w:r w:rsidR="001B2BA1">
        <w:rPr>
          <w:rFonts w:asciiTheme="majorBidi" w:hAnsiTheme="majorBidi" w:cstheme="majorBidi" w:hint="cs"/>
          <w:sz w:val="28"/>
          <w:szCs w:val="28"/>
          <w:rtl/>
        </w:rPr>
        <w:t xml:space="preserve"> لفعاليات المقاومة الشعبية مرتبطة مع الحدث  نفسه ، فبوجود شخصية مهمة في الفعالية يكون الحشد </w:t>
      </w:r>
      <w:r w:rsidR="000D4E29">
        <w:rPr>
          <w:rFonts w:asciiTheme="majorBidi" w:hAnsiTheme="majorBidi" w:cstheme="majorBidi" w:hint="cs"/>
          <w:sz w:val="28"/>
          <w:szCs w:val="28"/>
          <w:rtl/>
        </w:rPr>
        <w:t>الإعلامي</w:t>
      </w:r>
      <w:r w:rsidR="001B2BA1">
        <w:rPr>
          <w:rFonts w:asciiTheme="majorBidi" w:hAnsiTheme="majorBidi" w:cstheme="majorBidi" w:hint="cs"/>
          <w:sz w:val="28"/>
          <w:szCs w:val="28"/>
          <w:rtl/>
        </w:rPr>
        <w:t xml:space="preserve"> كبير</w:t>
      </w:r>
      <w:r w:rsidR="005A2826">
        <w:rPr>
          <w:rFonts w:asciiTheme="majorBidi" w:hAnsiTheme="majorBidi" w:cstheme="majorBidi" w:hint="cs"/>
          <w:sz w:val="28"/>
          <w:szCs w:val="28"/>
          <w:rtl/>
        </w:rPr>
        <w:t>اً</w:t>
      </w:r>
      <w:r w:rsidR="001B2BA1">
        <w:rPr>
          <w:rFonts w:asciiTheme="majorBidi" w:hAnsiTheme="majorBidi" w:cstheme="majorBidi" w:hint="cs"/>
          <w:sz w:val="28"/>
          <w:szCs w:val="28"/>
          <w:rtl/>
        </w:rPr>
        <w:t xml:space="preserve"> ، </w:t>
      </w:r>
      <w:r w:rsidR="00DD44AE">
        <w:rPr>
          <w:rFonts w:asciiTheme="majorBidi" w:hAnsiTheme="majorBidi" w:cstheme="majorBidi" w:hint="cs"/>
          <w:sz w:val="28"/>
          <w:szCs w:val="28"/>
          <w:rtl/>
        </w:rPr>
        <w:t xml:space="preserve">بشكل العام التغطية </w:t>
      </w:r>
      <w:r w:rsidR="000D4E29">
        <w:rPr>
          <w:rFonts w:asciiTheme="majorBidi" w:hAnsiTheme="majorBidi" w:cstheme="majorBidi" w:hint="cs"/>
          <w:sz w:val="28"/>
          <w:szCs w:val="28"/>
          <w:rtl/>
        </w:rPr>
        <w:t>الإعلامية</w:t>
      </w:r>
      <w:r w:rsidR="00DD44AE">
        <w:rPr>
          <w:rFonts w:asciiTheme="majorBidi" w:hAnsiTheme="majorBidi" w:cstheme="majorBidi" w:hint="cs"/>
          <w:sz w:val="28"/>
          <w:szCs w:val="28"/>
          <w:rtl/>
        </w:rPr>
        <w:t xml:space="preserve"> روتينية لا تحمل </w:t>
      </w:r>
      <w:r w:rsidR="000D4E29">
        <w:rPr>
          <w:rFonts w:asciiTheme="majorBidi" w:hAnsiTheme="majorBidi" w:cstheme="majorBidi" w:hint="cs"/>
          <w:sz w:val="28"/>
          <w:szCs w:val="28"/>
          <w:rtl/>
        </w:rPr>
        <w:t>أية</w:t>
      </w:r>
      <w:r w:rsidR="00DD44AE">
        <w:rPr>
          <w:rFonts w:asciiTheme="majorBidi" w:hAnsiTheme="majorBidi" w:cstheme="majorBidi" w:hint="cs"/>
          <w:sz w:val="28"/>
          <w:szCs w:val="28"/>
          <w:rtl/>
        </w:rPr>
        <w:t xml:space="preserve"> جديد ، ومع تقلص </w:t>
      </w:r>
      <w:r w:rsidR="000D4E29">
        <w:rPr>
          <w:rFonts w:asciiTheme="majorBidi" w:hAnsiTheme="majorBidi" w:cstheme="majorBidi" w:hint="cs"/>
          <w:sz w:val="28"/>
          <w:szCs w:val="28"/>
          <w:rtl/>
        </w:rPr>
        <w:t>أعداد</w:t>
      </w:r>
      <w:r w:rsidR="00DD44AE">
        <w:rPr>
          <w:rFonts w:asciiTheme="majorBidi" w:hAnsiTheme="majorBidi" w:cstheme="majorBidi" w:hint="cs"/>
          <w:sz w:val="28"/>
          <w:szCs w:val="28"/>
          <w:rtl/>
        </w:rPr>
        <w:t xml:space="preserve"> وح</w:t>
      </w:r>
      <w:r w:rsidR="000D4E29">
        <w:rPr>
          <w:rFonts w:asciiTheme="majorBidi" w:hAnsiTheme="majorBidi" w:cstheme="majorBidi" w:hint="cs"/>
          <w:sz w:val="28"/>
          <w:szCs w:val="28"/>
          <w:rtl/>
        </w:rPr>
        <w:t>ج</w:t>
      </w:r>
      <w:r w:rsidR="00DD44AE">
        <w:rPr>
          <w:rFonts w:asciiTheme="majorBidi" w:hAnsiTheme="majorBidi" w:cstheme="majorBidi" w:hint="cs"/>
          <w:sz w:val="28"/>
          <w:szCs w:val="28"/>
          <w:rtl/>
        </w:rPr>
        <w:t xml:space="preserve">م </w:t>
      </w:r>
      <w:r w:rsidR="000D4E29">
        <w:rPr>
          <w:rFonts w:asciiTheme="majorBidi" w:hAnsiTheme="majorBidi" w:cstheme="majorBidi" w:hint="cs"/>
          <w:sz w:val="28"/>
          <w:szCs w:val="28"/>
          <w:rtl/>
        </w:rPr>
        <w:t>الفعاليات</w:t>
      </w:r>
      <w:r w:rsidR="00DD44AE">
        <w:rPr>
          <w:rFonts w:asciiTheme="majorBidi" w:hAnsiTheme="majorBidi" w:cstheme="majorBidi" w:hint="cs"/>
          <w:sz w:val="28"/>
          <w:szCs w:val="28"/>
          <w:rtl/>
        </w:rPr>
        <w:t xml:space="preserve"> ، فبينما كان هناك </w:t>
      </w:r>
      <w:r w:rsidR="000D4E29">
        <w:rPr>
          <w:rFonts w:asciiTheme="majorBidi" w:hAnsiTheme="majorBidi" w:cstheme="majorBidi" w:hint="cs"/>
          <w:sz w:val="28"/>
          <w:szCs w:val="28"/>
          <w:rtl/>
        </w:rPr>
        <w:t>أكثر</w:t>
      </w:r>
      <w:r w:rsidR="00DD44AE">
        <w:rPr>
          <w:rFonts w:asciiTheme="majorBidi" w:hAnsiTheme="majorBidi" w:cstheme="majorBidi" w:hint="cs"/>
          <w:sz w:val="28"/>
          <w:szCs w:val="28"/>
          <w:rtl/>
        </w:rPr>
        <w:t xml:space="preserve"> من عشرين موقع</w:t>
      </w:r>
      <w:r w:rsidR="005A2826">
        <w:rPr>
          <w:rFonts w:asciiTheme="majorBidi" w:hAnsiTheme="majorBidi" w:cstheme="majorBidi" w:hint="cs"/>
          <w:sz w:val="28"/>
          <w:szCs w:val="28"/>
          <w:rtl/>
        </w:rPr>
        <w:t>اً</w:t>
      </w:r>
      <w:r w:rsidR="00DD44AE">
        <w:rPr>
          <w:rFonts w:asciiTheme="majorBidi" w:hAnsiTheme="majorBidi" w:cstheme="majorBidi" w:hint="cs"/>
          <w:sz w:val="28"/>
          <w:szCs w:val="28"/>
          <w:rtl/>
        </w:rPr>
        <w:t xml:space="preserve"> ونقطة </w:t>
      </w:r>
      <w:r w:rsidR="000D4E29">
        <w:rPr>
          <w:rFonts w:asciiTheme="majorBidi" w:hAnsiTheme="majorBidi" w:cstheme="majorBidi" w:hint="cs"/>
          <w:sz w:val="28"/>
          <w:szCs w:val="28"/>
          <w:rtl/>
        </w:rPr>
        <w:t>احتكاك</w:t>
      </w:r>
      <w:r w:rsidR="00DD44AE">
        <w:rPr>
          <w:rFonts w:asciiTheme="majorBidi" w:hAnsiTheme="majorBidi" w:cstheme="majorBidi" w:hint="cs"/>
          <w:sz w:val="28"/>
          <w:szCs w:val="28"/>
          <w:rtl/>
        </w:rPr>
        <w:t xml:space="preserve"> في الس</w:t>
      </w:r>
      <w:r w:rsidR="000D4E29">
        <w:rPr>
          <w:rFonts w:asciiTheme="majorBidi" w:hAnsiTheme="majorBidi" w:cstheme="majorBidi" w:hint="cs"/>
          <w:sz w:val="28"/>
          <w:szCs w:val="28"/>
          <w:rtl/>
        </w:rPr>
        <w:t>ا</w:t>
      </w:r>
      <w:r w:rsidR="00DD44AE">
        <w:rPr>
          <w:rFonts w:asciiTheme="majorBidi" w:hAnsiTheme="majorBidi" w:cstheme="majorBidi" w:hint="cs"/>
          <w:sz w:val="28"/>
          <w:szCs w:val="28"/>
          <w:rtl/>
        </w:rPr>
        <w:t xml:space="preserve">بق ، تناقص هذا العدد اليوم </w:t>
      </w:r>
      <w:r w:rsidR="000D4E29">
        <w:rPr>
          <w:rFonts w:asciiTheme="majorBidi" w:hAnsiTheme="majorBidi" w:cstheme="majorBidi" w:hint="cs"/>
          <w:sz w:val="28"/>
          <w:szCs w:val="28"/>
          <w:rtl/>
        </w:rPr>
        <w:t>إلى</w:t>
      </w:r>
      <w:r w:rsidR="00DD44AE">
        <w:rPr>
          <w:rFonts w:asciiTheme="majorBidi" w:hAnsiTheme="majorBidi" w:cstheme="majorBidi" w:hint="cs"/>
          <w:sz w:val="28"/>
          <w:szCs w:val="28"/>
          <w:rtl/>
        </w:rPr>
        <w:t xml:space="preserve"> </w:t>
      </w:r>
      <w:r w:rsidR="005A2826">
        <w:rPr>
          <w:rFonts w:asciiTheme="majorBidi" w:hAnsiTheme="majorBidi" w:cstheme="majorBidi" w:hint="cs"/>
          <w:sz w:val="28"/>
          <w:szCs w:val="28"/>
          <w:rtl/>
        </w:rPr>
        <w:t>أ</w:t>
      </w:r>
      <w:r w:rsidR="00DD44AE">
        <w:rPr>
          <w:rFonts w:asciiTheme="majorBidi" w:hAnsiTheme="majorBidi" w:cstheme="majorBidi" w:hint="cs"/>
          <w:sz w:val="28"/>
          <w:szCs w:val="28"/>
          <w:rtl/>
        </w:rPr>
        <w:t xml:space="preserve">قل من عدد </w:t>
      </w:r>
      <w:r w:rsidR="000D4E29">
        <w:rPr>
          <w:rFonts w:asciiTheme="majorBidi" w:hAnsiTheme="majorBidi" w:cstheme="majorBidi" w:hint="cs"/>
          <w:sz w:val="28"/>
          <w:szCs w:val="28"/>
          <w:rtl/>
        </w:rPr>
        <w:t>أصابع</w:t>
      </w:r>
      <w:r w:rsidR="00DD44AE">
        <w:rPr>
          <w:rFonts w:asciiTheme="majorBidi" w:hAnsiTheme="majorBidi" w:cstheme="majorBidi" w:hint="cs"/>
          <w:sz w:val="28"/>
          <w:szCs w:val="28"/>
          <w:rtl/>
        </w:rPr>
        <w:t xml:space="preserve"> اليد. تعد فكرة المقاومة الشعبية عند البعض فكرة طارئة ليست </w:t>
      </w:r>
      <w:r w:rsidR="000D4E29">
        <w:rPr>
          <w:rFonts w:asciiTheme="majorBidi" w:hAnsiTheme="majorBidi" w:cstheme="majorBidi" w:hint="cs"/>
          <w:sz w:val="28"/>
          <w:szCs w:val="28"/>
          <w:rtl/>
        </w:rPr>
        <w:lastRenderedPageBreak/>
        <w:t>أصيلة</w:t>
      </w:r>
      <w:r w:rsidR="00DD44AE">
        <w:rPr>
          <w:rFonts w:asciiTheme="majorBidi" w:hAnsiTheme="majorBidi" w:cstheme="majorBidi" w:hint="cs"/>
          <w:sz w:val="28"/>
          <w:szCs w:val="28"/>
          <w:rtl/>
        </w:rPr>
        <w:t xml:space="preserve"> ، لكن مع هذا هناك محاولات حثيثة </w:t>
      </w:r>
      <w:r w:rsidR="000D4E29">
        <w:rPr>
          <w:rFonts w:asciiTheme="majorBidi" w:hAnsiTheme="majorBidi" w:cstheme="majorBidi" w:hint="cs"/>
          <w:sz w:val="28"/>
          <w:szCs w:val="28"/>
          <w:rtl/>
        </w:rPr>
        <w:t>لإظهارها</w:t>
      </w:r>
      <w:r w:rsidR="00DD44AE">
        <w:rPr>
          <w:rFonts w:asciiTheme="majorBidi" w:hAnsiTheme="majorBidi" w:cstheme="majorBidi" w:hint="cs"/>
          <w:sz w:val="28"/>
          <w:szCs w:val="28"/>
          <w:rtl/>
        </w:rPr>
        <w:t xml:space="preserve"> كبديل عن </w:t>
      </w:r>
      <w:r w:rsidR="000D4E29">
        <w:rPr>
          <w:rFonts w:asciiTheme="majorBidi" w:hAnsiTheme="majorBidi" w:cstheme="majorBidi" w:hint="cs"/>
          <w:sz w:val="28"/>
          <w:szCs w:val="28"/>
          <w:rtl/>
        </w:rPr>
        <w:t>الخيارات</w:t>
      </w:r>
      <w:r w:rsidR="00DD44AE">
        <w:rPr>
          <w:rFonts w:asciiTheme="majorBidi" w:hAnsiTheme="majorBidi" w:cstheme="majorBidi" w:hint="cs"/>
          <w:sz w:val="28"/>
          <w:szCs w:val="28"/>
          <w:rtl/>
        </w:rPr>
        <w:t xml:space="preserve"> </w:t>
      </w:r>
      <w:r w:rsidR="000D4E29">
        <w:rPr>
          <w:rFonts w:asciiTheme="majorBidi" w:hAnsiTheme="majorBidi" w:cstheme="majorBidi" w:hint="cs"/>
          <w:sz w:val="28"/>
          <w:szCs w:val="28"/>
          <w:rtl/>
        </w:rPr>
        <w:t>الأخرى المتاحة</w:t>
      </w:r>
      <w:r w:rsidR="00F00AA1">
        <w:rPr>
          <w:rFonts w:asciiTheme="majorBidi" w:hAnsiTheme="majorBidi" w:cstheme="majorBidi" w:hint="cs"/>
          <w:sz w:val="28"/>
          <w:szCs w:val="28"/>
          <w:rtl/>
        </w:rPr>
        <w:t xml:space="preserve"> </w:t>
      </w:r>
      <w:r w:rsidR="005A6EBA">
        <w:rPr>
          <w:rStyle w:val="a4"/>
          <w:rFonts w:asciiTheme="majorBidi" w:hAnsiTheme="majorBidi" w:cstheme="majorBidi"/>
          <w:sz w:val="28"/>
          <w:szCs w:val="28"/>
          <w:rtl/>
        </w:rPr>
        <w:footnoteReference w:id="2"/>
      </w:r>
      <w:r w:rsidR="00DD44AE">
        <w:rPr>
          <w:rFonts w:asciiTheme="majorBidi" w:hAnsiTheme="majorBidi" w:cstheme="majorBidi" w:hint="cs"/>
          <w:sz w:val="28"/>
          <w:szCs w:val="28"/>
          <w:rtl/>
        </w:rPr>
        <w:t>"</w:t>
      </w:r>
    </w:p>
    <w:p w:rsidR="00132060" w:rsidRDefault="00132060" w:rsidP="00BE3ED2">
      <w:pPr>
        <w:ind w:left="836" w:firstLine="90"/>
        <w:jc w:val="both"/>
        <w:rPr>
          <w:rFonts w:asciiTheme="majorBidi" w:hAnsiTheme="majorBidi" w:cstheme="majorBidi"/>
          <w:sz w:val="28"/>
          <w:szCs w:val="28"/>
          <w:rtl/>
        </w:rPr>
      </w:pPr>
      <w:r w:rsidRPr="002E4712">
        <w:rPr>
          <w:rFonts w:asciiTheme="majorBidi" w:hAnsiTheme="majorBidi" w:cstheme="majorBidi" w:hint="cs"/>
          <w:sz w:val="28"/>
          <w:szCs w:val="28"/>
          <w:rtl/>
        </w:rPr>
        <w:t>تم حص</w:t>
      </w:r>
      <w:r w:rsidR="002E4712" w:rsidRPr="002E4712">
        <w:rPr>
          <w:rFonts w:asciiTheme="majorBidi" w:hAnsiTheme="majorBidi" w:cstheme="majorBidi" w:hint="cs"/>
          <w:sz w:val="28"/>
          <w:szCs w:val="28"/>
          <w:rtl/>
        </w:rPr>
        <w:t>ر</w:t>
      </w:r>
      <w:r w:rsidRPr="002E4712">
        <w:rPr>
          <w:rFonts w:asciiTheme="majorBidi" w:hAnsiTheme="majorBidi" w:cstheme="majorBidi" w:hint="cs"/>
          <w:sz w:val="28"/>
          <w:szCs w:val="28"/>
          <w:rtl/>
        </w:rPr>
        <w:t xml:space="preserve"> بعض الانجازات لهذا النمط من المقاومة الشعبية في بعض المواقع مثل بلعين بفعل </w:t>
      </w:r>
      <w:r w:rsidR="00EA4BA3" w:rsidRPr="002E4712">
        <w:rPr>
          <w:rFonts w:asciiTheme="majorBidi" w:hAnsiTheme="majorBidi" w:cstheme="majorBidi" w:hint="cs"/>
          <w:sz w:val="28"/>
          <w:szCs w:val="28"/>
          <w:rtl/>
        </w:rPr>
        <w:t>مأسسة العمل المقاوم على الأرض</w:t>
      </w:r>
      <w:r w:rsidR="002C7D03">
        <w:rPr>
          <w:rFonts w:asciiTheme="majorBidi" w:hAnsiTheme="majorBidi" w:cstheme="majorBidi" w:hint="cs"/>
          <w:sz w:val="28"/>
          <w:szCs w:val="28"/>
          <w:rtl/>
        </w:rPr>
        <w:t>،</w:t>
      </w:r>
      <w:r w:rsidR="00EA4BA3" w:rsidRPr="002E4712">
        <w:rPr>
          <w:rFonts w:asciiTheme="majorBidi" w:hAnsiTheme="majorBidi" w:cstheme="majorBidi" w:hint="cs"/>
          <w:sz w:val="28"/>
          <w:szCs w:val="28"/>
          <w:rtl/>
        </w:rPr>
        <w:t xml:space="preserve"> عبر تشكيل اللجان المحلية التي تضم فعاليات القرية والمجتمع المحلي المحيط. وهذا ما أكده عبد الله أبو رحمة منسق الحملة الشعبية لمقاومة الجدار في قرية بلعين ، إذ يقول في اليوم الأول لبدء الجرافات الإسرائيلية في قضم أراضي القرية وتجريفها ، اجتمع الشباب وعملنا على تشكيل لجنة شعبية ت</w:t>
      </w:r>
      <w:r w:rsidR="00BF7BFE">
        <w:rPr>
          <w:rFonts w:asciiTheme="majorBidi" w:hAnsiTheme="majorBidi" w:cstheme="majorBidi" w:hint="cs"/>
          <w:sz w:val="28"/>
          <w:szCs w:val="28"/>
          <w:rtl/>
        </w:rPr>
        <w:t>ش</w:t>
      </w:r>
      <w:r w:rsidR="00EA4BA3" w:rsidRPr="002E4712">
        <w:rPr>
          <w:rFonts w:asciiTheme="majorBidi" w:hAnsiTheme="majorBidi" w:cstheme="majorBidi" w:hint="cs"/>
          <w:sz w:val="28"/>
          <w:szCs w:val="28"/>
          <w:rtl/>
        </w:rPr>
        <w:t>مل كل القوى والفصائل والمؤسسات في القرية ، وبدأنا بتنظيم مسيرات ومظاهرات شبه يومية أو أسبوعية على مواقع الجرف والتهويد</w:t>
      </w:r>
      <w:r w:rsidR="00F00AA1">
        <w:rPr>
          <w:rFonts w:asciiTheme="majorBidi" w:hAnsiTheme="majorBidi" w:cstheme="majorBidi" w:hint="cs"/>
          <w:sz w:val="28"/>
          <w:szCs w:val="28"/>
          <w:rtl/>
        </w:rPr>
        <w:t xml:space="preserve"> </w:t>
      </w:r>
      <w:r w:rsidR="00BE3ED2">
        <w:rPr>
          <w:rFonts w:asciiTheme="majorBidi" w:hAnsiTheme="majorBidi" w:cstheme="majorBidi" w:hint="cs"/>
          <w:sz w:val="28"/>
          <w:szCs w:val="28"/>
          <w:rtl/>
        </w:rPr>
        <w:t>(صالح : 2010: 96)</w:t>
      </w:r>
      <w:r w:rsidR="00EA4BA3" w:rsidRPr="002E4712">
        <w:rPr>
          <w:rFonts w:asciiTheme="majorBidi" w:hAnsiTheme="majorBidi" w:cstheme="majorBidi" w:hint="cs"/>
          <w:sz w:val="28"/>
          <w:szCs w:val="28"/>
          <w:rtl/>
        </w:rPr>
        <w:t>.</w:t>
      </w:r>
      <w:r w:rsidR="00C37E0F" w:rsidRPr="002E4712">
        <w:rPr>
          <w:rFonts w:asciiTheme="majorBidi" w:hAnsiTheme="majorBidi" w:cstheme="majorBidi" w:hint="cs"/>
          <w:sz w:val="28"/>
          <w:szCs w:val="28"/>
          <w:rtl/>
        </w:rPr>
        <w:t xml:space="preserve"> ويسترسل منوها </w:t>
      </w:r>
      <w:r w:rsidR="00223D3A" w:rsidRPr="002E4712">
        <w:rPr>
          <w:rFonts w:asciiTheme="majorBidi" w:hAnsiTheme="majorBidi" w:cstheme="majorBidi" w:hint="cs"/>
          <w:sz w:val="28"/>
          <w:szCs w:val="28"/>
          <w:rtl/>
        </w:rPr>
        <w:t>إلى</w:t>
      </w:r>
      <w:r w:rsidR="00C37E0F" w:rsidRPr="002E4712">
        <w:rPr>
          <w:rFonts w:asciiTheme="majorBidi" w:hAnsiTheme="majorBidi" w:cstheme="majorBidi" w:hint="cs"/>
          <w:sz w:val="28"/>
          <w:szCs w:val="28"/>
          <w:rtl/>
        </w:rPr>
        <w:t xml:space="preserve"> </w:t>
      </w:r>
      <w:r w:rsidR="00223D3A" w:rsidRPr="002E4712">
        <w:rPr>
          <w:rFonts w:asciiTheme="majorBidi" w:hAnsiTheme="majorBidi" w:cstheme="majorBidi" w:hint="cs"/>
          <w:sz w:val="28"/>
          <w:szCs w:val="28"/>
          <w:rtl/>
        </w:rPr>
        <w:t>الإبداعات</w:t>
      </w:r>
      <w:r w:rsidR="00C37E0F" w:rsidRPr="002E4712">
        <w:rPr>
          <w:rFonts w:asciiTheme="majorBidi" w:hAnsiTheme="majorBidi" w:cstheme="majorBidi" w:hint="cs"/>
          <w:sz w:val="28"/>
          <w:szCs w:val="28"/>
          <w:rtl/>
        </w:rPr>
        <w:t xml:space="preserve"> والوسائل الخلاقة التي استخدمها نشطاء </w:t>
      </w:r>
      <w:r w:rsidR="00223D3A" w:rsidRPr="002E4712">
        <w:rPr>
          <w:rFonts w:asciiTheme="majorBidi" w:hAnsiTheme="majorBidi" w:cstheme="majorBidi" w:hint="cs"/>
          <w:sz w:val="28"/>
          <w:szCs w:val="28"/>
          <w:rtl/>
        </w:rPr>
        <w:t>المقاومة</w:t>
      </w:r>
      <w:r w:rsidR="00C37E0F" w:rsidRPr="002E4712">
        <w:rPr>
          <w:rFonts w:asciiTheme="majorBidi" w:hAnsiTheme="majorBidi" w:cstheme="majorBidi" w:hint="cs"/>
          <w:sz w:val="28"/>
          <w:szCs w:val="28"/>
          <w:rtl/>
        </w:rPr>
        <w:t xml:space="preserve"> الشعبية في مواجهة الجدار وم</w:t>
      </w:r>
      <w:r w:rsidR="00223D3A" w:rsidRPr="002E4712">
        <w:rPr>
          <w:rFonts w:asciiTheme="majorBidi" w:hAnsiTheme="majorBidi" w:cstheme="majorBidi" w:hint="cs"/>
          <w:sz w:val="28"/>
          <w:szCs w:val="28"/>
          <w:rtl/>
        </w:rPr>
        <w:t>و</w:t>
      </w:r>
      <w:r w:rsidR="00C37E0F" w:rsidRPr="002E4712">
        <w:rPr>
          <w:rFonts w:asciiTheme="majorBidi" w:hAnsiTheme="majorBidi" w:cstheme="majorBidi" w:hint="cs"/>
          <w:sz w:val="28"/>
          <w:szCs w:val="28"/>
          <w:rtl/>
        </w:rPr>
        <w:t>اج</w:t>
      </w:r>
      <w:r w:rsidR="00223D3A" w:rsidRPr="002E4712">
        <w:rPr>
          <w:rFonts w:asciiTheme="majorBidi" w:hAnsiTheme="majorBidi" w:cstheme="majorBidi" w:hint="cs"/>
          <w:sz w:val="28"/>
          <w:szCs w:val="28"/>
          <w:rtl/>
        </w:rPr>
        <w:t>ه</w:t>
      </w:r>
      <w:r w:rsidR="00C37E0F" w:rsidRPr="002E4712">
        <w:rPr>
          <w:rFonts w:asciiTheme="majorBidi" w:hAnsiTheme="majorBidi" w:cstheme="majorBidi" w:hint="cs"/>
          <w:sz w:val="28"/>
          <w:szCs w:val="28"/>
          <w:rtl/>
        </w:rPr>
        <w:t>ة الجنود وال</w:t>
      </w:r>
      <w:r w:rsidR="00223D3A" w:rsidRPr="002E4712">
        <w:rPr>
          <w:rFonts w:asciiTheme="majorBidi" w:hAnsiTheme="majorBidi" w:cstheme="majorBidi" w:hint="cs"/>
          <w:sz w:val="28"/>
          <w:szCs w:val="28"/>
          <w:rtl/>
        </w:rPr>
        <w:t>م</w:t>
      </w:r>
      <w:r w:rsidR="00C37E0F" w:rsidRPr="002E4712">
        <w:rPr>
          <w:rFonts w:asciiTheme="majorBidi" w:hAnsiTheme="majorBidi" w:cstheme="majorBidi" w:hint="cs"/>
          <w:sz w:val="28"/>
          <w:szCs w:val="28"/>
          <w:rtl/>
        </w:rPr>
        <w:t>ستوطنين</w:t>
      </w:r>
      <w:r w:rsidR="005A2826">
        <w:rPr>
          <w:rFonts w:asciiTheme="majorBidi" w:hAnsiTheme="majorBidi" w:cstheme="majorBidi" w:hint="cs"/>
          <w:sz w:val="28"/>
          <w:szCs w:val="28"/>
          <w:rtl/>
        </w:rPr>
        <w:t>،</w:t>
      </w:r>
      <w:r w:rsidR="00C37E0F" w:rsidRPr="002E4712">
        <w:rPr>
          <w:rFonts w:asciiTheme="majorBidi" w:hAnsiTheme="majorBidi" w:cstheme="majorBidi" w:hint="cs"/>
          <w:sz w:val="28"/>
          <w:szCs w:val="28"/>
          <w:rtl/>
        </w:rPr>
        <w:t xml:space="preserve"> </w:t>
      </w:r>
      <w:r w:rsidR="00223D3A" w:rsidRPr="002E4712">
        <w:rPr>
          <w:rFonts w:asciiTheme="majorBidi" w:hAnsiTheme="majorBidi" w:cstheme="majorBidi" w:hint="cs"/>
          <w:sz w:val="28"/>
          <w:szCs w:val="28"/>
          <w:rtl/>
        </w:rPr>
        <w:t>إذ</w:t>
      </w:r>
      <w:r w:rsidR="00C37E0F" w:rsidRPr="002E4712">
        <w:rPr>
          <w:rFonts w:asciiTheme="majorBidi" w:hAnsiTheme="majorBidi" w:cstheme="majorBidi" w:hint="cs"/>
          <w:sz w:val="28"/>
          <w:szCs w:val="28"/>
          <w:rtl/>
        </w:rPr>
        <w:t xml:space="preserve"> امتاز عملهم </w:t>
      </w:r>
      <w:r w:rsidR="00223D3A" w:rsidRPr="002E4712">
        <w:rPr>
          <w:rFonts w:asciiTheme="majorBidi" w:hAnsiTheme="majorBidi" w:cstheme="majorBidi" w:hint="cs"/>
          <w:sz w:val="28"/>
          <w:szCs w:val="28"/>
          <w:rtl/>
        </w:rPr>
        <w:t>بالجماعية</w:t>
      </w:r>
      <w:r w:rsidR="00C37E0F" w:rsidRPr="002E4712">
        <w:rPr>
          <w:rFonts w:asciiTheme="majorBidi" w:hAnsiTheme="majorBidi" w:cstheme="majorBidi" w:hint="cs"/>
          <w:sz w:val="28"/>
          <w:szCs w:val="28"/>
          <w:rtl/>
        </w:rPr>
        <w:t xml:space="preserve"> وتقسيم العمل بشكل وا</w:t>
      </w:r>
      <w:r w:rsidR="00223D3A" w:rsidRPr="002E4712">
        <w:rPr>
          <w:rFonts w:asciiTheme="majorBidi" w:hAnsiTheme="majorBidi" w:cstheme="majorBidi" w:hint="cs"/>
          <w:sz w:val="28"/>
          <w:szCs w:val="28"/>
          <w:rtl/>
        </w:rPr>
        <w:t>ض</w:t>
      </w:r>
      <w:r w:rsidR="00C37E0F" w:rsidRPr="002E4712">
        <w:rPr>
          <w:rFonts w:asciiTheme="majorBidi" w:hAnsiTheme="majorBidi" w:cstheme="majorBidi" w:hint="cs"/>
          <w:sz w:val="28"/>
          <w:szCs w:val="28"/>
          <w:rtl/>
        </w:rPr>
        <w:t xml:space="preserve">ح بين المسؤوليات </w:t>
      </w:r>
      <w:r w:rsidR="00223D3A" w:rsidRPr="002E4712">
        <w:rPr>
          <w:rFonts w:asciiTheme="majorBidi" w:hAnsiTheme="majorBidi" w:cstheme="majorBidi" w:hint="cs"/>
          <w:sz w:val="28"/>
          <w:szCs w:val="28"/>
          <w:rtl/>
        </w:rPr>
        <w:t>الإعلامية</w:t>
      </w:r>
      <w:r w:rsidR="00C37E0F" w:rsidRPr="002E4712">
        <w:rPr>
          <w:rFonts w:asciiTheme="majorBidi" w:hAnsiTheme="majorBidi" w:cstheme="majorBidi" w:hint="cs"/>
          <w:sz w:val="28"/>
          <w:szCs w:val="28"/>
          <w:rtl/>
        </w:rPr>
        <w:t xml:space="preserve"> وال</w:t>
      </w:r>
      <w:r w:rsidR="00223D3A" w:rsidRPr="002E4712">
        <w:rPr>
          <w:rFonts w:asciiTheme="majorBidi" w:hAnsiTheme="majorBidi" w:cstheme="majorBidi" w:hint="cs"/>
          <w:sz w:val="28"/>
          <w:szCs w:val="28"/>
          <w:rtl/>
        </w:rPr>
        <w:t>م</w:t>
      </w:r>
      <w:r w:rsidR="00C37E0F" w:rsidRPr="002E4712">
        <w:rPr>
          <w:rFonts w:asciiTheme="majorBidi" w:hAnsiTheme="majorBidi" w:cstheme="majorBidi" w:hint="cs"/>
          <w:sz w:val="28"/>
          <w:szCs w:val="28"/>
          <w:rtl/>
        </w:rPr>
        <w:t>يدانية ومهمات الحراسة. كل يو</w:t>
      </w:r>
      <w:r w:rsidR="00223D3A" w:rsidRPr="002E4712">
        <w:rPr>
          <w:rFonts w:asciiTheme="majorBidi" w:hAnsiTheme="majorBidi" w:cstheme="majorBidi" w:hint="cs"/>
          <w:sz w:val="28"/>
          <w:szCs w:val="28"/>
          <w:rtl/>
        </w:rPr>
        <w:t>م</w:t>
      </w:r>
      <w:r w:rsidR="00C37E0F" w:rsidRPr="002E4712">
        <w:rPr>
          <w:rFonts w:asciiTheme="majorBidi" w:hAnsiTheme="majorBidi" w:cstheme="majorBidi" w:hint="cs"/>
          <w:sz w:val="28"/>
          <w:szCs w:val="28"/>
          <w:rtl/>
        </w:rPr>
        <w:t xml:space="preserve"> </w:t>
      </w:r>
      <w:r w:rsidR="00223D3A" w:rsidRPr="002E4712">
        <w:rPr>
          <w:rFonts w:asciiTheme="majorBidi" w:hAnsiTheme="majorBidi" w:cstheme="majorBidi" w:hint="cs"/>
          <w:sz w:val="28"/>
          <w:szCs w:val="28"/>
          <w:rtl/>
        </w:rPr>
        <w:t>و</w:t>
      </w:r>
      <w:r w:rsidR="00C37E0F" w:rsidRPr="002E4712">
        <w:rPr>
          <w:rFonts w:asciiTheme="majorBidi" w:hAnsiTheme="majorBidi" w:cstheme="majorBidi" w:hint="cs"/>
          <w:sz w:val="28"/>
          <w:szCs w:val="28"/>
          <w:rtl/>
        </w:rPr>
        <w:t xml:space="preserve">في كل مظاهرة </w:t>
      </w:r>
      <w:r w:rsidR="00223D3A" w:rsidRPr="002E4712">
        <w:rPr>
          <w:rFonts w:asciiTheme="majorBidi" w:hAnsiTheme="majorBidi" w:cstheme="majorBidi" w:hint="cs"/>
          <w:sz w:val="28"/>
          <w:szCs w:val="28"/>
          <w:rtl/>
        </w:rPr>
        <w:t>أو</w:t>
      </w:r>
      <w:r w:rsidR="00C37E0F" w:rsidRPr="002E4712">
        <w:rPr>
          <w:rFonts w:asciiTheme="majorBidi" w:hAnsiTheme="majorBidi" w:cstheme="majorBidi" w:hint="cs"/>
          <w:sz w:val="28"/>
          <w:szCs w:val="28"/>
          <w:rtl/>
        </w:rPr>
        <w:t xml:space="preserve"> مسيرة هناك تفكير </w:t>
      </w:r>
      <w:r w:rsidR="00223D3A" w:rsidRPr="002E4712">
        <w:rPr>
          <w:rFonts w:asciiTheme="majorBidi" w:hAnsiTheme="majorBidi" w:cstheme="majorBidi" w:hint="cs"/>
          <w:sz w:val="28"/>
          <w:szCs w:val="28"/>
          <w:rtl/>
        </w:rPr>
        <w:t>بإبداع</w:t>
      </w:r>
      <w:r w:rsidR="00C37E0F" w:rsidRPr="002E4712">
        <w:rPr>
          <w:rFonts w:asciiTheme="majorBidi" w:hAnsiTheme="majorBidi" w:cstheme="majorBidi" w:hint="cs"/>
          <w:sz w:val="28"/>
          <w:szCs w:val="28"/>
          <w:rtl/>
        </w:rPr>
        <w:t xml:space="preserve"> وسيلة جديدة للعمل </w:t>
      </w:r>
      <w:r w:rsidR="00223D3A" w:rsidRPr="002E4712">
        <w:rPr>
          <w:rFonts w:asciiTheme="majorBidi" w:hAnsiTheme="majorBidi" w:cstheme="majorBidi" w:hint="cs"/>
          <w:sz w:val="28"/>
          <w:szCs w:val="28"/>
          <w:rtl/>
        </w:rPr>
        <w:t>الميداني</w:t>
      </w:r>
      <w:r w:rsidR="00C37E0F" w:rsidRPr="002E4712">
        <w:rPr>
          <w:rFonts w:asciiTheme="majorBidi" w:hAnsiTheme="majorBidi" w:cstheme="majorBidi" w:hint="cs"/>
          <w:sz w:val="28"/>
          <w:szCs w:val="28"/>
          <w:rtl/>
        </w:rPr>
        <w:t xml:space="preserve"> من </w:t>
      </w:r>
      <w:r w:rsidR="005A2826">
        <w:rPr>
          <w:rFonts w:asciiTheme="majorBidi" w:hAnsiTheme="majorBidi" w:cstheme="majorBidi" w:hint="cs"/>
          <w:sz w:val="28"/>
          <w:szCs w:val="28"/>
          <w:rtl/>
        </w:rPr>
        <w:t>أ</w:t>
      </w:r>
      <w:r w:rsidR="00C37E0F" w:rsidRPr="002E4712">
        <w:rPr>
          <w:rFonts w:asciiTheme="majorBidi" w:hAnsiTheme="majorBidi" w:cstheme="majorBidi" w:hint="cs"/>
          <w:sz w:val="28"/>
          <w:szCs w:val="28"/>
          <w:rtl/>
        </w:rPr>
        <w:t xml:space="preserve">جل لفت </w:t>
      </w:r>
      <w:r w:rsidR="00223D3A" w:rsidRPr="002E4712">
        <w:rPr>
          <w:rFonts w:asciiTheme="majorBidi" w:hAnsiTheme="majorBidi" w:cstheme="majorBidi" w:hint="cs"/>
          <w:sz w:val="28"/>
          <w:szCs w:val="28"/>
          <w:rtl/>
        </w:rPr>
        <w:t>أنظار</w:t>
      </w:r>
      <w:r w:rsidR="00C37E0F" w:rsidRPr="002E4712">
        <w:rPr>
          <w:rFonts w:asciiTheme="majorBidi" w:hAnsiTheme="majorBidi" w:cstheme="majorBidi" w:hint="cs"/>
          <w:sz w:val="28"/>
          <w:szCs w:val="28"/>
          <w:rtl/>
        </w:rPr>
        <w:t xml:space="preserve"> </w:t>
      </w:r>
      <w:r w:rsidR="00223D3A" w:rsidRPr="002E4712">
        <w:rPr>
          <w:rFonts w:asciiTheme="majorBidi" w:hAnsiTheme="majorBidi" w:cstheme="majorBidi" w:hint="cs"/>
          <w:sz w:val="28"/>
          <w:szCs w:val="28"/>
          <w:rtl/>
        </w:rPr>
        <w:t>الرأي</w:t>
      </w:r>
      <w:r w:rsidR="00C37E0F" w:rsidRPr="002E4712">
        <w:rPr>
          <w:rFonts w:asciiTheme="majorBidi" w:hAnsiTheme="majorBidi" w:cstheme="majorBidi" w:hint="cs"/>
          <w:sz w:val="28"/>
          <w:szCs w:val="28"/>
          <w:rtl/>
        </w:rPr>
        <w:t xml:space="preserve"> العام العالمي وجذب نظر وسائل </w:t>
      </w:r>
      <w:r w:rsidR="00223D3A" w:rsidRPr="002E4712">
        <w:rPr>
          <w:rFonts w:asciiTheme="majorBidi" w:hAnsiTheme="majorBidi" w:cstheme="majorBidi" w:hint="cs"/>
          <w:sz w:val="28"/>
          <w:szCs w:val="28"/>
          <w:rtl/>
        </w:rPr>
        <w:t>الإعلام</w:t>
      </w:r>
      <w:r w:rsidR="00C37E0F" w:rsidRPr="002E4712">
        <w:rPr>
          <w:rFonts w:asciiTheme="majorBidi" w:hAnsiTheme="majorBidi" w:cstheme="majorBidi" w:hint="cs"/>
          <w:sz w:val="28"/>
          <w:szCs w:val="28"/>
          <w:rtl/>
        </w:rPr>
        <w:t xml:space="preserve"> </w:t>
      </w:r>
      <w:r w:rsidR="00223D3A" w:rsidRPr="002E4712">
        <w:rPr>
          <w:rFonts w:asciiTheme="majorBidi" w:hAnsiTheme="majorBidi" w:cstheme="majorBidi" w:hint="cs"/>
          <w:sz w:val="28"/>
          <w:szCs w:val="28"/>
          <w:rtl/>
        </w:rPr>
        <w:t>إلى</w:t>
      </w:r>
      <w:r w:rsidR="00C37E0F" w:rsidRPr="002E4712">
        <w:rPr>
          <w:rFonts w:asciiTheme="majorBidi" w:hAnsiTheme="majorBidi" w:cstheme="majorBidi" w:hint="cs"/>
          <w:sz w:val="28"/>
          <w:szCs w:val="28"/>
          <w:rtl/>
        </w:rPr>
        <w:t xml:space="preserve"> ما يدور في القرية وفي نواحيها </w:t>
      </w:r>
      <w:r w:rsidR="00223D3A" w:rsidRPr="002E4712">
        <w:rPr>
          <w:rFonts w:asciiTheme="majorBidi" w:hAnsiTheme="majorBidi" w:cstheme="majorBidi" w:hint="cs"/>
          <w:sz w:val="28"/>
          <w:szCs w:val="28"/>
          <w:rtl/>
        </w:rPr>
        <w:t>القريبة</w:t>
      </w:r>
      <w:r w:rsidR="00C37E0F" w:rsidRPr="002E4712">
        <w:rPr>
          <w:rFonts w:asciiTheme="majorBidi" w:hAnsiTheme="majorBidi" w:cstheme="majorBidi" w:hint="cs"/>
          <w:sz w:val="28"/>
          <w:szCs w:val="28"/>
          <w:rtl/>
        </w:rPr>
        <w:t xml:space="preserve"> والبعيدة</w:t>
      </w:r>
      <w:r w:rsidR="00223D3A" w:rsidRPr="002E4712">
        <w:rPr>
          <w:rFonts w:asciiTheme="majorBidi" w:hAnsiTheme="majorBidi" w:cstheme="majorBidi" w:hint="cs"/>
          <w:sz w:val="28"/>
          <w:szCs w:val="28"/>
          <w:rtl/>
        </w:rPr>
        <w:t>،</w:t>
      </w:r>
      <w:r w:rsidR="00C37E0F" w:rsidRPr="002E4712">
        <w:rPr>
          <w:rFonts w:asciiTheme="majorBidi" w:hAnsiTheme="majorBidi" w:cstheme="majorBidi" w:hint="cs"/>
          <w:sz w:val="28"/>
          <w:szCs w:val="28"/>
          <w:rtl/>
        </w:rPr>
        <w:t xml:space="preserve"> وفي عموم الوطن الفلسطيني الذي ي</w:t>
      </w:r>
      <w:r w:rsidR="00223D3A" w:rsidRPr="002E4712">
        <w:rPr>
          <w:rFonts w:asciiTheme="majorBidi" w:hAnsiTheme="majorBidi" w:cstheme="majorBidi" w:hint="cs"/>
          <w:sz w:val="28"/>
          <w:szCs w:val="28"/>
          <w:rtl/>
        </w:rPr>
        <w:t>ل</w:t>
      </w:r>
      <w:r w:rsidR="00C37E0F" w:rsidRPr="002E4712">
        <w:rPr>
          <w:rFonts w:asciiTheme="majorBidi" w:hAnsiTheme="majorBidi" w:cstheme="majorBidi" w:hint="cs"/>
          <w:sz w:val="28"/>
          <w:szCs w:val="28"/>
          <w:rtl/>
        </w:rPr>
        <w:t>ت</w:t>
      </w:r>
      <w:r w:rsidR="00223D3A" w:rsidRPr="002E4712">
        <w:rPr>
          <w:rFonts w:asciiTheme="majorBidi" w:hAnsiTheme="majorBidi" w:cstheme="majorBidi" w:hint="cs"/>
          <w:sz w:val="28"/>
          <w:szCs w:val="28"/>
          <w:rtl/>
        </w:rPr>
        <w:t>ه</w:t>
      </w:r>
      <w:r w:rsidR="00C37E0F" w:rsidRPr="002E4712">
        <w:rPr>
          <w:rFonts w:asciiTheme="majorBidi" w:hAnsiTheme="majorBidi" w:cstheme="majorBidi" w:hint="cs"/>
          <w:sz w:val="28"/>
          <w:szCs w:val="28"/>
          <w:rtl/>
        </w:rPr>
        <w:t xml:space="preserve">مه الجدار بنهم وبلا رحمة. تحدت </w:t>
      </w:r>
      <w:r w:rsidR="00223D3A" w:rsidRPr="002E4712">
        <w:rPr>
          <w:rFonts w:asciiTheme="majorBidi" w:hAnsiTheme="majorBidi" w:cstheme="majorBidi" w:hint="cs"/>
          <w:sz w:val="28"/>
          <w:szCs w:val="28"/>
          <w:rtl/>
        </w:rPr>
        <w:t>أبو</w:t>
      </w:r>
      <w:r w:rsidR="00C37E0F" w:rsidRPr="002E4712">
        <w:rPr>
          <w:rFonts w:asciiTheme="majorBidi" w:hAnsiTheme="majorBidi" w:cstheme="majorBidi" w:hint="cs"/>
          <w:sz w:val="28"/>
          <w:szCs w:val="28"/>
          <w:rtl/>
        </w:rPr>
        <w:t xml:space="preserve"> </w:t>
      </w:r>
      <w:r w:rsidR="00223D3A" w:rsidRPr="002E4712">
        <w:rPr>
          <w:rFonts w:asciiTheme="majorBidi" w:hAnsiTheme="majorBidi" w:cstheme="majorBidi" w:hint="cs"/>
          <w:sz w:val="28"/>
          <w:szCs w:val="28"/>
          <w:rtl/>
        </w:rPr>
        <w:t>رحمه</w:t>
      </w:r>
      <w:r w:rsidR="00C37E0F" w:rsidRPr="002E4712">
        <w:rPr>
          <w:rFonts w:asciiTheme="majorBidi" w:hAnsiTheme="majorBidi" w:cstheme="majorBidi" w:hint="cs"/>
          <w:sz w:val="28"/>
          <w:szCs w:val="28"/>
          <w:rtl/>
        </w:rPr>
        <w:t xml:space="preserve"> عن </w:t>
      </w:r>
      <w:r w:rsidR="00223D3A" w:rsidRPr="002E4712">
        <w:rPr>
          <w:rFonts w:asciiTheme="majorBidi" w:hAnsiTheme="majorBidi" w:cstheme="majorBidi" w:hint="cs"/>
          <w:sz w:val="28"/>
          <w:szCs w:val="28"/>
          <w:rtl/>
        </w:rPr>
        <w:t>أشكال</w:t>
      </w:r>
      <w:r w:rsidR="00C37E0F" w:rsidRPr="002E4712">
        <w:rPr>
          <w:rFonts w:asciiTheme="majorBidi" w:hAnsiTheme="majorBidi" w:cstheme="majorBidi" w:hint="cs"/>
          <w:sz w:val="28"/>
          <w:szCs w:val="28"/>
          <w:rtl/>
        </w:rPr>
        <w:t xml:space="preserve"> نضال شعبية سلمية جديدة جربها النشطاء </w:t>
      </w:r>
      <w:r w:rsidR="00223D3A" w:rsidRPr="002E4712">
        <w:rPr>
          <w:rFonts w:asciiTheme="majorBidi" w:hAnsiTheme="majorBidi" w:cstheme="majorBidi" w:hint="cs"/>
          <w:sz w:val="28"/>
          <w:szCs w:val="28"/>
          <w:rtl/>
        </w:rPr>
        <w:t>الفلسطيني</w:t>
      </w:r>
      <w:r w:rsidR="005A2826">
        <w:rPr>
          <w:rFonts w:asciiTheme="majorBidi" w:hAnsiTheme="majorBidi" w:cstheme="majorBidi" w:hint="cs"/>
          <w:sz w:val="28"/>
          <w:szCs w:val="28"/>
          <w:rtl/>
        </w:rPr>
        <w:t>و</w:t>
      </w:r>
      <w:r w:rsidR="00223D3A" w:rsidRPr="002E4712">
        <w:rPr>
          <w:rFonts w:asciiTheme="majorBidi" w:hAnsiTheme="majorBidi" w:cstheme="majorBidi" w:hint="cs"/>
          <w:sz w:val="28"/>
          <w:szCs w:val="28"/>
          <w:rtl/>
        </w:rPr>
        <w:t>ن</w:t>
      </w:r>
      <w:r w:rsidR="00C37E0F" w:rsidRPr="002E4712">
        <w:rPr>
          <w:rFonts w:asciiTheme="majorBidi" w:hAnsiTheme="majorBidi" w:cstheme="majorBidi" w:hint="cs"/>
          <w:sz w:val="28"/>
          <w:szCs w:val="28"/>
          <w:rtl/>
        </w:rPr>
        <w:t xml:space="preserve"> والدولي</w:t>
      </w:r>
      <w:r w:rsidR="005A2826">
        <w:rPr>
          <w:rFonts w:asciiTheme="majorBidi" w:hAnsiTheme="majorBidi" w:cstheme="majorBidi" w:hint="cs"/>
          <w:sz w:val="28"/>
          <w:szCs w:val="28"/>
          <w:rtl/>
        </w:rPr>
        <w:t>و</w:t>
      </w:r>
      <w:r w:rsidR="00C37E0F" w:rsidRPr="002E4712">
        <w:rPr>
          <w:rFonts w:asciiTheme="majorBidi" w:hAnsiTheme="majorBidi" w:cstheme="majorBidi" w:hint="cs"/>
          <w:sz w:val="28"/>
          <w:szCs w:val="28"/>
          <w:rtl/>
        </w:rPr>
        <w:t xml:space="preserve">ن </w:t>
      </w:r>
      <w:r w:rsidR="005A2826" w:rsidRPr="002E4712">
        <w:rPr>
          <w:rFonts w:asciiTheme="majorBidi" w:hAnsiTheme="majorBidi" w:cstheme="majorBidi" w:hint="cs"/>
          <w:sz w:val="28"/>
          <w:szCs w:val="28"/>
          <w:rtl/>
        </w:rPr>
        <w:t>والإسرائيل</w:t>
      </w:r>
      <w:r w:rsidR="005A2826">
        <w:rPr>
          <w:rFonts w:asciiTheme="majorBidi" w:hAnsiTheme="majorBidi" w:cstheme="majorBidi" w:hint="cs"/>
          <w:sz w:val="28"/>
          <w:szCs w:val="28"/>
          <w:rtl/>
        </w:rPr>
        <w:t>ي</w:t>
      </w:r>
      <w:r w:rsidR="005A2826" w:rsidRPr="002E4712">
        <w:rPr>
          <w:rFonts w:asciiTheme="majorBidi" w:hAnsiTheme="majorBidi" w:cstheme="majorBidi" w:hint="cs"/>
          <w:sz w:val="28"/>
          <w:szCs w:val="28"/>
          <w:rtl/>
        </w:rPr>
        <w:t>ون</w:t>
      </w:r>
      <w:r w:rsidR="00C37E0F" w:rsidRPr="002E4712">
        <w:rPr>
          <w:rFonts w:asciiTheme="majorBidi" w:hAnsiTheme="majorBidi" w:cstheme="majorBidi" w:hint="cs"/>
          <w:sz w:val="28"/>
          <w:szCs w:val="28"/>
          <w:rtl/>
        </w:rPr>
        <w:t xml:space="preserve"> في مقاومة بناء الجدار على </w:t>
      </w:r>
      <w:r w:rsidR="00223D3A" w:rsidRPr="002E4712">
        <w:rPr>
          <w:rFonts w:asciiTheme="majorBidi" w:hAnsiTheme="majorBidi" w:cstheme="majorBidi" w:hint="cs"/>
          <w:sz w:val="28"/>
          <w:szCs w:val="28"/>
          <w:rtl/>
        </w:rPr>
        <w:t>أراضي</w:t>
      </w:r>
      <w:r w:rsidR="00C37E0F" w:rsidRPr="002E4712">
        <w:rPr>
          <w:rFonts w:asciiTheme="majorBidi" w:hAnsiTheme="majorBidi" w:cstheme="majorBidi" w:hint="cs"/>
          <w:sz w:val="28"/>
          <w:szCs w:val="28"/>
          <w:rtl/>
        </w:rPr>
        <w:t xml:space="preserve"> القرية مثل ربط </w:t>
      </w:r>
      <w:r w:rsidR="00223D3A" w:rsidRPr="002E4712">
        <w:rPr>
          <w:rFonts w:asciiTheme="majorBidi" w:hAnsiTheme="majorBidi" w:cstheme="majorBidi" w:hint="cs"/>
          <w:sz w:val="28"/>
          <w:szCs w:val="28"/>
          <w:rtl/>
        </w:rPr>
        <w:t xml:space="preserve">المتضامين </w:t>
      </w:r>
      <w:r w:rsidR="00EF4AA8" w:rsidRPr="002E4712">
        <w:rPr>
          <w:rFonts w:asciiTheme="majorBidi" w:hAnsiTheme="majorBidi" w:cstheme="majorBidi" w:hint="cs"/>
          <w:sz w:val="28"/>
          <w:szCs w:val="28"/>
          <w:rtl/>
        </w:rPr>
        <w:t>أنف</w:t>
      </w:r>
      <w:r w:rsidR="00EF4AA8">
        <w:rPr>
          <w:rFonts w:asciiTheme="majorBidi" w:hAnsiTheme="majorBidi" w:cstheme="majorBidi" w:hint="cs"/>
          <w:sz w:val="28"/>
          <w:szCs w:val="28"/>
          <w:rtl/>
        </w:rPr>
        <w:t>س</w:t>
      </w:r>
      <w:r w:rsidR="00EF4AA8" w:rsidRPr="002E4712">
        <w:rPr>
          <w:rFonts w:asciiTheme="majorBidi" w:hAnsiTheme="majorBidi" w:cstheme="majorBidi" w:hint="cs"/>
          <w:sz w:val="28"/>
          <w:szCs w:val="28"/>
          <w:rtl/>
        </w:rPr>
        <w:t>هم</w:t>
      </w:r>
      <w:r w:rsidR="00223D3A" w:rsidRPr="002E4712">
        <w:rPr>
          <w:rFonts w:asciiTheme="majorBidi" w:hAnsiTheme="majorBidi" w:cstheme="majorBidi" w:hint="cs"/>
          <w:sz w:val="28"/>
          <w:szCs w:val="28"/>
          <w:rtl/>
        </w:rPr>
        <w:t xml:space="preserve"> بأشجار الزيتون حتى تكون أجسادهم نقاط الدفاع الأولى عن هذه الأشجار التي تحاول الجرافات الإسرائيلية اقتلاعها من الجذور ، فضلا</w:t>
      </w:r>
      <w:r w:rsidR="00EF4AA8">
        <w:rPr>
          <w:rFonts w:asciiTheme="majorBidi" w:hAnsiTheme="majorBidi" w:cstheme="majorBidi" w:hint="cs"/>
          <w:sz w:val="28"/>
          <w:szCs w:val="28"/>
          <w:rtl/>
        </w:rPr>
        <w:t>ً</w:t>
      </w:r>
      <w:r w:rsidR="00223D3A" w:rsidRPr="002E4712">
        <w:rPr>
          <w:rFonts w:asciiTheme="majorBidi" w:hAnsiTheme="majorBidi" w:cstheme="majorBidi" w:hint="cs"/>
          <w:sz w:val="28"/>
          <w:szCs w:val="28"/>
          <w:rtl/>
        </w:rPr>
        <w:t xml:space="preserve"> عن ربط مشانق على الأشجار وتعليق النشطاء والمتضامنين الدوليين أنفسهم عليها ومسيرات الشموع والحفلات الموسيقية </w:t>
      </w:r>
      <w:r w:rsidR="00C3567B" w:rsidRPr="002E4712">
        <w:rPr>
          <w:rFonts w:asciiTheme="majorBidi" w:hAnsiTheme="majorBidi" w:cstheme="majorBidi" w:hint="cs"/>
          <w:sz w:val="28"/>
          <w:szCs w:val="28"/>
          <w:rtl/>
        </w:rPr>
        <w:t>والمباريات</w:t>
      </w:r>
      <w:r w:rsidR="00223D3A" w:rsidRPr="002E4712">
        <w:rPr>
          <w:rFonts w:asciiTheme="majorBidi" w:hAnsiTheme="majorBidi" w:cstheme="majorBidi" w:hint="cs"/>
          <w:sz w:val="28"/>
          <w:szCs w:val="28"/>
          <w:rtl/>
        </w:rPr>
        <w:t xml:space="preserve"> الرياضية وحفلات الزواج وما إلى ذلك من نشاطات مختلفة</w:t>
      </w:r>
      <w:r w:rsidR="00F00AA1">
        <w:rPr>
          <w:rFonts w:asciiTheme="majorBidi" w:hAnsiTheme="majorBidi" w:cstheme="majorBidi" w:hint="cs"/>
          <w:sz w:val="28"/>
          <w:szCs w:val="28"/>
          <w:rtl/>
        </w:rPr>
        <w:t xml:space="preserve"> </w:t>
      </w:r>
      <w:r w:rsidR="00BE3ED2">
        <w:rPr>
          <w:rFonts w:asciiTheme="majorBidi" w:hAnsiTheme="majorBidi" w:cstheme="majorBidi" w:hint="cs"/>
          <w:sz w:val="28"/>
          <w:szCs w:val="28"/>
          <w:rtl/>
        </w:rPr>
        <w:t>(صالح ، 2010: 96)</w:t>
      </w:r>
    </w:p>
    <w:p w:rsidR="00C3567B" w:rsidRDefault="00C3567B" w:rsidP="00BE3ED2">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مع احترام وتقدير </w:t>
      </w:r>
      <w:r w:rsidR="004273FC">
        <w:rPr>
          <w:rFonts w:asciiTheme="majorBidi" w:hAnsiTheme="majorBidi" w:cstheme="majorBidi" w:hint="cs"/>
          <w:sz w:val="28"/>
          <w:szCs w:val="28"/>
          <w:rtl/>
        </w:rPr>
        <w:t>إبداعات</w:t>
      </w:r>
      <w:r>
        <w:rPr>
          <w:rFonts w:asciiTheme="majorBidi" w:hAnsiTheme="majorBidi" w:cstheme="majorBidi" w:hint="cs"/>
          <w:sz w:val="28"/>
          <w:szCs w:val="28"/>
          <w:rtl/>
        </w:rPr>
        <w:t xml:space="preserve"> القرى والمواقع الملتهبة </w:t>
      </w:r>
      <w:r w:rsidR="004273FC">
        <w:rPr>
          <w:rFonts w:asciiTheme="majorBidi" w:hAnsiTheme="majorBidi" w:cstheme="majorBidi" w:hint="cs"/>
          <w:sz w:val="28"/>
          <w:szCs w:val="28"/>
          <w:rtl/>
        </w:rPr>
        <w:t>الأخرى</w:t>
      </w:r>
      <w:r>
        <w:rPr>
          <w:rFonts w:asciiTheme="majorBidi" w:hAnsiTheme="majorBidi" w:cstheme="majorBidi" w:hint="cs"/>
          <w:sz w:val="28"/>
          <w:szCs w:val="28"/>
          <w:rtl/>
        </w:rPr>
        <w:t xml:space="preserve"> التي هي مع تماس مباشر مع قوات </w:t>
      </w:r>
      <w:r w:rsidR="004273FC">
        <w:rPr>
          <w:rFonts w:asciiTheme="majorBidi" w:hAnsiTheme="majorBidi" w:cstheme="majorBidi" w:hint="cs"/>
          <w:sz w:val="28"/>
          <w:szCs w:val="28"/>
          <w:rtl/>
        </w:rPr>
        <w:t>الاحتلال</w:t>
      </w:r>
      <w:r>
        <w:rPr>
          <w:rFonts w:asciiTheme="majorBidi" w:hAnsiTheme="majorBidi" w:cstheme="majorBidi" w:hint="cs"/>
          <w:sz w:val="28"/>
          <w:szCs w:val="28"/>
          <w:rtl/>
        </w:rPr>
        <w:t xml:space="preserve">  عبر فعاليات المقاومة الشعبية ، </w:t>
      </w:r>
      <w:r w:rsidR="004273FC">
        <w:rPr>
          <w:rFonts w:asciiTheme="majorBidi" w:hAnsiTheme="majorBidi" w:cstheme="majorBidi" w:hint="cs"/>
          <w:sz w:val="28"/>
          <w:szCs w:val="28"/>
          <w:rtl/>
        </w:rPr>
        <w:t>إلا</w:t>
      </w:r>
      <w:r>
        <w:rPr>
          <w:rFonts w:asciiTheme="majorBidi" w:hAnsiTheme="majorBidi" w:cstheme="majorBidi" w:hint="cs"/>
          <w:sz w:val="28"/>
          <w:szCs w:val="28"/>
          <w:rtl/>
        </w:rPr>
        <w:t xml:space="preserve"> </w:t>
      </w:r>
      <w:r w:rsidR="004273FC">
        <w:rPr>
          <w:rFonts w:asciiTheme="majorBidi" w:hAnsiTheme="majorBidi" w:cstheme="majorBidi" w:hint="cs"/>
          <w:sz w:val="28"/>
          <w:szCs w:val="28"/>
          <w:rtl/>
        </w:rPr>
        <w:t>أن</w:t>
      </w:r>
      <w:r>
        <w:rPr>
          <w:rFonts w:asciiTheme="majorBidi" w:hAnsiTheme="majorBidi" w:cstheme="majorBidi" w:hint="cs"/>
          <w:sz w:val="28"/>
          <w:szCs w:val="28"/>
          <w:rtl/>
        </w:rPr>
        <w:t xml:space="preserve"> بلعين ، القرية الفلسطينية الصغيرة الواقعة غرب رام الله  كانت </w:t>
      </w:r>
      <w:r w:rsidR="004273FC">
        <w:rPr>
          <w:rFonts w:asciiTheme="majorBidi" w:hAnsiTheme="majorBidi" w:cstheme="majorBidi" w:hint="cs"/>
          <w:sz w:val="28"/>
          <w:szCs w:val="28"/>
          <w:rtl/>
        </w:rPr>
        <w:t>الأبرز</w:t>
      </w:r>
      <w:r>
        <w:rPr>
          <w:rFonts w:asciiTheme="majorBidi" w:hAnsiTheme="majorBidi" w:cstheme="majorBidi" w:hint="cs"/>
          <w:sz w:val="28"/>
          <w:szCs w:val="28"/>
          <w:rtl/>
        </w:rPr>
        <w:t xml:space="preserve"> في تحقيق </w:t>
      </w:r>
      <w:r w:rsidR="005A2826">
        <w:rPr>
          <w:rFonts w:asciiTheme="majorBidi" w:hAnsiTheme="majorBidi" w:cstheme="majorBidi" w:hint="cs"/>
          <w:sz w:val="28"/>
          <w:szCs w:val="28"/>
          <w:rtl/>
        </w:rPr>
        <w:t>إ</w:t>
      </w:r>
      <w:r>
        <w:rPr>
          <w:rFonts w:asciiTheme="majorBidi" w:hAnsiTheme="majorBidi" w:cstheme="majorBidi" w:hint="cs"/>
          <w:sz w:val="28"/>
          <w:szCs w:val="28"/>
          <w:rtl/>
        </w:rPr>
        <w:t>نجازات على مستوى  المقاومة الميدانية السلمية المدعومة شعبيا ودوليا وحتى على مستوى القيادة الفلسطينية.</w:t>
      </w:r>
      <w:r w:rsidR="00874941">
        <w:rPr>
          <w:rFonts w:asciiTheme="majorBidi" w:hAnsiTheme="majorBidi" w:cstheme="majorBidi" w:hint="cs"/>
          <w:sz w:val="28"/>
          <w:szCs w:val="28"/>
          <w:rtl/>
        </w:rPr>
        <w:t xml:space="preserve"> وقد رصد د. مازن قمصية في كتابه حول تاريخ المقاومة الشعبية الفلسطينية الأشكال التالية لهذه المقاومة على </w:t>
      </w:r>
      <w:r w:rsidR="00EF4AA8">
        <w:rPr>
          <w:rFonts w:asciiTheme="majorBidi" w:hAnsiTheme="majorBidi" w:cstheme="majorBidi" w:hint="cs"/>
          <w:sz w:val="28"/>
          <w:szCs w:val="28"/>
          <w:rtl/>
        </w:rPr>
        <w:t>أ</w:t>
      </w:r>
      <w:r w:rsidR="00874941">
        <w:rPr>
          <w:rFonts w:asciiTheme="majorBidi" w:hAnsiTheme="majorBidi" w:cstheme="majorBidi" w:hint="cs"/>
          <w:sz w:val="28"/>
          <w:szCs w:val="28"/>
          <w:rtl/>
        </w:rPr>
        <w:t>رض الواقع في قرية بلعين بالتحديد:</w:t>
      </w:r>
      <w:r w:rsidR="00606F8D">
        <w:rPr>
          <w:rFonts w:asciiTheme="majorBidi" w:hAnsiTheme="majorBidi" w:cstheme="majorBidi" w:hint="cs"/>
          <w:sz w:val="28"/>
          <w:szCs w:val="28"/>
          <w:rtl/>
        </w:rPr>
        <w:t xml:space="preserve"> 1- ربط المتظاهرين الفلسطينيين والمتضامين الدوليين أنفسهم عبر الحبال في سلسلة بشرية طويلة ثم يبدؤون بالتماس مع قو</w:t>
      </w:r>
      <w:r w:rsidR="00EF4AA8">
        <w:rPr>
          <w:rFonts w:asciiTheme="majorBidi" w:hAnsiTheme="majorBidi" w:cstheme="majorBidi" w:hint="cs"/>
          <w:sz w:val="28"/>
          <w:szCs w:val="28"/>
          <w:rtl/>
        </w:rPr>
        <w:t>ا</w:t>
      </w:r>
      <w:r w:rsidR="00606F8D">
        <w:rPr>
          <w:rFonts w:asciiTheme="majorBidi" w:hAnsiTheme="majorBidi" w:cstheme="majorBidi" w:hint="cs"/>
          <w:sz w:val="28"/>
          <w:szCs w:val="28"/>
          <w:rtl/>
        </w:rPr>
        <w:t xml:space="preserve">ت الاحتلال التي تجد صعوبة كبيرة في التعامل مع هذا الكم البشري المتضامن، 2- </w:t>
      </w:r>
      <w:r w:rsidR="00986802">
        <w:rPr>
          <w:rFonts w:asciiTheme="majorBidi" w:hAnsiTheme="majorBidi" w:cstheme="majorBidi" w:hint="cs"/>
          <w:sz w:val="28"/>
          <w:szCs w:val="28"/>
          <w:rtl/>
        </w:rPr>
        <w:t>مقاطعة وحرق المنتجات الإسرائيلية علنا</w:t>
      </w:r>
      <w:r w:rsidR="00EF4AA8">
        <w:rPr>
          <w:rFonts w:asciiTheme="majorBidi" w:hAnsiTheme="majorBidi" w:cstheme="majorBidi" w:hint="cs"/>
          <w:sz w:val="28"/>
          <w:szCs w:val="28"/>
          <w:rtl/>
        </w:rPr>
        <w:t>ً</w:t>
      </w:r>
      <w:r w:rsidR="00986802">
        <w:rPr>
          <w:rFonts w:asciiTheme="majorBidi" w:hAnsiTheme="majorBidi" w:cstheme="majorBidi" w:hint="cs"/>
          <w:sz w:val="28"/>
          <w:szCs w:val="28"/>
          <w:rtl/>
        </w:rPr>
        <w:t xml:space="preserve"> وضمن إستراتيجية معده سلفاً </w:t>
      </w:r>
      <w:r w:rsidR="001C2080">
        <w:rPr>
          <w:rFonts w:asciiTheme="majorBidi" w:hAnsiTheme="majorBidi" w:cstheme="majorBidi" w:hint="cs"/>
          <w:sz w:val="28"/>
          <w:szCs w:val="28"/>
          <w:rtl/>
        </w:rPr>
        <w:t xml:space="preserve"> والحديث عن بدائل وطنية</w:t>
      </w:r>
      <w:r w:rsidR="00986802">
        <w:rPr>
          <w:rFonts w:asciiTheme="majorBidi" w:hAnsiTheme="majorBidi" w:cstheme="majorBidi" w:hint="cs"/>
          <w:sz w:val="28"/>
          <w:szCs w:val="28"/>
          <w:rtl/>
        </w:rPr>
        <w:t xml:space="preserve">، 3- </w:t>
      </w:r>
      <w:r w:rsidR="001C2080">
        <w:rPr>
          <w:rFonts w:asciiTheme="majorBidi" w:hAnsiTheme="majorBidi" w:cstheme="majorBidi" w:hint="cs"/>
          <w:sz w:val="28"/>
          <w:szCs w:val="28"/>
          <w:rtl/>
        </w:rPr>
        <w:t xml:space="preserve"> تكريم </w:t>
      </w:r>
      <w:r w:rsidR="00B80256">
        <w:rPr>
          <w:rFonts w:asciiTheme="majorBidi" w:hAnsiTheme="majorBidi" w:cstheme="majorBidi" w:hint="cs"/>
          <w:sz w:val="28"/>
          <w:szCs w:val="28"/>
          <w:rtl/>
        </w:rPr>
        <w:t>أهالي</w:t>
      </w:r>
      <w:r w:rsidR="001C2080">
        <w:rPr>
          <w:rFonts w:asciiTheme="majorBidi" w:hAnsiTheme="majorBidi" w:cstheme="majorBidi" w:hint="cs"/>
          <w:sz w:val="28"/>
          <w:szCs w:val="28"/>
          <w:rtl/>
        </w:rPr>
        <w:t xml:space="preserve"> الشهداء </w:t>
      </w:r>
      <w:r w:rsidR="00B80256">
        <w:rPr>
          <w:rFonts w:asciiTheme="majorBidi" w:hAnsiTheme="majorBidi" w:cstheme="majorBidi" w:hint="cs"/>
          <w:sz w:val="28"/>
          <w:szCs w:val="28"/>
          <w:rtl/>
        </w:rPr>
        <w:t>والأسرى</w:t>
      </w:r>
      <w:r w:rsidR="001C2080">
        <w:rPr>
          <w:rFonts w:asciiTheme="majorBidi" w:hAnsiTheme="majorBidi" w:cstheme="majorBidi" w:hint="cs"/>
          <w:sz w:val="28"/>
          <w:szCs w:val="28"/>
          <w:rtl/>
        </w:rPr>
        <w:t xml:space="preserve"> والجرحى في مسابقات وحفلات عامة ، 4- قيام متضامين دوليين يحملون </w:t>
      </w:r>
      <w:r w:rsidR="00B80256">
        <w:rPr>
          <w:rFonts w:asciiTheme="majorBidi" w:hAnsiTheme="majorBidi" w:cstheme="majorBidi" w:hint="cs"/>
          <w:sz w:val="28"/>
          <w:szCs w:val="28"/>
          <w:rtl/>
        </w:rPr>
        <w:t>ملصقات</w:t>
      </w:r>
      <w:r w:rsidR="001C2080">
        <w:rPr>
          <w:rFonts w:asciiTheme="majorBidi" w:hAnsiTheme="majorBidi" w:cstheme="majorBidi" w:hint="cs"/>
          <w:sz w:val="28"/>
          <w:szCs w:val="28"/>
          <w:rtl/>
        </w:rPr>
        <w:t xml:space="preserve"> لقادة بلدانهم </w:t>
      </w:r>
      <w:r w:rsidR="00B80256">
        <w:rPr>
          <w:rFonts w:asciiTheme="majorBidi" w:hAnsiTheme="majorBidi" w:cstheme="majorBidi" w:hint="cs"/>
          <w:sz w:val="28"/>
          <w:szCs w:val="28"/>
          <w:rtl/>
        </w:rPr>
        <w:t>ويرفعون</w:t>
      </w:r>
      <w:r w:rsidR="001C2080">
        <w:rPr>
          <w:rFonts w:asciiTheme="majorBidi" w:hAnsiTheme="majorBidi" w:cstheme="majorBidi" w:hint="cs"/>
          <w:sz w:val="28"/>
          <w:szCs w:val="28"/>
          <w:rtl/>
        </w:rPr>
        <w:t xml:space="preserve"> قفصا</w:t>
      </w:r>
      <w:r w:rsidR="00EF4AA8">
        <w:rPr>
          <w:rFonts w:asciiTheme="majorBidi" w:hAnsiTheme="majorBidi" w:cstheme="majorBidi" w:hint="cs"/>
          <w:sz w:val="28"/>
          <w:szCs w:val="28"/>
          <w:rtl/>
        </w:rPr>
        <w:t>ً</w:t>
      </w:r>
      <w:r w:rsidR="001C2080">
        <w:rPr>
          <w:rFonts w:asciiTheme="majorBidi" w:hAnsiTheme="majorBidi" w:cstheme="majorBidi" w:hint="cs"/>
          <w:sz w:val="28"/>
          <w:szCs w:val="28"/>
          <w:rtl/>
        </w:rPr>
        <w:t xml:space="preserve"> كبيرا</w:t>
      </w:r>
      <w:r w:rsidR="00EF4AA8">
        <w:rPr>
          <w:rFonts w:asciiTheme="majorBidi" w:hAnsiTheme="majorBidi" w:cstheme="majorBidi" w:hint="cs"/>
          <w:sz w:val="28"/>
          <w:szCs w:val="28"/>
          <w:rtl/>
        </w:rPr>
        <w:t>ً</w:t>
      </w:r>
      <w:r w:rsidR="001C2080">
        <w:rPr>
          <w:rFonts w:asciiTheme="majorBidi" w:hAnsiTheme="majorBidi" w:cstheme="majorBidi" w:hint="cs"/>
          <w:sz w:val="28"/>
          <w:szCs w:val="28"/>
          <w:rtl/>
        </w:rPr>
        <w:t xml:space="preserve"> </w:t>
      </w:r>
      <w:r w:rsidR="00B80256">
        <w:rPr>
          <w:rFonts w:asciiTheme="majorBidi" w:hAnsiTheme="majorBidi" w:cstheme="majorBidi" w:hint="cs"/>
          <w:sz w:val="28"/>
          <w:szCs w:val="28"/>
          <w:rtl/>
        </w:rPr>
        <w:t>بداخله</w:t>
      </w:r>
      <w:r w:rsidR="001C2080">
        <w:rPr>
          <w:rFonts w:asciiTheme="majorBidi" w:hAnsiTheme="majorBidi" w:cstheme="majorBidi" w:hint="cs"/>
          <w:sz w:val="28"/>
          <w:szCs w:val="28"/>
          <w:rtl/>
        </w:rPr>
        <w:t xml:space="preserve"> فلسطيني يلبس ال</w:t>
      </w:r>
      <w:r w:rsidR="00B80256">
        <w:rPr>
          <w:rFonts w:asciiTheme="majorBidi" w:hAnsiTheme="majorBidi" w:cstheme="majorBidi" w:hint="cs"/>
          <w:sz w:val="28"/>
          <w:szCs w:val="28"/>
          <w:rtl/>
        </w:rPr>
        <w:t>ع</w:t>
      </w:r>
      <w:r w:rsidR="001C2080">
        <w:rPr>
          <w:rFonts w:asciiTheme="majorBidi" w:hAnsiTheme="majorBidi" w:cstheme="majorBidi" w:hint="cs"/>
          <w:sz w:val="28"/>
          <w:szCs w:val="28"/>
          <w:rtl/>
        </w:rPr>
        <w:t xml:space="preserve">لم الفلسطيني ، وهذا </w:t>
      </w:r>
      <w:r w:rsidR="00B80256">
        <w:rPr>
          <w:rFonts w:asciiTheme="majorBidi" w:hAnsiTheme="majorBidi" w:cstheme="majorBidi" w:hint="cs"/>
          <w:sz w:val="28"/>
          <w:szCs w:val="28"/>
          <w:rtl/>
        </w:rPr>
        <w:t>ك</w:t>
      </w:r>
      <w:r w:rsidR="001C2080">
        <w:rPr>
          <w:rFonts w:asciiTheme="majorBidi" w:hAnsiTheme="majorBidi" w:cstheme="majorBidi" w:hint="cs"/>
          <w:sz w:val="28"/>
          <w:szCs w:val="28"/>
          <w:rtl/>
        </w:rPr>
        <w:t xml:space="preserve">ناية عن جعل </w:t>
      </w:r>
      <w:r w:rsidR="00B80256">
        <w:rPr>
          <w:rFonts w:asciiTheme="majorBidi" w:hAnsiTheme="majorBidi" w:cstheme="majorBidi" w:hint="cs"/>
          <w:sz w:val="28"/>
          <w:szCs w:val="28"/>
          <w:rtl/>
        </w:rPr>
        <w:t>إسرائيل</w:t>
      </w:r>
      <w:r w:rsidR="001C2080">
        <w:rPr>
          <w:rFonts w:asciiTheme="majorBidi" w:hAnsiTheme="majorBidi" w:cstheme="majorBidi" w:hint="cs"/>
          <w:sz w:val="28"/>
          <w:szCs w:val="28"/>
          <w:rtl/>
        </w:rPr>
        <w:t xml:space="preserve"> </w:t>
      </w:r>
      <w:r w:rsidR="00B80256">
        <w:rPr>
          <w:rFonts w:asciiTheme="majorBidi" w:hAnsiTheme="majorBidi" w:cstheme="majorBidi" w:hint="cs"/>
          <w:sz w:val="28"/>
          <w:szCs w:val="28"/>
          <w:rtl/>
        </w:rPr>
        <w:t>الأرض</w:t>
      </w:r>
      <w:r w:rsidR="001C2080">
        <w:rPr>
          <w:rFonts w:asciiTheme="majorBidi" w:hAnsiTheme="majorBidi" w:cstheme="majorBidi" w:hint="cs"/>
          <w:sz w:val="28"/>
          <w:szCs w:val="28"/>
          <w:rtl/>
        </w:rPr>
        <w:t xml:space="preserve"> الفلسطينية سجن</w:t>
      </w:r>
      <w:r w:rsidR="00EF4AA8">
        <w:rPr>
          <w:rFonts w:asciiTheme="majorBidi" w:hAnsiTheme="majorBidi" w:cstheme="majorBidi" w:hint="cs"/>
          <w:sz w:val="28"/>
          <w:szCs w:val="28"/>
          <w:rtl/>
        </w:rPr>
        <w:t>اً</w:t>
      </w:r>
      <w:r w:rsidR="001C2080">
        <w:rPr>
          <w:rFonts w:asciiTheme="majorBidi" w:hAnsiTheme="majorBidi" w:cstheme="majorBidi" w:hint="cs"/>
          <w:sz w:val="28"/>
          <w:szCs w:val="28"/>
          <w:rtl/>
        </w:rPr>
        <w:t xml:space="preserve"> كبير</w:t>
      </w:r>
      <w:r w:rsidR="00EF4AA8">
        <w:rPr>
          <w:rFonts w:asciiTheme="majorBidi" w:hAnsiTheme="majorBidi" w:cstheme="majorBidi" w:hint="cs"/>
          <w:sz w:val="28"/>
          <w:szCs w:val="28"/>
          <w:rtl/>
        </w:rPr>
        <w:t>اً</w:t>
      </w:r>
      <w:r w:rsidR="001C2080">
        <w:rPr>
          <w:rFonts w:asciiTheme="majorBidi" w:hAnsiTheme="majorBidi" w:cstheme="majorBidi" w:hint="cs"/>
          <w:sz w:val="28"/>
          <w:szCs w:val="28"/>
          <w:rtl/>
        </w:rPr>
        <w:t xml:space="preserve"> ، بمساندة بعض الدول الغربية ، 5- </w:t>
      </w:r>
      <w:r w:rsidR="002E422C">
        <w:rPr>
          <w:rFonts w:asciiTheme="majorBidi" w:hAnsiTheme="majorBidi" w:cstheme="majorBidi" w:hint="cs"/>
          <w:sz w:val="28"/>
          <w:szCs w:val="28"/>
          <w:rtl/>
        </w:rPr>
        <w:t xml:space="preserve">دعوة </w:t>
      </w:r>
      <w:r w:rsidR="00722A8A">
        <w:rPr>
          <w:rFonts w:asciiTheme="majorBidi" w:hAnsiTheme="majorBidi" w:cstheme="majorBidi" w:hint="cs"/>
          <w:sz w:val="28"/>
          <w:szCs w:val="28"/>
          <w:rtl/>
        </w:rPr>
        <w:lastRenderedPageBreak/>
        <w:t>أعضاء</w:t>
      </w:r>
      <w:r w:rsidR="002E422C">
        <w:rPr>
          <w:rFonts w:asciiTheme="majorBidi" w:hAnsiTheme="majorBidi" w:cstheme="majorBidi" w:hint="cs"/>
          <w:sz w:val="28"/>
          <w:szCs w:val="28"/>
          <w:rtl/>
        </w:rPr>
        <w:t xml:space="preserve"> كنيست من اليسار </w:t>
      </w:r>
      <w:r w:rsidR="00722A8A">
        <w:rPr>
          <w:rFonts w:asciiTheme="majorBidi" w:hAnsiTheme="majorBidi" w:cstheme="majorBidi" w:hint="cs"/>
          <w:sz w:val="28"/>
          <w:szCs w:val="28"/>
          <w:rtl/>
        </w:rPr>
        <w:t>الإسرائيلي</w:t>
      </w:r>
      <w:r w:rsidR="002E422C">
        <w:rPr>
          <w:rFonts w:asciiTheme="majorBidi" w:hAnsiTheme="majorBidi" w:cstheme="majorBidi" w:hint="cs"/>
          <w:sz w:val="28"/>
          <w:szCs w:val="28"/>
          <w:rtl/>
        </w:rPr>
        <w:t xml:space="preserve"> </w:t>
      </w:r>
      <w:r w:rsidR="00722A8A">
        <w:rPr>
          <w:rFonts w:asciiTheme="majorBidi" w:hAnsiTheme="majorBidi" w:cstheme="majorBidi" w:hint="cs"/>
          <w:sz w:val="28"/>
          <w:szCs w:val="28"/>
          <w:rtl/>
        </w:rPr>
        <w:t>والأحزاب</w:t>
      </w:r>
      <w:r w:rsidR="002E422C">
        <w:rPr>
          <w:rFonts w:asciiTheme="majorBidi" w:hAnsiTheme="majorBidi" w:cstheme="majorBidi" w:hint="cs"/>
          <w:sz w:val="28"/>
          <w:szCs w:val="28"/>
          <w:rtl/>
        </w:rPr>
        <w:t xml:space="preserve"> العربية الفلسطينية في </w:t>
      </w:r>
      <w:r w:rsidR="00722A8A">
        <w:rPr>
          <w:rFonts w:asciiTheme="majorBidi" w:hAnsiTheme="majorBidi" w:cstheme="majorBidi" w:hint="cs"/>
          <w:sz w:val="28"/>
          <w:szCs w:val="28"/>
          <w:rtl/>
        </w:rPr>
        <w:t>إسرائيل</w:t>
      </w:r>
      <w:r w:rsidR="002E422C">
        <w:rPr>
          <w:rFonts w:asciiTheme="majorBidi" w:hAnsiTheme="majorBidi" w:cstheme="majorBidi" w:hint="cs"/>
          <w:sz w:val="28"/>
          <w:szCs w:val="28"/>
          <w:rtl/>
        </w:rPr>
        <w:t xml:space="preserve"> ، </w:t>
      </w:r>
      <w:r w:rsidR="00722A8A">
        <w:rPr>
          <w:rFonts w:asciiTheme="majorBidi" w:hAnsiTheme="majorBidi" w:cstheme="majorBidi" w:hint="cs"/>
          <w:sz w:val="28"/>
          <w:szCs w:val="28"/>
          <w:rtl/>
        </w:rPr>
        <w:t>وأعضاء</w:t>
      </w:r>
      <w:r w:rsidR="002E422C">
        <w:rPr>
          <w:rFonts w:asciiTheme="majorBidi" w:hAnsiTheme="majorBidi" w:cstheme="majorBidi" w:hint="cs"/>
          <w:sz w:val="28"/>
          <w:szCs w:val="28"/>
          <w:rtl/>
        </w:rPr>
        <w:t xml:space="preserve"> من المجلس التشريعي الفلسطيني للمشاركة في فعاليات المقاومة الشعبية ، والتعبير عن دعمهم للشعب </w:t>
      </w:r>
      <w:r w:rsidR="00722A8A">
        <w:rPr>
          <w:rFonts w:asciiTheme="majorBidi" w:hAnsiTheme="majorBidi" w:cstheme="majorBidi" w:hint="cs"/>
          <w:sz w:val="28"/>
          <w:szCs w:val="28"/>
          <w:rtl/>
        </w:rPr>
        <w:t>الفلسطيني</w:t>
      </w:r>
      <w:r w:rsidR="002E422C">
        <w:rPr>
          <w:rFonts w:asciiTheme="majorBidi" w:hAnsiTheme="majorBidi" w:cstheme="majorBidi" w:hint="cs"/>
          <w:sz w:val="28"/>
          <w:szCs w:val="28"/>
          <w:rtl/>
        </w:rPr>
        <w:t xml:space="preserve"> في مسيرة </w:t>
      </w:r>
      <w:r w:rsidR="00722A8A">
        <w:rPr>
          <w:rFonts w:asciiTheme="majorBidi" w:hAnsiTheme="majorBidi" w:cstheme="majorBidi" w:hint="cs"/>
          <w:sz w:val="28"/>
          <w:szCs w:val="28"/>
          <w:rtl/>
        </w:rPr>
        <w:t>التحرر والنضال</w:t>
      </w:r>
      <w:r w:rsidR="002E422C">
        <w:rPr>
          <w:rFonts w:asciiTheme="majorBidi" w:hAnsiTheme="majorBidi" w:cstheme="majorBidi" w:hint="cs"/>
          <w:sz w:val="28"/>
          <w:szCs w:val="28"/>
          <w:rtl/>
        </w:rPr>
        <w:t xml:space="preserve">، 6- </w:t>
      </w:r>
      <w:r w:rsidR="00722A8A">
        <w:rPr>
          <w:rFonts w:asciiTheme="majorBidi" w:hAnsiTheme="majorBidi" w:cstheme="majorBidi" w:hint="cs"/>
          <w:sz w:val="28"/>
          <w:szCs w:val="28"/>
          <w:rtl/>
        </w:rPr>
        <w:t xml:space="preserve">استخدام الملابس برتقالية اللون في المظاهرات ضد الجدار وإلباس المتضامنين </w:t>
      </w:r>
      <w:r w:rsidR="00927543">
        <w:rPr>
          <w:rFonts w:asciiTheme="majorBidi" w:hAnsiTheme="majorBidi" w:cstheme="majorBidi" w:hint="cs"/>
          <w:sz w:val="28"/>
          <w:szCs w:val="28"/>
          <w:rtl/>
        </w:rPr>
        <w:t>الأجانب</w:t>
      </w:r>
      <w:r w:rsidR="00722A8A">
        <w:rPr>
          <w:rFonts w:asciiTheme="majorBidi" w:hAnsiTheme="majorBidi" w:cstheme="majorBidi" w:hint="cs"/>
          <w:sz w:val="28"/>
          <w:szCs w:val="28"/>
          <w:rtl/>
        </w:rPr>
        <w:t xml:space="preserve"> </w:t>
      </w:r>
      <w:r w:rsidR="00927543">
        <w:rPr>
          <w:rFonts w:asciiTheme="majorBidi" w:hAnsiTheme="majorBidi" w:cstheme="majorBidi" w:hint="cs"/>
          <w:sz w:val="28"/>
          <w:szCs w:val="28"/>
          <w:rtl/>
        </w:rPr>
        <w:t>والإسرائيليين</w:t>
      </w:r>
      <w:r w:rsidR="00722A8A">
        <w:rPr>
          <w:rFonts w:asciiTheme="majorBidi" w:hAnsiTheme="majorBidi" w:cstheme="majorBidi" w:hint="cs"/>
          <w:sz w:val="28"/>
          <w:szCs w:val="28"/>
          <w:rtl/>
        </w:rPr>
        <w:t xml:space="preserve"> هذه الملابس كتعبير عن ملابس </w:t>
      </w:r>
      <w:r w:rsidR="00927543">
        <w:rPr>
          <w:rFonts w:asciiTheme="majorBidi" w:hAnsiTheme="majorBidi" w:cstheme="majorBidi" w:hint="cs"/>
          <w:sz w:val="28"/>
          <w:szCs w:val="28"/>
          <w:rtl/>
        </w:rPr>
        <w:t>الأسرى</w:t>
      </w:r>
      <w:r w:rsidR="00722A8A">
        <w:rPr>
          <w:rFonts w:asciiTheme="majorBidi" w:hAnsiTheme="majorBidi" w:cstheme="majorBidi" w:hint="cs"/>
          <w:sz w:val="28"/>
          <w:szCs w:val="28"/>
          <w:rtl/>
        </w:rPr>
        <w:t xml:space="preserve"> والسجناء</w:t>
      </w:r>
      <w:r w:rsidR="00EF4AA8">
        <w:rPr>
          <w:rFonts w:asciiTheme="majorBidi" w:hAnsiTheme="majorBidi" w:cstheme="majorBidi" w:hint="cs"/>
          <w:sz w:val="28"/>
          <w:szCs w:val="28"/>
          <w:rtl/>
        </w:rPr>
        <w:t xml:space="preserve"> الفلسطينيين في سجون الاحتلال</w:t>
      </w:r>
      <w:r w:rsidR="00722A8A">
        <w:rPr>
          <w:rFonts w:asciiTheme="majorBidi" w:hAnsiTheme="majorBidi" w:cstheme="majorBidi" w:hint="cs"/>
          <w:sz w:val="28"/>
          <w:szCs w:val="28"/>
          <w:rtl/>
        </w:rPr>
        <w:t xml:space="preserve">، 7- </w:t>
      </w:r>
      <w:r w:rsidR="00927543">
        <w:rPr>
          <w:rFonts w:asciiTheme="majorBidi" w:hAnsiTheme="majorBidi" w:cstheme="majorBidi" w:hint="cs"/>
          <w:sz w:val="28"/>
          <w:szCs w:val="28"/>
          <w:rtl/>
        </w:rPr>
        <w:t>الجلوس</w:t>
      </w:r>
      <w:r w:rsidR="00722A8A">
        <w:rPr>
          <w:rFonts w:asciiTheme="majorBidi" w:hAnsiTheme="majorBidi" w:cstheme="majorBidi" w:hint="cs"/>
          <w:sz w:val="28"/>
          <w:szCs w:val="28"/>
          <w:rtl/>
        </w:rPr>
        <w:t xml:space="preserve"> في </w:t>
      </w:r>
      <w:r w:rsidR="00927543">
        <w:rPr>
          <w:rFonts w:asciiTheme="majorBidi" w:hAnsiTheme="majorBidi" w:cstheme="majorBidi" w:hint="cs"/>
          <w:sz w:val="28"/>
          <w:szCs w:val="28"/>
          <w:rtl/>
        </w:rPr>
        <w:t>الشوارع</w:t>
      </w:r>
      <w:r w:rsidR="00722A8A">
        <w:rPr>
          <w:rFonts w:asciiTheme="majorBidi" w:hAnsiTheme="majorBidi" w:cstheme="majorBidi" w:hint="cs"/>
          <w:sz w:val="28"/>
          <w:szCs w:val="28"/>
          <w:rtl/>
        </w:rPr>
        <w:t xml:space="preserve"> العامة </w:t>
      </w:r>
      <w:r w:rsidR="00927543">
        <w:rPr>
          <w:rFonts w:asciiTheme="majorBidi" w:hAnsiTheme="majorBidi" w:cstheme="majorBidi" w:hint="cs"/>
          <w:sz w:val="28"/>
          <w:szCs w:val="28"/>
          <w:rtl/>
        </w:rPr>
        <w:t>أمام</w:t>
      </w:r>
      <w:r w:rsidR="00722A8A">
        <w:rPr>
          <w:rFonts w:asciiTheme="majorBidi" w:hAnsiTheme="majorBidi" w:cstheme="majorBidi" w:hint="cs"/>
          <w:sz w:val="28"/>
          <w:szCs w:val="28"/>
          <w:rtl/>
        </w:rPr>
        <w:t xml:space="preserve"> المركبات العسكرية لمنعها من المرور واستقبال الهراوات  والضرب المبرح ، 8- مسيرات </w:t>
      </w:r>
      <w:r w:rsidR="00927543">
        <w:rPr>
          <w:rFonts w:asciiTheme="majorBidi" w:hAnsiTheme="majorBidi" w:cstheme="majorBidi" w:hint="cs"/>
          <w:sz w:val="28"/>
          <w:szCs w:val="28"/>
          <w:rtl/>
        </w:rPr>
        <w:t>الأطفال</w:t>
      </w:r>
      <w:r w:rsidR="00722A8A">
        <w:rPr>
          <w:rFonts w:asciiTheme="majorBidi" w:hAnsiTheme="majorBidi" w:cstheme="majorBidi" w:hint="cs"/>
          <w:sz w:val="28"/>
          <w:szCs w:val="28"/>
          <w:rtl/>
        </w:rPr>
        <w:t xml:space="preserve"> والنساء في القرية ، </w:t>
      </w:r>
      <w:r w:rsidR="00927543">
        <w:rPr>
          <w:rFonts w:asciiTheme="majorBidi" w:hAnsiTheme="majorBidi" w:cstheme="majorBidi" w:hint="cs"/>
          <w:sz w:val="28"/>
          <w:szCs w:val="28"/>
          <w:rtl/>
        </w:rPr>
        <w:t>وأخيرا</w:t>
      </w:r>
      <w:r w:rsidR="00722A8A">
        <w:rPr>
          <w:rFonts w:asciiTheme="majorBidi" w:hAnsiTheme="majorBidi" w:cstheme="majorBidi" w:hint="cs"/>
          <w:sz w:val="28"/>
          <w:szCs w:val="28"/>
          <w:rtl/>
        </w:rPr>
        <w:t xml:space="preserve"> اللجوء </w:t>
      </w:r>
      <w:r w:rsidR="00927543">
        <w:rPr>
          <w:rFonts w:asciiTheme="majorBidi" w:hAnsiTheme="majorBidi" w:cstheme="majorBidi" w:hint="cs"/>
          <w:sz w:val="28"/>
          <w:szCs w:val="28"/>
          <w:rtl/>
        </w:rPr>
        <w:t>إلى</w:t>
      </w:r>
      <w:r w:rsidR="00722A8A">
        <w:rPr>
          <w:rFonts w:asciiTheme="majorBidi" w:hAnsiTheme="majorBidi" w:cstheme="majorBidi" w:hint="cs"/>
          <w:sz w:val="28"/>
          <w:szCs w:val="28"/>
          <w:rtl/>
        </w:rPr>
        <w:t xml:space="preserve"> القانون </w:t>
      </w:r>
      <w:r w:rsidR="00927543">
        <w:rPr>
          <w:rFonts w:asciiTheme="majorBidi" w:hAnsiTheme="majorBidi" w:cstheme="majorBidi" w:hint="cs"/>
          <w:sz w:val="28"/>
          <w:szCs w:val="28"/>
          <w:rtl/>
        </w:rPr>
        <w:t>الإسرائيلي</w:t>
      </w:r>
      <w:r w:rsidR="00722A8A">
        <w:rPr>
          <w:rFonts w:asciiTheme="majorBidi" w:hAnsiTheme="majorBidi" w:cstheme="majorBidi" w:hint="cs"/>
          <w:sz w:val="28"/>
          <w:szCs w:val="28"/>
          <w:rtl/>
        </w:rPr>
        <w:t xml:space="preserve">  والقضاء </w:t>
      </w:r>
      <w:r w:rsidR="00927543">
        <w:rPr>
          <w:rFonts w:asciiTheme="majorBidi" w:hAnsiTheme="majorBidi" w:cstheme="majorBidi" w:hint="cs"/>
          <w:sz w:val="28"/>
          <w:szCs w:val="28"/>
          <w:rtl/>
        </w:rPr>
        <w:t>الإسرائيلي</w:t>
      </w:r>
      <w:r w:rsidR="002B4BBE">
        <w:rPr>
          <w:rFonts w:asciiTheme="majorBidi" w:hAnsiTheme="majorBidi" w:cstheme="majorBidi" w:hint="cs"/>
          <w:sz w:val="28"/>
          <w:szCs w:val="28"/>
          <w:rtl/>
        </w:rPr>
        <w:t xml:space="preserve"> لمتابعة قضايا الجدار والاستيطان هناك</w:t>
      </w:r>
      <w:r w:rsidR="00F00AA1">
        <w:rPr>
          <w:rFonts w:asciiTheme="majorBidi" w:hAnsiTheme="majorBidi" w:cstheme="majorBidi" w:hint="cs"/>
          <w:sz w:val="28"/>
          <w:szCs w:val="28"/>
          <w:rtl/>
        </w:rPr>
        <w:t xml:space="preserve"> </w:t>
      </w:r>
      <w:r w:rsidR="00BE3ED2">
        <w:rPr>
          <w:rFonts w:asciiTheme="majorBidi" w:hAnsiTheme="majorBidi" w:cstheme="majorBidi" w:hint="cs"/>
          <w:sz w:val="28"/>
          <w:szCs w:val="28"/>
          <w:rtl/>
        </w:rPr>
        <w:t>(صالح ، 2010: 27</w:t>
      </w:r>
      <w:r w:rsidR="00BD236E">
        <w:rPr>
          <w:rFonts w:asciiTheme="majorBidi" w:hAnsiTheme="majorBidi" w:cstheme="majorBidi" w:hint="cs"/>
          <w:sz w:val="28"/>
          <w:szCs w:val="28"/>
          <w:rtl/>
        </w:rPr>
        <w:t>)</w:t>
      </w:r>
      <w:r w:rsidR="002B4BBE">
        <w:rPr>
          <w:rFonts w:asciiTheme="majorBidi" w:hAnsiTheme="majorBidi" w:cstheme="majorBidi" w:hint="cs"/>
          <w:sz w:val="28"/>
          <w:szCs w:val="28"/>
          <w:rtl/>
        </w:rPr>
        <w:t>.</w:t>
      </w:r>
    </w:p>
    <w:p w:rsidR="00F3720A" w:rsidRDefault="00F3720A" w:rsidP="00BE3ED2">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من هنا قامت </w:t>
      </w:r>
      <w:r w:rsidR="007765A1">
        <w:rPr>
          <w:rFonts w:asciiTheme="majorBidi" w:hAnsiTheme="majorBidi" w:cstheme="majorBidi" w:hint="cs"/>
          <w:sz w:val="28"/>
          <w:szCs w:val="28"/>
          <w:rtl/>
        </w:rPr>
        <w:t>إستراتيجية</w:t>
      </w:r>
      <w:r>
        <w:rPr>
          <w:rFonts w:asciiTheme="majorBidi" w:hAnsiTheme="majorBidi" w:cstheme="majorBidi" w:hint="cs"/>
          <w:sz w:val="28"/>
          <w:szCs w:val="28"/>
          <w:rtl/>
        </w:rPr>
        <w:t xml:space="preserve"> المقاومة الشعبية في بلعين على عقد عدة نشاطات وفعاليات وقف على </w:t>
      </w:r>
      <w:r w:rsidR="007765A1">
        <w:rPr>
          <w:rFonts w:asciiTheme="majorBidi" w:hAnsiTheme="majorBidi" w:cstheme="majorBidi" w:hint="cs"/>
          <w:sz w:val="28"/>
          <w:szCs w:val="28"/>
          <w:rtl/>
        </w:rPr>
        <w:t>رأسها</w:t>
      </w:r>
      <w:r>
        <w:rPr>
          <w:rFonts w:asciiTheme="majorBidi" w:hAnsiTheme="majorBidi" w:cstheme="majorBidi" w:hint="cs"/>
          <w:sz w:val="28"/>
          <w:szCs w:val="28"/>
          <w:rtl/>
        </w:rPr>
        <w:t xml:space="preserve"> المظاهرات والمسيرات واللجوء </w:t>
      </w:r>
      <w:r w:rsidR="007765A1">
        <w:rPr>
          <w:rFonts w:asciiTheme="majorBidi" w:hAnsiTheme="majorBidi" w:cstheme="majorBidi" w:hint="cs"/>
          <w:sz w:val="28"/>
          <w:szCs w:val="28"/>
          <w:rtl/>
        </w:rPr>
        <w:t>إلى</w:t>
      </w:r>
      <w:r>
        <w:rPr>
          <w:rFonts w:asciiTheme="majorBidi" w:hAnsiTheme="majorBidi" w:cstheme="majorBidi" w:hint="cs"/>
          <w:sz w:val="28"/>
          <w:szCs w:val="28"/>
          <w:rtl/>
        </w:rPr>
        <w:t xml:space="preserve"> </w:t>
      </w:r>
      <w:r w:rsidR="007765A1">
        <w:rPr>
          <w:rFonts w:asciiTheme="majorBidi" w:hAnsiTheme="majorBidi" w:cstheme="majorBidi" w:hint="cs"/>
          <w:sz w:val="28"/>
          <w:szCs w:val="28"/>
          <w:rtl/>
        </w:rPr>
        <w:t>الإعلام</w:t>
      </w:r>
      <w:r>
        <w:rPr>
          <w:rFonts w:asciiTheme="majorBidi" w:hAnsiTheme="majorBidi" w:cstheme="majorBidi" w:hint="cs"/>
          <w:sz w:val="28"/>
          <w:szCs w:val="28"/>
          <w:rtl/>
        </w:rPr>
        <w:t xml:space="preserve"> والقضاء والمحاكم </w:t>
      </w:r>
      <w:r w:rsidR="007765A1">
        <w:rPr>
          <w:rFonts w:asciiTheme="majorBidi" w:hAnsiTheme="majorBidi" w:cstheme="majorBidi" w:hint="cs"/>
          <w:sz w:val="28"/>
          <w:szCs w:val="28"/>
          <w:rtl/>
        </w:rPr>
        <w:t>الإسرائيلية</w:t>
      </w:r>
      <w:r>
        <w:rPr>
          <w:rFonts w:asciiTheme="majorBidi" w:hAnsiTheme="majorBidi" w:cstheme="majorBidi" w:hint="cs"/>
          <w:sz w:val="28"/>
          <w:szCs w:val="28"/>
          <w:rtl/>
        </w:rPr>
        <w:t xml:space="preserve">، والاستفادة قدر </w:t>
      </w:r>
      <w:r w:rsidR="007765A1">
        <w:rPr>
          <w:rFonts w:asciiTheme="majorBidi" w:hAnsiTheme="majorBidi" w:cstheme="majorBidi" w:hint="cs"/>
          <w:sz w:val="28"/>
          <w:szCs w:val="28"/>
          <w:rtl/>
        </w:rPr>
        <w:t>الإمكان</w:t>
      </w:r>
      <w:r>
        <w:rPr>
          <w:rFonts w:asciiTheme="majorBidi" w:hAnsiTheme="majorBidi" w:cstheme="majorBidi" w:hint="cs"/>
          <w:sz w:val="28"/>
          <w:szCs w:val="28"/>
          <w:rtl/>
        </w:rPr>
        <w:t xml:space="preserve"> من وفود </w:t>
      </w:r>
      <w:r w:rsidR="007765A1">
        <w:rPr>
          <w:rFonts w:asciiTheme="majorBidi" w:hAnsiTheme="majorBidi" w:cstheme="majorBidi" w:hint="cs"/>
          <w:sz w:val="28"/>
          <w:szCs w:val="28"/>
          <w:rtl/>
        </w:rPr>
        <w:t>التضامن</w:t>
      </w:r>
      <w:r>
        <w:rPr>
          <w:rFonts w:asciiTheme="majorBidi" w:hAnsiTheme="majorBidi" w:cstheme="majorBidi" w:hint="cs"/>
          <w:sz w:val="28"/>
          <w:szCs w:val="28"/>
          <w:rtl/>
        </w:rPr>
        <w:t xml:space="preserve"> الدولية </w:t>
      </w:r>
      <w:r w:rsidR="007765A1">
        <w:rPr>
          <w:rFonts w:asciiTheme="majorBidi" w:hAnsiTheme="majorBidi" w:cstheme="majorBidi" w:hint="cs"/>
          <w:sz w:val="28"/>
          <w:szCs w:val="28"/>
          <w:rtl/>
        </w:rPr>
        <w:t>ومجموعات</w:t>
      </w:r>
      <w:r>
        <w:rPr>
          <w:rFonts w:asciiTheme="majorBidi" w:hAnsiTheme="majorBidi" w:cstheme="majorBidi" w:hint="cs"/>
          <w:sz w:val="28"/>
          <w:szCs w:val="28"/>
          <w:rtl/>
        </w:rPr>
        <w:t xml:space="preserve"> السلام </w:t>
      </w:r>
      <w:r w:rsidR="007765A1">
        <w:rPr>
          <w:rFonts w:asciiTheme="majorBidi" w:hAnsiTheme="majorBidi" w:cstheme="majorBidi" w:hint="cs"/>
          <w:sz w:val="28"/>
          <w:szCs w:val="28"/>
          <w:rtl/>
        </w:rPr>
        <w:t>الإسرائيلية</w:t>
      </w:r>
      <w:r>
        <w:rPr>
          <w:rFonts w:asciiTheme="majorBidi" w:hAnsiTheme="majorBidi" w:cstheme="majorBidi" w:hint="cs"/>
          <w:sz w:val="28"/>
          <w:szCs w:val="28"/>
          <w:rtl/>
        </w:rPr>
        <w:t xml:space="preserve">. </w:t>
      </w:r>
      <w:r w:rsidR="007765A1">
        <w:rPr>
          <w:rFonts w:asciiTheme="majorBidi" w:hAnsiTheme="majorBidi" w:cstheme="majorBidi" w:hint="cs"/>
          <w:sz w:val="28"/>
          <w:szCs w:val="28"/>
          <w:rtl/>
        </w:rPr>
        <w:t>إضافة</w:t>
      </w:r>
      <w:r>
        <w:rPr>
          <w:rFonts w:asciiTheme="majorBidi" w:hAnsiTheme="majorBidi" w:cstheme="majorBidi" w:hint="cs"/>
          <w:sz w:val="28"/>
          <w:szCs w:val="28"/>
          <w:rtl/>
        </w:rPr>
        <w:t xml:space="preserve"> </w:t>
      </w:r>
      <w:r w:rsidR="007765A1">
        <w:rPr>
          <w:rFonts w:asciiTheme="majorBidi" w:hAnsiTheme="majorBidi" w:cstheme="majorBidi" w:hint="cs"/>
          <w:sz w:val="28"/>
          <w:szCs w:val="28"/>
          <w:rtl/>
        </w:rPr>
        <w:t>إلى</w:t>
      </w:r>
      <w:r>
        <w:rPr>
          <w:rFonts w:asciiTheme="majorBidi" w:hAnsiTheme="majorBidi" w:cstheme="majorBidi" w:hint="cs"/>
          <w:sz w:val="28"/>
          <w:szCs w:val="28"/>
          <w:rtl/>
        </w:rPr>
        <w:t xml:space="preserve"> ذلك </w:t>
      </w:r>
      <w:r w:rsidR="007765A1">
        <w:rPr>
          <w:rFonts w:asciiTheme="majorBidi" w:hAnsiTheme="majorBidi" w:cstheme="majorBidi" w:hint="cs"/>
          <w:sz w:val="28"/>
          <w:szCs w:val="28"/>
          <w:rtl/>
        </w:rPr>
        <w:t>أبدع</w:t>
      </w:r>
      <w:r>
        <w:rPr>
          <w:rFonts w:asciiTheme="majorBidi" w:hAnsiTheme="majorBidi" w:cstheme="majorBidi" w:hint="cs"/>
          <w:sz w:val="28"/>
          <w:szCs w:val="28"/>
          <w:rtl/>
        </w:rPr>
        <w:t xml:space="preserve"> نشطاء المقاومة الشعبية في بلعين تبني العديد من الاست</w:t>
      </w:r>
      <w:r w:rsidR="007765A1">
        <w:rPr>
          <w:rFonts w:asciiTheme="majorBidi" w:hAnsiTheme="majorBidi" w:cstheme="majorBidi" w:hint="cs"/>
          <w:sz w:val="28"/>
          <w:szCs w:val="28"/>
          <w:rtl/>
        </w:rPr>
        <w:t>را</w:t>
      </w:r>
      <w:r>
        <w:rPr>
          <w:rFonts w:asciiTheme="majorBidi" w:hAnsiTheme="majorBidi" w:cstheme="majorBidi" w:hint="cs"/>
          <w:sz w:val="28"/>
          <w:szCs w:val="28"/>
          <w:rtl/>
        </w:rPr>
        <w:t xml:space="preserve">تيجيات </w:t>
      </w:r>
      <w:r w:rsidR="007765A1">
        <w:rPr>
          <w:rFonts w:asciiTheme="majorBidi" w:hAnsiTheme="majorBidi" w:cstheme="majorBidi" w:hint="cs"/>
          <w:sz w:val="28"/>
          <w:szCs w:val="28"/>
          <w:rtl/>
        </w:rPr>
        <w:t>الأخرى</w:t>
      </w:r>
      <w:r>
        <w:rPr>
          <w:rFonts w:asciiTheme="majorBidi" w:hAnsiTheme="majorBidi" w:cstheme="majorBidi" w:hint="cs"/>
          <w:sz w:val="28"/>
          <w:szCs w:val="28"/>
          <w:rtl/>
        </w:rPr>
        <w:t xml:space="preserve"> بما فيها الاشتباك المباشر ومواصلة الاشتباك وفرض الوقائع والتنوع والتغيير ورفض التهديد والابتزاز وتحدي منع التجول وفضح التزوير وال</w:t>
      </w:r>
      <w:r w:rsidR="007765A1">
        <w:rPr>
          <w:rFonts w:asciiTheme="majorBidi" w:hAnsiTheme="majorBidi" w:cstheme="majorBidi" w:hint="cs"/>
          <w:sz w:val="28"/>
          <w:szCs w:val="28"/>
          <w:rtl/>
        </w:rPr>
        <w:t>تضليل  من جانب الاحتلال</w:t>
      </w:r>
      <w:r w:rsidR="00F00AA1">
        <w:rPr>
          <w:rFonts w:asciiTheme="majorBidi" w:hAnsiTheme="majorBidi" w:cstheme="majorBidi" w:hint="cs"/>
          <w:sz w:val="28"/>
          <w:szCs w:val="28"/>
          <w:rtl/>
        </w:rPr>
        <w:t xml:space="preserve"> </w:t>
      </w:r>
      <w:r w:rsidR="00BE3ED2">
        <w:rPr>
          <w:rFonts w:asciiTheme="majorBidi" w:hAnsiTheme="majorBidi" w:cstheme="majorBidi" w:hint="cs"/>
          <w:sz w:val="28"/>
          <w:szCs w:val="28"/>
          <w:rtl/>
        </w:rPr>
        <w:t>(قمصية ، 2011: 254-257</w:t>
      </w:r>
      <w:r w:rsidR="00BD236E">
        <w:rPr>
          <w:rFonts w:asciiTheme="majorBidi" w:hAnsiTheme="majorBidi" w:cstheme="majorBidi" w:hint="cs"/>
          <w:sz w:val="28"/>
          <w:szCs w:val="28"/>
          <w:rtl/>
        </w:rPr>
        <w:t>)</w:t>
      </w:r>
      <w:r w:rsidR="007765A1">
        <w:rPr>
          <w:rFonts w:asciiTheme="majorBidi" w:hAnsiTheme="majorBidi" w:cstheme="majorBidi" w:hint="cs"/>
          <w:sz w:val="28"/>
          <w:szCs w:val="28"/>
          <w:rtl/>
        </w:rPr>
        <w:t xml:space="preserve">. </w:t>
      </w:r>
      <w:r w:rsidR="005B686F">
        <w:rPr>
          <w:rFonts w:asciiTheme="majorBidi" w:hAnsiTheme="majorBidi" w:cstheme="majorBidi" w:hint="cs"/>
          <w:sz w:val="28"/>
          <w:szCs w:val="28"/>
          <w:rtl/>
        </w:rPr>
        <w:t>وامتازت تجربة بلعين بتشكيل لجان محلية بهدف تفعيل مشاركة المجتمع المحلي</w:t>
      </w:r>
      <w:r w:rsidR="00A10251">
        <w:rPr>
          <w:rFonts w:asciiTheme="majorBidi" w:hAnsiTheme="majorBidi" w:cstheme="majorBidi" w:hint="cs"/>
          <w:sz w:val="28"/>
          <w:szCs w:val="28"/>
          <w:rtl/>
        </w:rPr>
        <w:t xml:space="preserve"> في القرية بكل فئاته وأطيافه وشرائحه الاجتماعية في نشاطات المقاومة الشعبية ، ومن هنا تم تشكيل لجان الطلبة في المدارس والجامعات ولجان العمل الشبابي واللجان النسوية ، ولجان متابعة شؤون الإعلام والفضائيات وإصدار البيانات وعمل المؤتمرات الصحفية ، إضافة إلى اللجان القانونية المؤلفة من محامين محليين وفلسطينيين وإسرائيليين لمتابعة بعض القضايا الحقوقية والقانونية أمام المحاكم الإسرائيلية.</w:t>
      </w:r>
      <w:r w:rsidR="005B686F">
        <w:rPr>
          <w:rFonts w:asciiTheme="majorBidi" w:hAnsiTheme="majorBidi" w:cstheme="majorBidi" w:hint="cs"/>
          <w:sz w:val="28"/>
          <w:szCs w:val="28"/>
          <w:rtl/>
        </w:rPr>
        <w:t xml:space="preserve"> </w:t>
      </w:r>
    </w:p>
    <w:p w:rsidR="0035069F" w:rsidRDefault="0035069F" w:rsidP="00BE3ED2">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كما حازت هذه التجربة الفريدة في المقاومة الشعبية على دعم قطاعات واسعة من المجتمع المحلي الفلسطيني ، فضلا عن علاقات دولية متضامنة معها مثلتها الوفود العديدة التي زارت القرية في </w:t>
      </w:r>
      <w:r w:rsidR="00D31F6D">
        <w:rPr>
          <w:rFonts w:asciiTheme="majorBidi" w:hAnsiTheme="majorBidi" w:cstheme="majorBidi" w:hint="cs"/>
          <w:sz w:val="28"/>
          <w:szCs w:val="28"/>
          <w:rtl/>
        </w:rPr>
        <w:t>آخر</w:t>
      </w:r>
      <w:r>
        <w:rPr>
          <w:rFonts w:asciiTheme="majorBidi" w:hAnsiTheme="majorBidi" w:cstheme="majorBidi" w:hint="cs"/>
          <w:sz w:val="28"/>
          <w:szCs w:val="28"/>
          <w:rtl/>
        </w:rPr>
        <w:t xml:space="preserve"> 5-7 سنوات. فقد زار القرية متضامنا</w:t>
      </w:r>
      <w:r w:rsidR="00281347">
        <w:rPr>
          <w:rFonts w:asciiTheme="majorBidi" w:hAnsiTheme="majorBidi" w:cstheme="majorBidi" w:hint="cs"/>
          <w:sz w:val="28"/>
          <w:szCs w:val="28"/>
          <w:rtl/>
        </w:rPr>
        <w:t>ً</w:t>
      </w:r>
      <w:r>
        <w:rPr>
          <w:rFonts w:asciiTheme="majorBidi" w:hAnsiTheme="majorBidi" w:cstheme="majorBidi" w:hint="cs"/>
          <w:sz w:val="28"/>
          <w:szCs w:val="28"/>
          <w:rtl/>
        </w:rPr>
        <w:t xml:space="preserve"> ومعبرا</w:t>
      </w:r>
      <w:r w:rsidR="00281347">
        <w:rPr>
          <w:rFonts w:asciiTheme="majorBidi" w:hAnsiTheme="majorBidi" w:cstheme="majorBidi" w:hint="cs"/>
          <w:sz w:val="28"/>
          <w:szCs w:val="28"/>
          <w:rtl/>
        </w:rPr>
        <w:t>ً</w:t>
      </w:r>
      <w:r>
        <w:rPr>
          <w:rFonts w:asciiTheme="majorBidi" w:hAnsiTheme="majorBidi" w:cstheme="majorBidi" w:hint="cs"/>
          <w:sz w:val="28"/>
          <w:szCs w:val="28"/>
          <w:rtl/>
        </w:rPr>
        <w:t xml:space="preserve"> عن دعمه لنشاطاتها وفعالياتها </w:t>
      </w:r>
      <w:r w:rsidR="00D31F6D">
        <w:rPr>
          <w:rFonts w:asciiTheme="majorBidi" w:hAnsiTheme="majorBidi" w:cstheme="majorBidi" w:hint="cs"/>
          <w:sz w:val="28"/>
          <w:szCs w:val="28"/>
          <w:rtl/>
        </w:rPr>
        <w:t>و</w:t>
      </w:r>
      <w:r>
        <w:rPr>
          <w:rFonts w:asciiTheme="majorBidi" w:hAnsiTheme="majorBidi" w:cstheme="majorBidi" w:hint="cs"/>
          <w:sz w:val="28"/>
          <w:szCs w:val="28"/>
          <w:rtl/>
        </w:rPr>
        <w:t xml:space="preserve">فود من الجامعات الفلسطينية والنقابات والاتحادات الشعبية </w:t>
      </w:r>
      <w:r w:rsidR="00D31F6D">
        <w:rPr>
          <w:rFonts w:asciiTheme="majorBidi" w:hAnsiTheme="majorBidi" w:cstheme="majorBidi" w:hint="cs"/>
          <w:sz w:val="28"/>
          <w:szCs w:val="28"/>
          <w:rtl/>
        </w:rPr>
        <w:t>وأعضاء</w:t>
      </w:r>
      <w:r>
        <w:rPr>
          <w:rFonts w:asciiTheme="majorBidi" w:hAnsiTheme="majorBidi" w:cstheme="majorBidi" w:hint="cs"/>
          <w:sz w:val="28"/>
          <w:szCs w:val="28"/>
          <w:rtl/>
        </w:rPr>
        <w:t xml:space="preserve"> في المجلس التشريعي ، </w:t>
      </w:r>
      <w:r w:rsidR="00D31F6D">
        <w:rPr>
          <w:rFonts w:asciiTheme="majorBidi" w:hAnsiTheme="majorBidi" w:cstheme="majorBidi" w:hint="cs"/>
          <w:sz w:val="28"/>
          <w:szCs w:val="28"/>
          <w:rtl/>
        </w:rPr>
        <w:t>وأمناء</w:t>
      </w:r>
      <w:r>
        <w:rPr>
          <w:rFonts w:asciiTheme="majorBidi" w:hAnsiTheme="majorBidi" w:cstheme="majorBidi" w:hint="cs"/>
          <w:sz w:val="28"/>
          <w:szCs w:val="28"/>
          <w:rtl/>
        </w:rPr>
        <w:t xml:space="preserve"> سر حركة فتح في الضفة الغربية ، واللجنة الو</w:t>
      </w:r>
      <w:r w:rsidR="00D31F6D">
        <w:rPr>
          <w:rFonts w:asciiTheme="majorBidi" w:hAnsiTheme="majorBidi" w:cstheme="majorBidi" w:hint="cs"/>
          <w:sz w:val="28"/>
          <w:szCs w:val="28"/>
          <w:rtl/>
        </w:rPr>
        <w:t>ط</w:t>
      </w:r>
      <w:r>
        <w:rPr>
          <w:rFonts w:asciiTheme="majorBidi" w:hAnsiTheme="majorBidi" w:cstheme="majorBidi" w:hint="cs"/>
          <w:sz w:val="28"/>
          <w:szCs w:val="28"/>
          <w:rtl/>
        </w:rPr>
        <w:t>نية للعلوم والتربية</w:t>
      </w:r>
      <w:r w:rsidR="002C7D03">
        <w:rPr>
          <w:rFonts w:asciiTheme="majorBidi" w:hAnsiTheme="majorBidi" w:cstheme="majorBidi" w:hint="cs"/>
          <w:sz w:val="28"/>
          <w:szCs w:val="28"/>
          <w:rtl/>
        </w:rPr>
        <w:t>،</w:t>
      </w:r>
      <w:r>
        <w:rPr>
          <w:rFonts w:asciiTheme="majorBidi" w:hAnsiTheme="majorBidi" w:cstheme="majorBidi" w:hint="cs"/>
          <w:sz w:val="28"/>
          <w:szCs w:val="28"/>
          <w:rtl/>
        </w:rPr>
        <w:t xml:space="preserve"> ومجموعة الهيدرولوجيين</w:t>
      </w:r>
      <w:r w:rsidR="002C7D03">
        <w:rPr>
          <w:rFonts w:asciiTheme="majorBidi" w:hAnsiTheme="majorBidi" w:cstheme="majorBidi" w:hint="cs"/>
          <w:sz w:val="28"/>
          <w:szCs w:val="28"/>
          <w:rtl/>
        </w:rPr>
        <w:t>،</w:t>
      </w:r>
      <w:r>
        <w:rPr>
          <w:rFonts w:asciiTheme="majorBidi" w:hAnsiTheme="majorBidi" w:cstheme="majorBidi" w:hint="cs"/>
          <w:sz w:val="28"/>
          <w:szCs w:val="28"/>
          <w:rtl/>
        </w:rPr>
        <w:t xml:space="preserve"> </w:t>
      </w:r>
      <w:r w:rsidR="00D31F6D">
        <w:rPr>
          <w:rFonts w:asciiTheme="majorBidi" w:hAnsiTheme="majorBidi" w:cstheme="majorBidi" w:hint="cs"/>
          <w:sz w:val="28"/>
          <w:szCs w:val="28"/>
          <w:rtl/>
        </w:rPr>
        <w:t>وأعضاء</w:t>
      </w:r>
      <w:r>
        <w:rPr>
          <w:rFonts w:asciiTheme="majorBidi" w:hAnsiTheme="majorBidi" w:cstheme="majorBidi" w:hint="cs"/>
          <w:sz w:val="28"/>
          <w:szCs w:val="28"/>
          <w:rtl/>
        </w:rPr>
        <w:t xml:space="preserve"> </w:t>
      </w:r>
      <w:r w:rsidR="00D31F6D">
        <w:rPr>
          <w:rFonts w:asciiTheme="majorBidi" w:hAnsiTheme="majorBidi" w:cstheme="majorBidi" w:hint="cs"/>
          <w:sz w:val="28"/>
          <w:szCs w:val="28"/>
          <w:rtl/>
        </w:rPr>
        <w:t>كنيست</w:t>
      </w:r>
      <w:r>
        <w:rPr>
          <w:rFonts w:asciiTheme="majorBidi" w:hAnsiTheme="majorBidi" w:cstheme="majorBidi" w:hint="cs"/>
          <w:sz w:val="28"/>
          <w:szCs w:val="28"/>
          <w:rtl/>
        </w:rPr>
        <w:t xml:space="preserve"> </w:t>
      </w:r>
      <w:r w:rsidR="00D31F6D">
        <w:rPr>
          <w:rFonts w:asciiTheme="majorBidi" w:hAnsiTheme="majorBidi" w:cstheme="majorBidi" w:hint="cs"/>
          <w:sz w:val="28"/>
          <w:szCs w:val="28"/>
          <w:rtl/>
        </w:rPr>
        <w:t>وأحزاب</w:t>
      </w:r>
      <w:r>
        <w:rPr>
          <w:rFonts w:asciiTheme="majorBidi" w:hAnsiTheme="majorBidi" w:cstheme="majorBidi" w:hint="cs"/>
          <w:sz w:val="28"/>
          <w:szCs w:val="28"/>
          <w:rtl/>
        </w:rPr>
        <w:t xml:space="preserve"> عربية فلسطينية في الداخل </w:t>
      </w:r>
      <w:r w:rsidR="00D31F6D">
        <w:rPr>
          <w:rFonts w:asciiTheme="majorBidi" w:hAnsiTheme="majorBidi" w:cstheme="majorBidi" w:hint="cs"/>
          <w:sz w:val="28"/>
          <w:szCs w:val="28"/>
          <w:rtl/>
        </w:rPr>
        <w:t>وأعضاء</w:t>
      </w:r>
      <w:r>
        <w:rPr>
          <w:rFonts w:asciiTheme="majorBidi" w:hAnsiTheme="majorBidi" w:cstheme="majorBidi" w:hint="cs"/>
          <w:sz w:val="28"/>
          <w:szCs w:val="28"/>
          <w:rtl/>
        </w:rPr>
        <w:t xml:space="preserve"> في البرلمان </w:t>
      </w:r>
      <w:r w:rsidR="00D31F6D">
        <w:rPr>
          <w:rFonts w:asciiTheme="majorBidi" w:hAnsiTheme="majorBidi" w:cstheme="majorBidi" w:hint="cs"/>
          <w:sz w:val="28"/>
          <w:szCs w:val="28"/>
          <w:rtl/>
        </w:rPr>
        <w:t>الأوروبي</w:t>
      </w:r>
      <w:r>
        <w:rPr>
          <w:rFonts w:asciiTheme="majorBidi" w:hAnsiTheme="majorBidi" w:cstheme="majorBidi" w:hint="cs"/>
          <w:sz w:val="28"/>
          <w:szCs w:val="28"/>
          <w:rtl/>
        </w:rPr>
        <w:t xml:space="preserve"> وال</w:t>
      </w:r>
      <w:r w:rsidR="00D31F6D">
        <w:rPr>
          <w:rFonts w:asciiTheme="majorBidi" w:hAnsiTheme="majorBidi" w:cstheme="majorBidi" w:hint="cs"/>
          <w:sz w:val="28"/>
          <w:szCs w:val="28"/>
          <w:rtl/>
        </w:rPr>
        <w:t>ك</w:t>
      </w:r>
      <w:r>
        <w:rPr>
          <w:rFonts w:asciiTheme="majorBidi" w:hAnsiTheme="majorBidi" w:cstheme="majorBidi" w:hint="cs"/>
          <w:sz w:val="28"/>
          <w:szCs w:val="28"/>
          <w:rtl/>
        </w:rPr>
        <w:t xml:space="preserve">ونغرس </w:t>
      </w:r>
      <w:r w:rsidR="00D31F6D">
        <w:rPr>
          <w:rFonts w:asciiTheme="majorBidi" w:hAnsiTheme="majorBidi" w:cstheme="majorBidi" w:hint="cs"/>
          <w:sz w:val="28"/>
          <w:szCs w:val="28"/>
          <w:rtl/>
        </w:rPr>
        <w:t>الأمريكي</w:t>
      </w:r>
      <w:r>
        <w:rPr>
          <w:rFonts w:asciiTheme="majorBidi" w:hAnsiTheme="majorBidi" w:cstheme="majorBidi" w:hint="cs"/>
          <w:sz w:val="28"/>
          <w:szCs w:val="28"/>
          <w:rtl/>
        </w:rPr>
        <w:t xml:space="preserve"> والبرلمان </w:t>
      </w:r>
      <w:r w:rsidR="00D31F6D">
        <w:rPr>
          <w:rFonts w:asciiTheme="majorBidi" w:hAnsiTheme="majorBidi" w:cstheme="majorBidi" w:hint="cs"/>
          <w:sz w:val="28"/>
          <w:szCs w:val="28"/>
          <w:rtl/>
        </w:rPr>
        <w:t>اليوناني</w:t>
      </w:r>
      <w:r>
        <w:rPr>
          <w:rFonts w:asciiTheme="majorBidi" w:hAnsiTheme="majorBidi" w:cstheme="majorBidi" w:hint="cs"/>
          <w:sz w:val="28"/>
          <w:szCs w:val="28"/>
          <w:rtl/>
        </w:rPr>
        <w:t xml:space="preserve"> </w:t>
      </w:r>
      <w:r w:rsidR="00D31F6D">
        <w:rPr>
          <w:rFonts w:asciiTheme="majorBidi" w:hAnsiTheme="majorBidi" w:cstheme="majorBidi" w:hint="cs"/>
          <w:sz w:val="28"/>
          <w:szCs w:val="28"/>
          <w:rtl/>
        </w:rPr>
        <w:t>والفرنسي</w:t>
      </w:r>
      <w:r>
        <w:rPr>
          <w:rFonts w:asciiTheme="majorBidi" w:hAnsiTheme="majorBidi" w:cstheme="majorBidi" w:hint="cs"/>
          <w:sz w:val="28"/>
          <w:szCs w:val="28"/>
          <w:rtl/>
        </w:rPr>
        <w:t xml:space="preserve"> </w:t>
      </w:r>
      <w:r w:rsidR="00985EC2">
        <w:rPr>
          <w:rFonts w:asciiTheme="majorBidi" w:hAnsiTheme="majorBidi" w:cstheme="majorBidi" w:hint="cs"/>
          <w:sz w:val="28"/>
          <w:szCs w:val="28"/>
          <w:rtl/>
        </w:rPr>
        <w:t>والايرلندي</w:t>
      </w:r>
      <w:r>
        <w:rPr>
          <w:rFonts w:asciiTheme="majorBidi" w:hAnsiTheme="majorBidi" w:cstheme="majorBidi" w:hint="cs"/>
          <w:sz w:val="28"/>
          <w:szCs w:val="28"/>
          <w:rtl/>
        </w:rPr>
        <w:t xml:space="preserve"> </w:t>
      </w:r>
      <w:r w:rsidR="00D31F6D">
        <w:rPr>
          <w:rFonts w:asciiTheme="majorBidi" w:hAnsiTheme="majorBidi" w:cstheme="majorBidi" w:hint="cs"/>
          <w:sz w:val="28"/>
          <w:szCs w:val="28"/>
          <w:rtl/>
        </w:rPr>
        <w:t>والأرجنتيني</w:t>
      </w:r>
      <w:r>
        <w:rPr>
          <w:rFonts w:asciiTheme="majorBidi" w:hAnsiTheme="majorBidi" w:cstheme="majorBidi" w:hint="cs"/>
          <w:sz w:val="28"/>
          <w:szCs w:val="28"/>
          <w:rtl/>
        </w:rPr>
        <w:t xml:space="preserve"> والبرازيلي ، وقناصل الدول الممثلين في فلسطين بمن فيهم القنصل </w:t>
      </w:r>
      <w:r w:rsidR="00D31F6D">
        <w:rPr>
          <w:rFonts w:asciiTheme="majorBidi" w:hAnsiTheme="majorBidi" w:cstheme="majorBidi" w:hint="cs"/>
          <w:sz w:val="28"/>
          <w:szCs w:val="28"/>
          <w:rtl/>
        </w:rPr>
        <w:t>الأمريكي</w:t>
      </w:r>
      <w:r>
        <w:rPr>
          <w:rFonts w:asciiTheme="majorBidi" w:hAnsiTheme="majorBidi" w:cstheme="majorBidi" w:hint="cs"/>
          <w:sz w:val="28"/>
          <w:szCs w:val="28"/>
          <w:rtl/>
        </w:rPr>
        <w:t xml:space="preserve"> العام في القدس ، </w:t>
      </w:r>
      <w:r w:rsidR="00D31F6D">
        <w:rPr>
          <w:rFonts w:asciiTheme="majorBidi" w:hAnsiTheme="majorBidi" w:cstheme="majorBidi" w:hint="cs"/>
          <w:sz w:val="28"/>
          <w:szCs w:val="28"/>
          <w:rtl/>
        </w:rPr>
        <w:t>ورئاسة</w:t>
      </w:r>
      <w:r>
        <w:rPr>
          <w:rFonts w:asciiTheme="majorBidi" w:hAnsiTheme="majorBidi" w:cstheme="majorBidi" w:hint="cs"/>
          <w:sz w:val="28"/>
          <w:szCs w:val="28"/>
          <w:rtl/>
        </w:rPr>
        <w:t xml:space="preserve"> </w:t>
      </w:r>
      <w:r w:rsidR="00D31F6D">
        <w:rPr>
          <w:rFonts w:asciiTheme="majorBidi" w:hAnsiTheme="majorBidi" w:cstheme="majorBidi" w:hint="cs"/>
          <w:sz w:val="28"/>
          <w:szCs w:val="28"/>
          <w:rtl/>
        </w:rPr>
        <w:t>الوزراء</w:t>
      </w:r>
      <w:r>
        <w:rPr>
          <w:rFonts w:asciiTheme="majorBidi" w:hAnsiTheme="majorBidi" w:cstheme="majorBidi" w:hint="cs"/>
          <w:sz w:val="28"/>
          <w:szCs w:val="28"/>
          <w:rtl/>
        </w:rPr>
        <w:t xml:space="preserve"> وديوان الرئاسة ، والعشرات من وفود المتضامين </w:t>
      </w:r>
      <w:r w:rsidR="00D31F6D">
        <w:rPr>
          <w:rFonts w:asciiTheme="majorBidi" w:hAnsiTheme="majorBidi" w:cstheme="majorBidi" w:hint="cs"/>
          <w:sz w:val="28"/>
          <w:szCs w:val="28"/>
          <w:rtl/>
        </w:rPr>
        <w:t>الأجانب</w:t>
      </w:r>
      <w:r>
        <w:rPr>
          <w:rFonts w:asciiTheme="majorBidi" w:hAnsiTheme="majorBidi" w:cstheme="majorBidi" w:hint="cs"/>
          <w:sz w:val="28"/>
          <w:szCs w:val="28"/>
          <w:rtl/>
        </w:rPr>
        <w:t xml:space="preserve"> </w:t>
      </w:r>
      <w:r w:rsidR="00D31F6D">
        <w:rPr>
          <w:rFonts w:asciiTheme="majorBidi" w:hAnsiTheme="majorBidi" w:cstheme="majorBidi" w:hint="cs"/>
          <w:sz w:val="28"/>
          <w:szCs w:val="28"/>
          <w:rtl/>
        </w:rPr>
        <w:t xml:space="preserve">والإسرائيليين لا يتسع المجال في هذا البحث </w:t>
      </w:r>
      <w:r w:rsidR="005A2826">
        <w:rPr>
          <w:rFonts w:asciiTheme="majorBidi" w:hAnsiTheme="majorBidi" w:cstheme="majorBidi" w:hint="cs"/>
          <w:sz w:val="28"/>
          <w:szCs w:val="28"/>
          <w:rtl/>
        </w:rPr>
        <w:t>ل</w:t>
      </w:r>
      <w:r w:rsidR="00D31F6D">
        <w:rPr>
          <w:rFonts w:asciiTheme="majorBidi" w:hAnsiTheme="majorBidi" w:cstheme="majorBidi" w:hint="cs"/>
          <w:sz w:val="28"/>
          <w:szCs w:val="28"/>
          <w:rtl/>
        </w:rPr>
        <w:t>ذكرهم والوقوف عندهم جميعا</w:t>
      </w:r>
      <w:r w:rsidR="00F00AA1">
        <w:rPr>
          <w:rFonts w:asciiTheme="majorBidi" w:hAnsiTheme="majorBidi" w:cstheme="majorBidi" w:hint="cs"/>
          <w:sz w:val="28"/>
          <w:szCs w:val="28"/>
          <w:rtl/>
        </w:rPr>
        <w:t xml:space="preserve"> </w:t>
      </w:r>
      <w:r w:rsidR="00BE3ED2">
        <w:rPr>
          <w:rFonts w:asciiTheme="majorBidi" w:hAnsiTheme="majorBidi" w:cstheme="majorBidi" w:hint="cs"/>
          <w:sz w:val="28"/>
          <w:szCs w:val="28"/>
          <w:rtl/>
        </w:rPr>
        <w:t>(منصور ، 2007: 247</w:t>
      </w:r>
      <w:r w:rsidR="00BD236E">
        <w:rPr>
          <w:rFonts w:asciiTheme="majorBidi" w:hAnsiTheme="majorBidi" w:cstheme="majorBidi" w:hint="cs"/>
          <w:sz w:val="28"/>
          <w:szCs w:val="28"/>
          <w:rtl/>
        </w:rPr>
        <w:t>)</w:t>
      </w:r>
      <w:r w:rsidR="00D31F6D">
        <w:rPr>
          <w:rFonts w:asciiTheme="majorBidi" w:hAnsiTheme="majorBidi" w:cstheme="majorBidi" w:hint="cs"/>
          <w:sz w:val="28"/>
          <w:szCs w:val="28"/>
          <w:rtl/>
        </w:rPr>
        <w:t>.</w:t>
      </w:r>
      <w:r w:rsidR="00985EC2">
        <w:rPr>
          <w:rFonts w:asciiTheme="majorBidi" w:hAnsiTheme="majorBidi" w:cstheme="majorBidi" w:hint="cs"/>
          <w:sz w:val="28"/>
          <w:szCs w:val="28"/>
          <w:rtl/>
        </w:rPr>
        <w:t>و</w:t>
      </w:r>
      <w:r w:rsidR="0001221C">
        <w:rPr>
          <w:rFonts w:asciiTheme="majorBidi" w:hAnsiTheme="majorBidi" w:cstheme="majorBidi" w:hint="cs"/>
          <w:sz w:val="28"/>
          <w:szCs w:val="28"/>
          <w:rtl/>
        </w:rPr>
        <w:t xml:space="preserve">من منطلقات حركة اللاعنف الفكرية والفلسفية ، يمكن </w:t>
      </w:r>
      <w:r w:rsidR="003919A0">
        <w:rPr>
          <w:rFonts w:asciiTheme="majorBidi" w:hAnsiTheme="majorBidi" w:cstheme="majorBidi" w:hint="cs"/>
          <w:sz w:val="28"/>
          <w:szCs w:val="28"/>
          <w:rtl/>
        </w:rPr>
        <w:t>الإجمال</w:t>
      </w:r>
      <w:r w:rsidR="0001221C">
        <w:rPr>
          <w:rFonts w:asciiTheme="majorBidi" w:hAnsiTheme="majorBidi" w:cstheme="majorBidi" w:hint="cs"/>
          <w:sz w:val="28"/>
          <w:szCs w:val="28"/>
          <w:rtl/>
        </w:rPr>
        <w:t xml:space="preserve"> والقول </w:t>
      </w:r>
      <w:r w:rsidR="003919A0">
        <w:rPr>
          <w:rFonts w:asciiTheme="majorBidi" w:hAnsiTheme="majorBidi" w:cstheme="majorBidi" w:hint="cs"/>
          <w:sz w:val="28"/>
          <w:szCs w:val="28"/>
          <w:rtl/>
        </w:rPr>
        <w:t>أن</w:t>
      </w:r>
      <w:r w:rsidR="0001221C">
        <w:rPr>
          <w:rFonts w:asciiTheme="majorBidi" w:hAnsiTheme="majorBidi" w:cstheme="majorBidi" w:hint="cs"/>
          <w:sz w:val="28"/>
          <w:szCs w:val="28"/>
          <w:rtl/>
        </w:rPr>
        <w:t xml:space="preserve"> تجربة بلعين مثلت نموذج</w:t>
      </w:r>
      <w:r w:rsidR="00281347">
        <w:rPr>
          <w:rFonts w:asciiTheme="majorBidi" w:hAnsiTheme="majorBidi" w:cstheme="majorBidi" w:hint="cs"/>
          <w:sz w:val="28"/>
          <w:szCs w:val="28"/>
          <w:rtl/>
        </w:rPr>
        <w:t>اً</w:t>
      </w:r>
      <w:r w:rsidR="0001221C">
        <w:rPr>
          <w:rFonts w:asciiTheme="majorBidi" w:hAnsiTheme="majorBidi" w:cstheme="majorBidi" w:hint="cs"/>
          <w:sz w:val="28"/>
          <w:szCs w:val="28"/>
          <w:rtl/>
        </w:rPr>
        <w:t xml:space="preserve"> خاص</w:t>
      </w:r>
      <w:r w:rsidR="00281347">
        <w:rPr>
          <w:rFonts w:asciiTheme="majorBidi" w:hAnsiTheme="majorBidi" w:cstheme="majorBidi" w:hint="cs"/>
          <w:sz w:val="28"/>
          <w:szCs w:val="28"/>
          <w:rtl/>
        </w:rPr>
        <w:t>اً</w:t>
      </w:r>
      <w:r w:rsidR="0001221C">
        <w:rPr>
          <w:rFonts w:asciiTheme="majorBidi" w:hAnsiTheme="majorBidi" w:cstheme="majorBidi" w:hint="cs"/>
          <w:sz w:val="28"/>
          <w:szCs w:val="28"/>
          <w:rtl/>
        </w:rPr>
        <w:t xml:space="preserve"> في السياق الفلسطيني ، مزجت </w:t>
      </w:r>
      <w:r w:rsidR="003919A0">
        <w:rPr>
          <w:rFonts w:asciiTheme="majorBidi" w:hAnsiTheme="majorBidi" w:cstheme="majorBidi" w:hint="cs"/>
          <w:sz w:val="28"/>
          <w:szCs w:val="28"/>
          <w:rtl/>
        </w:rPr>
        <w:t>أشكال</w:t>
      </w:r>
      <w:r w:rsidR="00985EC2">
        <w:rPr>
          <w:rFonts w:asciiTheme="majorBidi" w:hAnsiTheme="majorBidi" w:cstheme="majorBidi" w:hint="cs"/>
          <w:sz w:val="28"/>
          <w:szCs w:val="28"/>
          <w:rtl/>
        </w:rPr>
        <w:t>اً</w:t>
      </w:r>
      <w:r w:rsidR="009E4862">
        <w:rPr>
          <w:rFonts w:asciiTheme="majorBidi" w:hAnsiTheme="majorBidi" w:cstheme="majorBidi" w:hint="cs"/>
          <w:sz w:val="28"/>
          <w:szCs w:val="28"/>
          <w:rtl/>
        </w:rPr>
        <w:t xml:space="preserve"> ووسائل مختلفة ، </w:t>
      </w:r>
      <w:r w:rsidR="003919A0">
        <w:rPr>
          <w:rFonts w:asciiTheme="majorBidi" w:hAnsiTheme="majorBidi" w:cstheme="majorBidi" w:hint="cs"/>
          <w:sz w:val="28"/>
          <w:szCs w:val="28"/>
          <w:rtl/>
        </w:rPr>
        <w:t>إلا</w:t>
      </w:r>
      <w:r w:rsidR="009E4862">
        <w:rPr>
          <w:rFonts w:asciiTheme="majorBidi" w:hAnsiTheme="majorBidi" w:cstheme="majorBidi" w:hint="cs"/>
          <w:sz w:val="28"/>
          <w:szCs w:val="28"/>
          <w:rtl/>
        </w:rPr>
        <w:t xml:space="preserve"> </w:t>
      </w:r>
      <w:r w:rsidR="003919A0">
        <w:rPr>
          <w:rFonts w:asciiTheme="majorBidi" w:hAnsiTheme="majorBidi" w:cstheme="majorBidi" w:hint="cs"/>
          <w:sz w:val="28"/>
          <w:szCs w:val="28"/>
          <w:rtl/>
        </w:rPr>
        <w:t>أنها</w:t>
      </w:r>
      <w:r w:rsidR="009E4862">
        <w:rPr>
          <w:rFonts w:asciiTheme="majorBidi" w:hAnsiTheme="majorBidi" w:cstheme="majorBidi" w:hint="cs"/>
          <w:sz w:val="28"/>
          <w:szCs w:val="28"/>
          <w:rtl/>
        </w:rPr>
        <w:t xml:space="preserve"> جمعت </w:t>
      </w:r>
      <w:r w:rsidR="003919A0">
        <w:rPr>
          <w:rFonts w:asciiTheme="majorBidi" w:hAnsiTheme="majorBidi" w:cstheme="majorBidi" w:hint="cs"/>
          <w:sz w:val="28"/>
          <w:szCs w:val="28"/>
          <w:rtl/>
        </w:rPr>
        <w:t>أساليب</w:t>
      </w:r>
      <w:r w:rsidR="009E4862">
        <w:rPr>
          <w:rFonts w:asciiTheme="majorBidi" w:hAnsiTheme="majorBidi" w:cstheme="majorBidi" w:hint="cs"/>
          <w:sz w:val="28"/>
          <w:szCs w:val="28"/>
          <w:rtl/>
        </w:rPr>
        <w:t xml:space="preserve"> الل</w:t>
      </w:r>
      <w:r w:rsidR="003919A0">
        <w:rPr>
          <w:rFonts w:asciiTheme="majorBidi" w:hAnsiTheme="majorBidi" w:cstheme="majorBidi" w:hint="cs"/>
          <w:sz w:val="28"/>
          <w:szCs w:val="28"/>
          <w:rtl/>
        </w:rPr>
        <w:t>ا</w:t>
      </w:r>
      <w:r w:rsidR="009E4862">
        <w:rPr>
          <w:rFonts w:asciiTheme="majorBidi" w:hAnsiTheme="majorBidi" w:cstheme="majorBidi" w:hint="cs"/>
          <w:sz w:val="28"/>
          <w:szCs w:val="28"/>
          <w:rtl/>
        </w:rPr>
        <w:t xml:space="preserve">تعاون السياسي والاقتصادي والثقافي </w:t>
      </w:r>
      <w:r w:rsidR="003919A0">
        <w:rPr>
          <w:rFonts w:asciiTheme="majorBidi" w:hAnsiTheme="majorBidi" w:cstheme="majorBidi" w:hint="cs"/>
          <w:sz w:val="28"/>
          <w:szCs w:val="28"/>
          <w:rtl/>
        </w:rPr>
        <w:t>والاجتماعي</w:t>
      </w:r>
      <w:r w:rsidR="009E4862">
        <w:rPr>
          <w:rFonts w:asciiTheme="majorBidi" w:hAnsiTheme="majorBidi" w:cstheme="majorBidi" w:hint="cs"/>
          <w:sz w:val="28"/>
          <w:szCs w:val="28"/>
          <w:rtl/>
        </w:rPr>
        <w:t xml:space="preserve"> مع الاحتلال و</w:t>
      </w:r>
      <w:r w:rsidR="003919A0">
        <w:rPr>
          <w:rFonts w:asciiTheme="majorBidi" w:hAnsiTheme="majorBidi" w:cstheme="majorBidi" w:hint="cs"/>
          <w:sz w:val="28"/>
          <w:szCs w:val="28"/>
          <w:rtl/>
        </w:rPr>
        <w:t>ال</w:t>
      </w:r>
      <w:r w:rsidR="009E4862">
        <w:rPr>
          <w:rFonts w:asciiTheme="majorBidi" w:hAnsiTheme="majorBidi" w:cstheme="majorBidi" w:hint="cs"/>
          <w:sz w:val="28"/>
          <w:szCs w:val="28"/>
          <w:rtl/>
        </w:rPr>
        <w:t xml:space="preserve">قوى المناصرة له </w:t>
      </w:r>
      <w:r w:rsidR="003919A0">
        <w:rPr>
          <w:rFonts w:asciiTheme="majorBidi" w:hAnsiTheme="majorBidi" w:cstheme="majorBidi" w:hint="cs"/>
          <w:sz w:val="28"/>
          <w:szCs w:val="28"/>
          <w:rtl/>
        </w:rPr>
        <w:lastRenderedPageBreak/>
        <w:t>أو</w:t>
      </w:r>
      <w:r w:rsidR="009E4862">
        <w:rPr>
          <w:rFonts w:asciiTheme="majorBidi" w:hAnsiTheme="majorBidi" w:cstheme="majorBidi" w:hint="cs"/>
          <w:sz w:val="28"/>
          <w:szCs w:val="28"/>
          <w:rtl/>
        </w:rPr>
        <w:t xml:space="preserve"> الواقفة معه ، </w:t>
      </w:r>
      <w:r w:rsidR="003919A0">
        <w:rPr>
          <w:rFonts w:asciiTheme="majorBidi" w:hAnsiTheme="majorBidi" w:cstheme="majorBidi" w:hint="cs"/>
          <w:sz w:val="28"/>
          <w:szCs w:val="28"/>
          <w:rtl/>
        </w:rPr>
        <w:t>إضافة</w:t>
      </w:r>
      <w:r w:rsidR="009E4862">
        <w:rPr>
          <w:rFonts w:asciiTheme="majorBidi" w:hAnsiTheme="majorBidi" w:cstheme="majorBidi" w:hint="cs"/>
          <w:sz w:val="28"/>
          <w:szCs w:val="28"/>
          <w:rtl/>
        </w:rPr>
        <w:t xml:space="preserve"> </w:t>
      </w:r>
      <w:r w:rsidR="003919A0">
        <w:rPr>
          <w:rFonts w:asciiTheme="majorBidi" w:hAnsiTheme="majorBidi" w:cstheme="majorBidi" w:hint="cs"/>
          <w:sz w:val="28"/>
          <w:szCs w:val="28"/>
          <w:rtl/>
        </w:rPr>
        <w:t>إلى</w:t>
      </w:r>
      <w:r w:rsidR="009E4862">
        <w:rPr>
          <w:rFonts w:asciiTheme="majorBidi" w:hAnsiTheme="majorBidi" w:cstheme="majorBidi" w:hint="cs"/>
          <w:sz w:val="28"/>
          <w:szCs w:val="28"/>
          <w:rtl/>
        </w:rPr>
        <w:t xml:space="preserve"> </w:t>
      </w:r>
      <w:r w:rsidR="003919A0">
        <w:rPr>
          <w:rFonts w:asciiTheme="majorBidi" w:hAnsiTheme="majorBidi" w:cstheme="majorBidi" w:hint="cs"/>
          <w:sz w:val="28"/>
          <w:szCs w:val="28"/>
          <w:rtl/>
        </w:rPr>
        <w:t>أسلوب</w:t>
      </w:r>
      <w:r w:rsidR="009E4862">
        <w:rPr>
          <w:rFonts w:asciiTheme="majorBidi" w:hAnsiTheme="majorBidi" w:cstheme="majorBidi" w:hint="cs"/>
          <w:sz w:val="28"/>
          <w:szCs w:val="28"/>
          <w:rtl/>
        </w:rPr>
        <w:t xml:space="preserve"> التدخل </w:t>
      </w:r>
      <w:r w:rsidR="003919A0">
        <w:rPr>
          <w:rFonts w:asciiTheme="majorBidi" w:hAnsiTheme="majorBidi" w:cstheme="majorBidi" w:hint="cs"/>
          <w:sz w:val="28"/>
          <w:szCs w:val="28"/>
          <w:rtl/>
        </w:rPr>
        <w:t>أو</w:t>
      </w:r>
      <w:r w:rsidR="009E4862">
        <w:rPr>
          <w:rFonts w:asciiTheme="majorBidi" w:hAnsiTheme="majorBidi" w:cstheme="majorBidi" w:hint="cs"/>
          <w:sz w:val="28"/>
          <w:szCs w:val="28"/>
          <w:rtl/>
        </w:rPr>
        <w:t xml:space="preserve"> الهجوم اللاعنفي في تجلياته المتعددة ومنها التدخل النفسي </w:t>
      </w:r>
      <w:r w:rsidR="003919A0">
        <w:rPr>
          <w:rFonts w:asciiTheme="majorBidi" w:hAnsiTheme="majorBidi" w:cstheme="majorBidi" w:hint="cs"/>
          <w:sz w:val="28"/>
          <w:szCs w:val="28"/>
          <w:rtl/>
        </w:rPr>
        <w:t>كالإضراب</w:t>
      </w:r>
      <w:r w:rsidR="009E4862">
        <w:rPr>
          <w:rFonts w:asciiTheme="majorBidi" w:hAnsiTheme="majorBidi" w:cstheme="majorBidi" w:hint="cs"/>
          <w:sz w:val="28"/>
          <w:szCs w:val="28"/>
          <w:rtl/>
        </w:rPr>
        <w:t xml:space="preserve"> عن الطعام والصيام ، والتدخل البشري كالاقتحام والدروع البشرية والاعتصامات </w:t>
      </w:r>
      <w:r w:rsidR="003919A0">
        <w:rPr>
          <w:rFonts w:asciiTheme="majorBidi" w:hAnsiTheme="majorBidi" w:cstheme="majorBidi" w:hint="cs"/>
          <w:sz w:val="28"/>
          <w:szCs w:val="28"/>
          <w:rtl/>
        </w:rPr>
        <w:t>وسلاسل</w:t>
      </w:r>
      <w:r w:rsidR="009E4862">
        <w:rPr>
          <w:rFonts w:asciiTheme="majorBidi" w:hAnsiTheme="majorBidi" w:cstheme="majorBidi" w:hint="cs"/>
          <w:sz w:val="28"/>
          <w:szCs w:val="28"/>
          <w:rtl/>
        </w:rPr>
        <w:t xml:space="preserve"> </w:t>
      </w:r>
      <w:r w:rsidR="003919A0">
        <w:rPr>
          <w:rFonts w:asciiTheme="majorBidi" w:hAnsiTheme="majorBidi" w:cstheme="majorBidi" w:hint="cs"/>
          <w:sz w:val="28"/>
          <w:szCs w:val="28"/>
          <w:rtl/>
        </w:rPr>
        <w:t>الأشخاص</w:t>
      </w:r>
      <w:r w:rsidR="009E4862">
        <w:rPr>
          <w:rFonts w:asciiTheme="majorBidi" w:hAnsiTheme="majorBidi" w:cstheme="majorBidi" w:hint="cs"/>
          <w:sz w:val="28"/>
          <w:szCs w:val="28"/>
          <w:rtl/>
        </w:rPr>
        <w:t xml:space="preserve"> المربوطين </w:t>
      </w:r>
      <w:r w:rsidR="003919A0">
        <w:rPr>
          <w:rFonts w:asciiTheme="majorBidi" w:hAnsiTheme="majorBidi" w:cstheme="majorBidi" w:hint="cs"/>
          <w:sz w:val="28"/>
          <w:szCs w:val="28"/>
          <w:rtl/>
        </w:rPr>
        <w:t>بالأرجل</w:t>
      </w:r>
      <w:r w:rsidR="009E4862">
        <w:rPr>
          <w:rFonts w:asciiTheme="majorBidi" w:hAnsiTheme="majorBidi" w:cstheme="majorBidi" w:hint="cs"/>
          <w:sz w:val="28"/>
          <w:szCs w:val="28"/>
          <w:rtl/>
        </w:rPr>
        <w:t xml:space="preserve"> ، والتدخل </w:t>
      </w:r>
      <w:r w:rsidR="003919A0">
        <w:rPr>
          <w:rFonts w:asciiTheme="majorBidi" w:hAnsiTheme="majorBidi" w:cstheme="majorBidi" w:hint="cs"/>
          <w:sz w:val="28"/>
          <w:szCs w:val="28"/>
          <w:rtl/>
        </w:rPr>
        <w:t>الاجتماعي</w:t>
      </w:r>
      <w:r w:rsidR="009E4862">
        <w:rPr>
          <w:rFonts w:asciiTheme="majorBidi" w:hAnsiTheme="majorBidi" w:cstheme="majorBidi" w:hint="cs"/>
          <w:sz w:val="28"/>
          <w:szCs w:val="28"/>
          <w:rtl/>
        </w:rPr>
        <w:t xml:space="preserve"> كالمقاطعة الكلامية ، فضلا</w:t>
      </w:r>
      <w:r w:rsidR="00281347">
        <w:rPr>
          <w:rFonts w:asciiTheme="majorBidi" w:hAnsiTheme="majorBidi" w:cstheme="majorBidi" w:hint="cs"/>
          <w:sz w:val="28"/>
          <w:szCs w:val="28"/>
          <w:rtl/>
        </w:rPr>
        <w:t>ً</w:t>
      </w:r>
      <w:r w:rsidR="009E4862">
        <w:rPr>
          <w:rFonts w:asciiTheme="majorBidi" w:hAnsiTheme="majorBidi" w:cstheme="majorBidi" w:hint="cs"/>
          <w:sz w:val="28"/>
          <w:szCs w:val="28"/>
          <w:rtl/>
        </w:rPr>
        <w:t xml:space="preserve"> عن التدخل الاقتصادي</w:t>
      </w:r>
      <w:r w:rsidR="00B31C37">
        <w:rPr>
          <w:rFonts w:asciiTheme="majorBidi" w:hAnsiTheme="majorBidi" w:cstheme="majorBidi" w:hint="cs"/>
          <w:sz w:val="28"/>
          <w:szCs w:val="28"/>
          <w:rtl/>
        </w:rPr>
        <w:t xml:space="preserve"> عبر مقاطعة المنتجات </w:t>
      </w:r>
      <w:r w:rsidR="003919A0">
        <w:rPr>
          <w:rFonts w:asciiTheme="majorBidi" w:hAnsiTheme="majorBidi" w:cstheme="majorBidi" w:hint="cs"/>
          <w:sz w:val="28"/>
          <w:szCs w:val="28"/>
          <w:rtl/>
        </w:rPr>
        <w:t>الإسرائيلية</w:t>
      </w:r>
      <w:r w:rsidR="00B31C37">
        <w:rPr>
          <w:rFonts w:asciiTheme="majorBidi" w:hAnsiTheme="majorBidi" w:cstheme="majorBidi" w:hint="cs"/>
          <w:sz w:val="28"/>
          <w:szCs w:val="28"/>
          <w:rtl/>
        </w:rPr>
        <w:t xml:space="preserve"> ، والس</w:t>
      </w:r>
      <w:r w:rsidR="003919A0">
        <w:rPr>
          <w:rFonts w:asciiTheme="majorBidi" w:hAnsiTheme="majorBidi" w:cstheme="majorBidi" w:hint="cs"/>
          <w:sz w:val="28"/>
          <w:szCs w:val="28"/>
          <w:rtl/>
        </w:rPr>
        <w:t>ي</w:t>
      </w:r>
      <w:r w:rsidR="00B31C37">
        <w:rPr>
          <w:rFonts w:asciiTheme="majorBidi" w:hAnsiTheme="majorBidi" w:cstheme="majorBidi" w:hint="cs"/>
          <w:sz w:val="28"/>
          <w:szCs w:val="28"/>
          <w:rtl/>
        </w:rPr>
        <w:t>ر باتجاه العصيان المدني الشامل</w:t>
      </w:r>
      <w:r w:rsidR="00F00AA1">
        <w:rPr>
          <w:rFonts w:asciiTheme="majorBidi" w:hAnsiTheme="majorBidi" w:cstheme="majorBidi" w:hint="cs"/>
          <w:sz w:val="28"/>
          <w:szCs w:val="28"/>
          <w:rtl/>
        </w:rPr>
        <w:t xml:space="preserve"> </w:t>
      </w:r>
      <w:r w:rsidR="00BE3ED2">
        <w:rPr>
          <w:rFonts w:asciiTheme="majorBidi" w:hAnsiTheme="majorBidi" w:cstheme="majorBidi" w:hint="cs"/>
          <w:sz w:val="28"/>
          <w:szCs w:val="28"/>
          <w:rtl/>
        </w:rPr>
        <w:t>(نزال ، 2010: 30-40</w:t>
      </w:r>
      <w:r w:rsidR="00BD236E">
        <w:rPr>
          <w:rFonts w:asciiTheme="majorBidi" w:hAnsiTheme="majorBidi" w:cstheme="majorBidi" w:hint="cs"/>
          <w:sz w:val="28"/>
          <w:szCs w:val="28"/>
          <w:rtl/>
        </w:rPr>
        <w:t>)</w:t>
      </w:r>
      <w:r w:rsidR="00B31C37">
        <w:rPr>
          <w:rFonts w:asciiTheme="majorBidi" w:hAnsiTheme="majorBidi" w:cstheme="majorBidi" w:hint="cs"/>
          <w:sz w:val="28"/>
          <w:szCs w:val="28"/>
          <w:rtl/>
        </w:rPr>
        <w:t>.</w:t>
      </w:r>
    </w:p>
    <w:p w:rsidR="0075670F" w:rsidRDefault="0075670F" w:rsidP="003919A0">
      <w:pPr>
        <w:ind w:left="836" w:firstLine="90"/>
        <w:jc w:val="both"/>
        <w:rPr>
          <w:rFonts w:asciiTheme="majorBidi" w:hAnsiTheme="majorBidi" w:cstheme="majorBidi"/>
          <w:sz w:val="28"/>
          <w:szCs w:val="28"/>
          <w:rtl/>
        </w:rPr>
      </w:pPr>
    </w:p>
    <w:p w:rsidR="00B2405C" w:rsidRDefault="00B2405C" w:rsidP="003919A0">
      <w:pPr>
        <w:ind w:left="836" w:firstLine="90"/>
        <w:jc w:val="both"/>
        <w:rPr>
          <w:rFonts w:asciiTheme="majorBidi" w:hAnsiTheme="majorBidi" w:cstheme="majorBidi"/>
          <w:b/>
          <w:bCs/>
          <w:sz w:val="28"/>
          <w:szCs w:val="28"/>
          <w:rtl/>
        </w:rPr>
      </w:pPr>
      <w:r w:rsidRPr="00B2405C">
        <w:rPr>
          <w:rFonts w:asciiTheme="majorBidi" w:hAnsiTheme="majorBidi" w:cstheme="majorBidi" w:hint="cs"/>
          <w:b/>
          <w:bCs/>
          <w:sz w:val="28"/>
          <w:szCs w:val="28"/>
          <w:rtl/>
        </w:rPr>
        <w:t>إشكاليات العمل الشعبي المقاوم في فلسطين:</w:t>
      </w:r>
    </w:p>
    <w:p w:rsidR="00027CE2" w:rsidRDefault="00B2405C" w:rsidP="000A44F3">
      <w:pPr>
        <w:ind w:left="836" w:firstLine="90"/>
        <w:jc w:val="both"/>
        <w:rPr>
          <w:rFonts w:asciiTheme="majorBidi" w:hAnsiTheme="majorBidi" w:cstheme="majorBidi"/>
          <w:sz w:val="28"/>
          <w:szCs w:val="28"/>
          <w:rtl/>
        </w:rPr>
      </w:pPr>
      <w:r w:rsidRPr="00B2405C">
        <w:rPr>
          <w:rFonts w:asciiTheme="majorBidi" w:hAnsiTheme="majorBidi" w:cstheme="majorBidi" w:hint="cs"/>
          <w:sz w:val="28"/>
          <w:szCs w:val="28"/>
          <w:rtl/>
        </w:rPr>
        <w:t>في تقييمه لتجربة قرية بلعين في مقاومة الجدار والاستيطان ، وبعد صدور قرار المحكمة الإسرائيلية في صيف 2007 والذي قضى</w:t>
      </w:r>
      <w:r>
        <w:rPr>
          <w:rFonts w:asciiTheme="majorBidi" w:hAnsiTheme="majorBidi" w:cstheme="majorBidi" w:hint="cs"/>
          <w:sz w:val="28"/>
          <w:szCs w:val="28"/>
          <w:rtl/>
        </w:rPr>
        <w:t xml:space="preserve"> بإعادة رسم مسار جدار الضم والتوسع في</w:t>
      </w:r>
      <w:r w:rsidR="000A74E3">
        <w:rPr>
          <w:rFonts w:asciiTheme="majorBidi" w:hAnsiTheme="majorBidi" w:cstheme="majorBidi" w:hint="cs"/>
          <w:sz w:val="28"/>
          <w:szCs w:val="28"/>
          <w:rtl/>
        </w:rPr>
        <w:t xml:space="preserve"> تلك المنطقة</w:t>
      </w:r>
      <w:r w:rsidR="003E06E6">
        <w:rPr>
          <w:rFonts w:asciiTheme="majorBidi" w:hAnsiTheme="majorBidi" w:cstheme="majorBidi" w:hint="cs"/>
          <w:sz w:val="28"/>
          <w:szCs w:val="28"/>
          <w:rtl/>
        </w:rPr>
        <w:t xml:space="preserve"> ، اعتبر </w:t>
      </w:r>
      <w:r w:rsidR="0099262B">
        <w:rPr>
          <w:rFonts w:asciiTheme="majorBidi" w:hAnsiTheme="majorBidi" w:cstheme="majorBidi" w:hint="cs"/>
          <w:sz w:val="28"/>
          <w:szCs w:val="28"/>
          <w:rtl/>
        </w:rPr>
        <w:t>أبو</w:t>
      </w:r>
      <w:r w:rsidR="003E06E6">
        <w:rPr>
          <w:rFonts w:asciiTheme="majorBidi" w:hAnsiTheme="majorBidi" w:cstheme="majorBidi" w:hint="cs"/>
          <w:sz w:val="28"/>
          <w:szCs w:val="28"/>
          <w:rtl/>
        </w:rPr>
        <w:t xml:space="preserve"> علاء منصور</w:t>
      </w:r>
      <w:r w:rsidR="00281347">
        <w:rPr>
          <w:rFonts w:asciiTheme="majorBidi" w:hAnsiTheme="majorBidi" w:cstheme="majorBidi" w:hint="cs"/>
          <w:sz w:val="28"/>
          <w:szCs w:val="28"/>
          <w:rtl/>
        </w:rPr>
        <w:t xml:space="preserve"> ذلك</w:t>
      </w:r>
      <w:r w:rsidR="003E06E6">
        <w:rPr>
          <w:rFonts w:asciiTheme="majorBidi" w:hAnsiTheme="majorBidi" w:cstheme="majorBidi" w:hint="cs"/>
          <w:sz w:val="28"/>
          <w:szCs w:val="28"/>
          <w:rtl/>
        </w:rPr>
        <w:t xml:space="preserve"> انتصارا</w:t>
      </w:r>
      <w:r w:rsidR="00281347">
        <w:rPr>
          <w:rFonts w:asciiTheme="majorBidi" w:hAnsiTheme="majorBidi" w:cstheme="majorBidi" w:hint="cs"/>
          <w:sz w:val="28"/>
          <w:szCs w:val="28"/>
          <w:rtl/>
        </w:rPr>
        <w:t>ً</w:t>
      </w:r>
      <w:r w:rsidR="003E06E6">
        <w:rPr>
          <w:rFonts w:asciiTheme="majorBidi" w:hAnsiTheme="majorBidi" w:cstheme="majorBidi" w:hint="cs"/>
          <w:sz w:val="28"/>
          <w:szCs w:val="28"/>
          <w:rtl/>
        </w:rPr>
        <w:t xml:space="preserve"> كبيرا</w:t>
      </w:r>
      <w:r w:rsidR="00281347">
        <w:rPr>
          <w:rFonts w:asciiTheme="majorBidi" w:hAnsiTheme="majorBidi" w:cstheme="majorBidi" w:hint="cs"/>
          <w:sz w:val="28"/>
          <w:szCs w:val="28"/>
          <w:rtl/>
        </w:rPr>
        <w:t>ً</w:t>
      </w:r>
      <w:r w:rsidR="003E06E6">
        <w:rPr>
          <w:rFonts w:asciiTheme="majorBidi" w:hAnsiTheme="majorBidi" w:cstheme="majorBidi" w:hint="cs"/>
          <w:sz w:val="28"/>
          <w:szCs w:val="28"/>
          <w:rtl/>
        </w:rPr>
        <w:t xml:space="preserve"> ليس </w:t>
      </w:r>
      <w:r w:rsidR="0099262B">
        <w:rPr>
          <w:rFonts w:asciiTheme="majorBidi" w:hAnsiTheme="majorBidi" w:cstheme="majorBidi" w:hint="cs"/>
          <w:sz w:val="28"/>
          <w:szCs w:val="28"/>
          <w:rtl/>
        </w:rPr>
        <w:t>فقط</w:t>
      </w:r>
      <w:r w:rsidR="003E06E6">
        <w:rPr>
          <w:rFonts w:asciiTheme="majorBidi" w:hAnsiTheme="majorBidi" w:cstheme="majorBidi" w:hint="cs"/>
          <w:sz w:val="28"/>
          <w:szCs w:val="28"/>
          <w:rtl/>
        </w:rPr>
        <w:t xml:space="preserve"> لبلعين ، </w:t>
      </w:r>
      <w:r w:rsidR="0099262B">
        <w:rPr>
          <w:rFonts w:asciiTheme="majorBidi" w:hAnsiTheme="majorBidi" w:cstheme="majorBidi" w:hint="cs"/>
          <w:sz w:val="28"/>
          <w:szCs w:val="28"/>
          <w:rtl/>
        </w:rPr>
        <w:t>وإنما</w:t>
      </w:r>
      <w:r w:rsidR="003E06E6">
        <w:rPr>
          <w:rFonts w:asciiTheme="majorBidi" w:hAnsiTheme="majorBidi" w:cstheme="majorBidi" w:hint="cs"/>
          <w:sz w:val="28"/>
          <w:szCs w:val="28"/>
          <w:rtl/>
        </w:rPr>
        <w:t xml:space="preserve"> </w:t>
      </w:r>
      <w:r w:rsidR="0099262B">
        <w:rPr>
          <w:rFonts w:asciiTheme="majorBidi" w:hAnsiTheme="majorBidi" w:cstheme="majorBidi" w:hint="cs"/>
          <w:sz w:val="28"/>
          <w:szCs w:val="28"/>
          <w:rtl/>
        </w:rPr>
        <w:t>أيضا</w:t>
      </w:r>
      <w:r w:rsidR="003E06E6">
        <w:rPr>
          <w:rFonts w:asciiTheme="majorBidi" w:hAnsiTheme="majorBidi" w:cstheme="majorBidi" w:hint="cs"/>
          <w:sz w:val="28"/>
          <w:szCs w:val="28"/>
          <w:rtl/>
        </w:rPr>
        <w:t xml:space="preserve"> لمستقبل المقاومة الشعبية في فلسطين </w:t>
      </w:r>
      <w:r w:rsidR="0099262B">
        <w:rPr>
          <w:rFonts w:asciiTheme="majorBidi" w:hAnsiTheme="majorBidi" w:cstheme="majorBidi" w:hint="cs"/>
          <w:sz w:val="28"/>
          <w:szCs w:val="28"/>
          <w:rtl/>
        </w:rPr>
        <w:t>، على اعتبار أنها رافعة ميدانية أخلاقية ل</w:t>
      </w:r>
      <w:r w:rsidR="00985EC2">
        <w:rPr>
          <w:rFonts w:asciiTheme="majorBidi" w:hAnsiTheme="majorBidi" w:cstheme="majorBidi" w:hint="cs"/>
          <w:sz w:val="28"/>
          <w:szCs w:val="28"/>
          <w:rtl/>
        </w:rPr>
        <w:t>م</w:t>
      </w:r>
      <w:r w:rsidR="0099262B">
        <w:rPr>
          <w:rFonts w:asciiTheme="majorBidi" w:hAnsiTheme="majorBidi" w:cstheme="majorBidi" w:hint="cs"/>
          <w:sz w:val="28"/>
          <w:szCs w:val="28"/>
          <w:rtl/>
        </w:rPr>
        <w:t>صلح</w:t>
      </w:r>
      <w:r w:rsidR="00985EC2">
        <w:rPr>
          <w:rFonts w:asciiTheme="majorBidi" w:hAnsiTheme="majorBidi" w:cstheme="majorBidi" w:hint="cs"/>
          <w:sz w:val="28"/>
          <w:szCs w:val="28"/>
          <w:rtl/>
        </w:rPr>
        <w:t>ة</w:t>
      </w:r>
      <w:r w:rsidR="0099262B">
        <w:rPr>
          <w:rFonts w:asciiTheme="majorBidi" w:hAnsiTheme="majorBidi" w:cstheme="majorBidi" w:hint="cs"/>
          <w:sz w:val="28"/>
          <w:szCs w:val="28"/>
          <w:rtl/>
        </w:rPr>
        <w:t xml:space="preserve"> المفاوض الفلسطيني</w:t>
      </w:r>
      <w:r w:rsidR="00281347">
        <w:rPr>
          <w:rFonts w:asciiTheme="majorBidi" w:hAnsiTheme="majorBidi" w:cstheme="majorBidi" w:hint="cs"/>
          <w:sz w:val="28"/>
          <w:szCs w:val="28"/>
          <w:rtl/>
        </w:rPr>
        <w:t>،</w:t>
      </w:r>
      <w:r w:rsidR="0099262B">
        <w:rPr>
          <w:rFonts w:asciiTheme="majorBidi" w:hAnsiTheme="majorBidi" w:cstheme="majorBidi" w:hint="cs"/>
          <w:sz w:val="28"/>
          <w:szCs w:val="28"/>
          <w:rtl/>
        </w:rPr>
        <w:t xml:space="preserve"> ول</w:t>
      </w:r>
      <w:r w:rsidR="00985EC2">
        <w:rPr>
          <w:rFonts w:asciiTheme="majorBidi" w:hAnsiTheme="majorBidi" w:cstheme="majorBidi" w:hint="cs"/>
          <w:sz w:val="28"/>
          <w:szCs w:val="28"/>
          <w:rtl/>
        </w:rPr>
        <w:t>م</w:t>
      </w:r>
      <w:r w:rsidR="0099262B">
        <w:rPr>
          <w:rFonts w:asciiTheme="majorBidi" w:hAnsiTheme="majorBidi" w:cstheme="majorBidi" w:hint="cs"/>
          <w:sz w:val="28"/>
          <w:szCs w:val="28"/>
          <w:rtl/>
        </w:rPr>
        <w:t>صلح</w:t>
      </w:r>
      <w:r w:rsidR="00985EC2">
        <w:rPr>
          <w:rFonts w:asciiTheme="majorBidi" w:hAnsiTheme="majorBidi" w:cstheme="majorBidi" w:hint="cs"/>
          <w:sz w:val="28"/>
          <w:szCs w:val="28"/>
          <w:rtl/>
        </w:rPr>
        <w:t>ة</w:t>
      </w:r>
      <w:r w:rsidR="0099262B">
        <w:rPr>
          <w:rFonts w:asciiTheme="majorBidi" w:hAnsiTheme="majorBidi" w:cstheme="majorBidi" w:hint="cs"/>
          <w:sz w:val="28"/>
          <w:szCs w:val="28"/>
          <w:rtl/>
        </w:rPr>
        <w:t xml:space="preserve"> المشروع السياسي الفلسطيني في الوقت الحالي لا سيما في ضوء هذا الانسداد الواضح في مسار التسوية مع إسرائيل.</w:t>
      </w:r>
      <w:r w:rsidR="00090F30">
        <w:rPr>
          <w:rFonts w:asciiTheme="majorBidi" w:hAnsiTheme="majorBidi" w:cstheme="majorBidi" w:hint="cs"/>
          <w:sz w:val="28"/>
          <w:szCs w:val="28"/>
          <w:rtl/>
        </w:rPr>
        <w:t xml:space="preserve"> لكنه في الوقت</w:t>
      </w:r>
      <w:r w:rsidR="00985EC2">
        <w:rPr>
          <w:rFonts w:asciiTheme="majorBidi" w:hAnsiTheme="majorBidi" w:cstheme="majorBidi" w:hint="cs"/>
          <w:sz w:val="28"/>
          <w:szCs w:val="28"/>
          <w:rtl/>
        </w:rPr>
        <w:t xml:space="preserve"> نفسه</w:t>
      </w:r>
      <w:r w:rsidR="00090F30">
        <w:rPr>
          <w:rFonts w:asciiTheme="majorBidi" w:hAnsiTheme="majorBidi" w:cstheme="majorBidi" w:hint="cs"/>
          <w:sz w:val="28"/>
          <w:szCs w:val="28"/>
          <w:rtl/>
        </w:rPr>
        <w:t xml:space="preserve"> </w:t>
      </w:r>
      <w:r w:rsidR="00492302">
        <w:rPr>
          <w:rFonts w:asciiTheme="majorBidi" w:hAnsiTheme="majorBidi" w:cstheme="majorBidi" w:hint="cs"/>
          <w:sz w:val="28"/>
          <w:szCs w:val="28"/>
          <w:rtl/>
        </w:rPr>
        <w:t>ابدي</w:t>
      </w:r>
      <w:r w:rsidR="00090F30">
        <w:rPr>
          <w:rFonts w:asciiTheme="majorBidi" w:hAnsiTheme="majorBidi" w:cstheme="majorBidi" w:hint="cs"/>
          <w:sz w:val="28"/>
          <w:szCs w:val="28"/>
          <w:rtl/>
        </w:rPr>
        <w:t xml:space="preserve"> تخوفا</w:t>
      </w:r>
      <w:r w:rsidR="00281347">
        <w:rPr>
          <w:rFonts w:asciiTheme="majorBidi" w:hAnsiTheme="majorBidi" w:cstheme="majorBidi" w:hint="cs"/>
          <w:sz w:val="28"/>
          <w:szCs w:val="28"/>
          <w:rtl/>
        </w:rPr>
        <w:t>ً</w:t>
      </w:r>
      <w:r w:rsidR="00090F30">
        <w:rPr>
          <w:rFonts w:asciiTheme="majorBidi" w:hAnsiTheme="majorBidi" w:cstheme="majorBidi" w:hint="cs"/>
          <w:sz w:val="28"/>
          <w:szCs w:val="28"/>
          <w:rtl/>
        </w:rPr>
        <w:t xml:space="preserve"> من </w:t>
      </w:r>
      <w:r w:rsidR="00492302">
        <w:rPr>
          <w:rFonts w:asciiTheme="majorBidi" w:hAnsiTheme="majorBidi" w:cstheme="majorBidi" w:hint="cs"/>
          <w:sz w:val="28"/>
          <w:szCs w:val="28"/>
          <w:rtl/>
        </w:rPr>
        <w:t>أن</w:t>
      </w:r>
      <w:r w:rsidR="00090F30">
        <w:rPr>
          <w:rFonts w:asciiTheme="majorBidi" w:hAnsiTheme="majorBidi" w:cstheme="majorBidi" w:hint="cs"/>
          <w:sz w:val="28"/>
          <w:szCs w:val="28"/>
          <w:rtl/>
        </w:rPr>
        <w:t xml:space="preserve"> هذا الانتصار يمكن </w:t>
      </w:r>
      <w:r w:rsidR="00492302">
        <w:rPr>
          <w:rFonts w:asciiTheme="majorBidi" w:hAnsiTheme="majorBidi" w:cstheme="majorBidi" w:hint="cs"/>
          <w:sz w:val="28"/>
          <w:szCs w:val="28"/>
          <w:rtl/>
        </w:rPr>
        <w:t>أن</w:t>
      </w:r>
      <w:r w:rsidR="00090F30">
        <w:rPr>
          <w:rFonts w:asciiTheme="majorBidi" w:hAnsiTheme="majorBidi" w:cstheme="majorBidi" w:hint="cs"/>
          <w:sz w:val="28"/>
          <w:szCs w:val="28"/>
          <w:rtl/>
        </w:rPr>
        <w:t xml:space="preserve"> يقود </w:t>
      </w:r>
      <w:r w:rsidR="00492302">
        <w:rPr>
          <w:rFonts w:asciiTheme="majorBidi" w:hAnsiTheme="majorBidi" w:cstheme="majorBidi" w:hint="cs"/>
          <w:sz w:val="28"/>
          <w:szCs w:val="28"/>
          <w:rtl/>
        </w:rPr>
        <w:t>إلى</w:t>
      </w:r>
      <w:r w:rsidR="00090F30">
        <w:rPr>
          <w:rFonts w:asciiTheme="majorBidi" w:hAnsiTheme="majorBidi" w:cstheme="majorBidi" w:hint="cs"/>
          <w:sz w:val="28"/>
          <w:szCs w:val="28"/>
          <w:rtl/>
        </w:rPr>
        <w:t xml:space="preserve"> خلافات </w:t>
      </w:r>
      <w:r w:rsidR="00492302">
        <w:rPr>
          <w:rFonts w:asciiTheme="majorBidi" w:hAnsiTheme="majorBidi" w:cstheme="majorBidi" w:hint="cs"/>
          <w:sz w:val="28"/>
          <w:szCs w:val="28"/>
          <w:rtl/>
        </w:rPr>
        <w:t>داخلية</w:t>
      </w:r>
      <w:r w:rsidR="00090F30">
        <w:rPr>
          <w:rFonts w:asciiTheme="majorBidi" w:hAnsiTheme="majorBidi" w:cstheme="majorBidi" w:hint="cs"/>
          <w:sz w:val="28"/>
          <w:szCs w:val="28"/>
          <w:rtl/>
        </w:rPr>
        <w:t xml:space="preserve"> بين </w:t>
      </w:r>
      <w:r w:rsidR="00492302">
        <w:rPr>
          <w:rFonts w:asciiTheme="majorBidi" w:hAnsiTheme="majorBidi" w:cstheme="majorBidi" w:hint="cs"/>
          <w:sz w:val="28"/>
          <w:szCs w:val="28"/>
          <w:rtl/>
        </w:rPr>
        <w:t>أعضاء</w:t>
      </w:r>
      <w:r w:rsidR="00090F30">
        <w:rPr>
          <w:rFonts w:asciiTheme="majorBidi" w:hAnsiTheme="majorBidi" w:cstheme="majorBidi" w:hint="cs"/>
          <w:sz w:val="28"/>
          <w:szCs w:val="28"/>
          <w:rtl/>
        </w:rPr>
        <w:t xml:space="preserve"> اللجنة الشعبية لمقاومة </w:t>
      </w:r>
      <w:r w:rsidR="00985EC2">
        <w:rPr>
          <w:rFonts w:asciiTheme="majorBidi" w:hAnsiTheme="majorBidi" w:cstheme="majorBidi" w:hint="cs"/>
          <w:sz w:val="28"/>
          <w:szCs w:val="28"/>
          <w:rtl/>
        </w:rPr>
        <w:t>ا</w:t>
      </w:r>
      <w:r w:rsidR="00090F30">
        <w:rPr>
          <w:rFonts w:asciiTheme="majorBidi" w:hAnsiTheme="majorBidi" w:cstheme="majorBidi" w:hint="cs"/>
          <w:sz w:val="28"/>
          <w:szCs w:val="28"/>
          <w:rtl/>
        </w:rPr>
        <w:t xml:space="preserve">لجدار </w:t>
      </w:r>
      <w:r w:rsidR="00492302">
        <w:rPr>
          <w:rFonts w:asciiTheme="majorBidi" w:hAnsiTheme="majorBidi" w:cstheme="majorBidi" w:hint="cs"/>
          <w:sz w:val="28"/>
          <w:szCs w:val="28"/>
          <w:rtl/>
        </w:rPr>
        <w:t>إذا</w:t>
      </w:r>
      <w:r w:rsidR="00090F30">
        <w:rPr>
          <w:rFonts w:asciiTheme="majorBidi" w:hAnsiTheme="majorBidi" w:cstheme="majorBidi" w:hint="cs"/>
          <w:sz w:val="28"/>
          <w:szCs w:val="28"/>
          <w:rtl/>
        </w:rPr>
        <w:t xml:space="preserve"> ما قام كل  عضو بالادعاء انه وراء ذلك الانتصار القانوني في المحاكم </w:t>
      </w:r>
      <w:r w:rsidR="00492302">
        <w:rPr>
          <w:rFonts w:asciiTheme="majorBidi" w:hAnsiTheme="majorBidi" w:cstheme="majorBidi" w:hint="cs"/>
          <w:sz w:val="28"/>
          <w:szCs w:val="28"/>
          <w:rtl/>
        </w:rPr>
        <w:t>الإسرائيلية</w:t>
      </w:r>
      <w:r w:rsidR="00090F30">
        <w:rPr>
          <w:rFonts w:asciiTheme="majorBidi" w:hAnsiTheme="majorBidi" w:cstheme="majorBidi" w:hint="cs"/>
          <w:sz w:val="28"/>
          <w:szCs w:val="28"/>
          <w:rtl/>
        </w:rPr>
        <w:t xml:space="preserve"> ، </w:t>
      </w:r>
      <w:r w:rsidR="00492302">
        <w:rPr>
          <w:rFonts w:asciiTheme="majorBidi" w:hAnsiTheme="majorBidi" w:cstheme="majorBidi" w:hint="cs"/>
          <w:sz w:val="28"/>
          <w:szCs w:val="28"/>
          <w:rtl/>
        </w:rPr>
        <w:t>وإذا</w:t>
      </w:r>
      <w:r w:rsidR="00090F30">
        <w:rPr>
          <w:rFonts w:asciiTheme="majorBidi" w:hAnsiTheme="majorBidi" w:cstheme="majorBidi" w:hint="cs"/>
          <w:sz w:val="28"/>
          <w:szCs w:val="28"/>
          <w:rtl/>
        </w:rPr>
        <w:t xml:space="preserve"> اختلط العام مع الخاص ، وتداخلت المصالح </w:t>
      </w:r>
      <w:r w:rsidR="00492302">
        <w:rPr>
          <w:rFonts w:asciiTheme="majorBidi" w:hAnsiTheme="majorBidi" w:cstheme="majorBidi" w:hint="cs"/>
          <w:sz w:val="28"/>
          <w:szCs w:val="28"/>
          <w:rtl/>
        </w:rPr>
        <w:t>الوطنية</w:t>
      </w:r>
      <w:r w:rsidR="00090F30">
        <w:rPr>
          <w:rFonts w:asciiTheme="majorBidi" w:hAnsiTheme="majorBidi" w:cstheme="majorBidi" w:hint="cs"/>
          <w:sz w:val="28"/>
          <w:szCs w:val="28"/>
          <w:rtl/>
        </w:rPr>
        <w:t xml:space="preserve"> العليا مع المصالح الخاصة الضيقة</w:t>
      </w:r>
      <w:r w:rsidR="00F00AA1">
        <w:rPr>
          <w:rFonts w:asciiTheme="majorBidi" w:hAnsiTheme="majorBidi" w:cstheme="majorBidi" w:hint="cs"/>
          <w:sz w:val="28"/>
          <w:szCs w:val="28"/>
          <w:rtl/>
        </w:rPr>
        <w:t xml:space="preserve"> </w:t>
      </w:r>
      <w:r w:rsidR="000A44F3">
        <w:rPr>
          <w:rFonts w:asciiTheme="majorBidi" w:hAnsiTheme="majorBidi" w:cstheme="majorBidi" w:hint="cs"/>
          <w:sz w:val="28"/>
          <w:szCs w:val="28"/>
          <w:rtl/>
        </w:rPr>
        <w:t>(منصور ، 2007: 290</w:t>
      </w:r>
      <w:r w:rsidR="00BD236E">
        <w:rPr>
          <w:rFonts w:asciiTheme="majorBidi" w:hAnsiTheme="majorBidi" w:cstheme="majorBidi" w:hint="cs"/>
          <w:sz w:val="28"/>
          <w:szCs w:val="28"/>
          <w:rtl/>
        </w:rPr>
        <w:t>)</w:t>
      </w:r>
      <w:r w:rsidR="00492302">
        <w:rPr>
          <w:rFonts w:asciiTheme="majorBidi" w:hAnsiTheme="majorBidi" w:cstheme="majorBidi" w:hint="cs"/>
          <w:sz w:val="28"/>
          <w:szCs w:val="28"/>
          <w:rtl/>
        </w:rPr>
        <w:t>.</w:t>
      </w:r>
      <w:r w:rsidR="00090F30">
        <w:rPr>
          <w:rFonts w:asciiTheme="majorBidi" w:hAnsiTheme="majorBidi" w:cstheme="majorBidi" w:hint="cs"/>
          <w:sz w:val="28"/>
          <w:szCs w:val="28"/>
          <w:rtl/>
        </w:rPr>
        <w:t xml:space="preserve"> </w:t>
      </w:r>
      <w:r w:rsidR="00492302">
        <w:rPr>
          <w:rFonts w:asciiTheme="majorBidi" w:hAnsiTheme="majorBidi" w:cstheme="majorBidi" w:hint="cs"/>
          <w:sz w:val="28"/>
          <w:szCs w:val="28"/>
          <w:rtl/>
        </w:rPr>
        <w:t xml:space="preserve">كما </w:t>
      </w:r>
      <w:r w:rsidR="00EE73B0">
        <w:rPr>
          <w:rFonts w:asciiTheme="majorBidi" w:hAnsiTheme="majorBidi" w:cstheme="majorBidi" w:hint="cs"/>
          <w:sz w:val="28"/>
          <w:szCs w:val="28"/>
          <w:rtl/>
        </w:rPr>
        <w:t>أن</w:t>
      </w:r>
      <w:r w:rsidR="00492302">
        <w:rPr>
          <w:rFonts w:asciiTheme="majorBidi" w:hAnsiTheme="majorBidi" w:cstheme="majorBidi" w:hint="cs"/>
          <w:sz w:val="28"/>
          <w:szCs w:val="28"/>
          <w:rtl/>
        </w:rPr>
        <w:t xml:space="preserve"> هناك جدل</w:t>
      </w:r>
      <w:r w:rsidR="00985EC2">
        <w:rPr>
          <w:rFonts w:asciiTheme="majorBidi" w:hAnsiTheme="majorBidi" w:cstheme="majorBidi" w:hint="cs"/>
          <w:sz w:val="28"/>
          <w:szCs w:val="28"/>
          <w:rtl/>
        </w:rPr>
        <w:t>اً</w:t>
      </w:r>
      <w:r w:rsidR="00492302">
        <w:rPr>
          <w:rFonts w:asciiTheme="majorBidi" w:hAnsiTheme="majorBidi" w:cstheme="majorBidi" w:hint="cs"/>
          <w:sz w:val="28"/>
          <w:szCs w:val="28"/>
          <w:rtl/>
        </w:rPr>
        <w:t xml:space="preserve"> حول مستقبل هذا </w:t>
      </w:r>
      <w:r w:rsidR="00EE73B0">
        <w:rPr>
          <w:rFonts w:asciiTheme="majorBidi" w:hAnsiTheme="majorBidi" w:cstheme="majorBidi" w:hint="cs"/>
          <w:sz w:val="28"/>
          <w:szCs w:val="28"/>
          <w:rtl/>
        </w:rPr>
        <w:t>النموذج</w:t>
      </w:r>
      <w:r w:rsidR="00492302">
        <w:rPr>
          <w:rFonts w:asciiTheme="majorBidi" w:hAnsiTheme="majorBidi" w:cstheme="majorBidi" w:hint="cs"/>
          <w:sz w:val="28"/>
          <w:szCs w:val="28"/>
          <w:rtl/>
        </w:rPr>
        <w:t xml:space="preserve"> المقاوم في ظل غياب الرؤية التي تضع ال</w:t>
      </w:r>
      <w:r w:rsidR="00281347">
        <w:rPr>
          <w:rFonts w:asciiTheme="majorBidi" w:hAnsiTheme="majorBidi" w:cstheme="majorBidi" w:hint="cs"/>
          <w:sz w:val="28"/>
          <w:szCs w:val="28"/>
          <w:rtl/>
        </w:rPr>
        <w:t>أ</w:t>
      </w:r>
      <w:r w:rsidR="00492302">
        <w:rPr>
          <w:rFonts w:asciiTheme="majorBidi" w:hAnsiTheme="majorBidi" w:cstheme="majorBidi" w:hint="cs"/>
          <w:sz w:val="28"/>
          <w:szCs w:val="28"/>
          <w:rtl/>
        </w:rPr>
        <w:t>هداف والا</w:t>
      </w:r>
      <w:r w:rsidR="00EE73B0">
        <w:rPr>
          <w:rFonts w:asciiTheme="majorBidi" w:hAnsiTheme="majorBidi" w:cstheme="majorBidi" w:hint="cs"/>
          <w:sz w:val="28"/>
          <w:szCs w:val="28"/>
          <w:rtl/>
        </w:rPr>
        <w:t>س</w:t>
      </w:r>
      <w:r w:rsidR="00492302">
        <w:rPr>
          <w:rFonts w:asciiTheme="majorBidi" w:hAnsiTheme="majorBidi" w:cstheme="majorBidi" w:hint="cs"/>
          <w:sz w:val="28"/>
          <w:szCs w:val="28"/>
          <w:rtl/>
        </w:rPr>
        <w:t>تر</w:t>
      </w:r>
      <w:r w:rsidR="00EE73B0">
        <w:rPr>
          <w:rFonts w:asciiTheme="majorBidi" w:hAnsiTheme="majorBidi" w:cstheme="majorBidi" w:hint="cs"/>
          <w:sz w:val="28"/>
          <w:szCs w:val="28"/>
          <w:rtl/>
        </w:rPr>
        <w:t>ا</w:t>
      </w:r>
      <w:r w:rsidR="00492302">
        <w:rPr>
          <w:rFonts w:asciiTheme="majorBidi" w:hAnsiTheme="majorBidi" w:cstheme="majorBidi" w:hint="cs"/>
          <w:sz w:val="28"/>
          <w:szCs w:val="28"/>
          <w:rtl/>
        </w:rPr>
        <w:t xml:space="preserve">تيجيات </w:t>
      </w:r>
      <w:r w:rsidR="00EE73B0">
        <w:rPr>
          <w:rFonts w:asciiTheme="majorBidi" w:hAnsiTheme="majorBidi" w:cstheme="majorBidi" w:hint="cs"/>
          <w:sz w:val="28"/>
          <w:szCs w:val="28"/>
          <w:rtl/>
        </w:rPr>
        <w:t>المستقبلية</w:t>
      </w:r>
      <w:r w:rsidR="00492302">
        <w:rPr>
          <w:rFonts w:asciiTheme="majorBidi" w:hAnsiTheme="majorBidi" w:cstheme="majorBidi" w:hint="cs"/>
          <w:sz w:val="28"/>
          <w:szCs w:val="28"/>
          <w:rtl/>
        </w:rPr>
        <w:t xml:space="preserve"> ، وعلاقة نموذج بلعين مع </w:t>
      </w:r>
      <w:r w:rsidR="00EE73B0">
        <w:rPr>
          <w:rFonts w:asciiTheme="majorBidi" w:hAnsiTheme="majorBidi" w:cstheme="majorBidi" w:hint="cs"/>
          <w:sz w:val="28"/>
          <w:szCs w:val="28"/>
          <w:rtl/>
        </w:rPr>
        <w:t>الإستراتيجية</w:t>
      </w:r>
      <w:r w:rsidR="00492302">
        <w:rPr>
          <w:rFonts w:asciiTheme="majorBidi" w:hAnsiTheme="majorBidi" w:cstheme="majorBidi" w:hint="cs"/>
          <w:sz w:val="28"/>
          <w:szCs w:val="28"/>
          <w:rtl/>
        </w:rPr>
        <w:t xml:space="preserve"> الوطنية الشاملة التي من المفروض </w:t>
      </w:r>
      <w:r w:rsidR="00EE73B0">
        <w:rPr>
          <w:rFonts w:asciiTheme="majorBidi" w:hAnsiTheme="majorBidi" w:cstheme="majorBidi" w:hint="cs"/>
          <w:sz w:val="28"/>
          <w:szCs w:val="28"/>
          <w:rtl/>
        </w:rPr>
        <w:t>أن</w:t>
      </w:r>
      <w:r w:rsidR="00492302">
        <w:rPr>
          <w:rFonts w:asciiTheme="majorBidi" w:hAnsiTheme="majorBidi" w:cstheme="majorBidi" w:hint="cs"/>
          <w:sz w:val="28"/>
          <w:szCs w:val="28"/>
          <w:rtl/>
        </w:rPr>
        <w:t xml:space="preserve"> تضعها السلطة الوطنية بالتنسيق مع الفعاليات </w:t>
      </w:r>
      <w:r w:rsidR="00EE73B0">
        <w:rPr>
          <w:rFonts w:asciiTheme="majorBidi" w:hAnsiTheme="majorBidi" w:cstheme="majorBidi" w:hint="cs"/>
          <w:sz w:val="28"/>
          <w:szCs w:val="28"/>
          <w:rtl/>
        </w:rPr>
        <w:t>الأخرى</w:t>
      </w:r>
      <w:r w:rsidR="00492302">
        <w:rPr>
          <w:rFonts w:asciiTheme="majorBidi" w:hAnsiTheme="majorBidi" w:cstheme="majorBidi" w:hint="cs"/>
          <w:sz w:val="28"/>
          <w:szCs w:val="28"/>
          <w:rtl/>
        </w:rPr>
        <w:t xml:space="preserve"> لترسم من خلالها  مكانة المقاومة الشعبية وعلاقاتها مع المشروع الوطني الفلسطيني اليوم. </w:t>
      </w:r>
      <w:r w:rsidR="00EE73B0">
        <w:rPr>
          <w:rFonts w:asciiTheme="majorBidi" w:hAnsiTheme="majorBidi" w:cstheme="majorBidi" w:hint="cs"/>
          <w:sz w:val="28"/>
          <w:szCs w:val="28"/>
          <w:rtl/>
        </w:rPr>
        <w:t>وأين</w:t>
      </w:r>
      <w:r w:rsidR="00492302">
        <w:rPr>
          <w:rFonts w:asciiTheme="majorBidi" w:hAnsiTheme="majorBidi" w:cstheme="majorBidi" w:hint="cs"/>
          <w:sz w:val="28"/>
          <w:szCs w:val="28"/>
          <w:rtl/>
        </w:rPr>
        <w:t xml:space="preserve"> تلتقي هذه المقاومة ذات الطابع الخاص مع متغيرات</w:t>
      </w:r>
      <w:r w:rsidR="001603CC">
        <w:rPr>
          <w:rFonts w:asciiTheme="majorBidi" w:hAnsiTheme="majorBidi" w:cstheme="majorBidi" w:hint="cs"/>
          <w:sz w:val="28"/>
          <w:szCs w:val="28"/>
          <w:rtl/>
        </w:rPr>
        <w:t xml:space="preserve"> </w:t>
      </w:r>
      <w:r w:rsidR="00EE73B0">
        <w:rPr>
          <w:rFonts w:asciiTheme="majorBidi" w:hAnsiTheme="majorBidi" w:cstheme="majorBidi" w:hint="cs"/>
          <w:sz w:val="28"/>
          <w:szCs w:val="28"/>
          <w:rtl/>
        </w:rPr>
        <w:t>أخرى</w:t>
      </w:r>
      <w:r w:rsidR="001603CC">
        <w:rPr>
          <w:rFonts w:asciiTheme="majorBidi" w:hAnsiTheme="majorBidi" w:cstheme="majorBidi" w:hint="cs"/>
          <w:sz w:val="28"/>
          <w:szCs w:val="28"/>
          <w:rtl/>
        </w:rPr>
        <w:t xml:space="preserve"> مثل التنمية والمأسسة والاستدامة والتخطيط القطاعي داخل مؤسسات السلطة </w:t>
      </w:r>
      <w:r w:rsidR="00EE73B0">
        <w:rPr>
          <w:rFonts w:asciiTheme="majorBidi" w:hAnsiTheme="majorBidi" w:cstheme="majorBidi" w:hint="cs"/>
          <w:sz w:val="28"/>
          <w:szCs w:val="28"/>
          <w:rtl/>
        </w:rPr>
        <w:t>الوطنية</w:t>
      </w:r>
      <w:r w:rsidR="001603CC">
        <w:rPr>
          <w:rFonts w:asciiTheme="majorBidi" w:hAnsiTheme="majorBidi" w:cstheme="majorBidi" w:hint="cs"/>
          <w:sz w:val="28"/>
          <w:szCs w:val="28"/>
          <w:rtl/>
        </w:rPr>
        <w:t xml:space="preserve">، واللجوء </w:t>
      </w:r>
      <w:r w:rsidR="00EE73B0">
        <w:rPr>
          <w:rFonts w:asciiTheme="majorBidi" w:hAnsiTheme="majorBidi" w:cstheme="majorBidi" w:hint="cs"/>
          <w:sz w:val="28"/>
          <w:szCs w:val="28"/>
          <w:rtl/>
        </w:rPr>
        <w:t>إلى</w:t>
      </w:r>
      <w:r w:rsidR="001603CC">
        <w:rPr>
          <w:rFonts w:asciiTheme="majorBidi" w:hAnsiTheme="majorBidi" w:cstheme="majorBidi" w:hint="cs"/>
          <w:sz w:val="28"/>
          <w:szCs w:val="28"/>
          <w:rtl/>
        </w:rPr>
        <w:t xml:space="preserve"> المنظمات الدولية وتفعيل الاعتبارات الحقوقية والقانونية للقضية الفلسطينية في المحافل الدولية</w:t>
      </w:r>
      <w:r w:rsidR="00F00AA1">
        <w:rPr>
          <w:rFonts w:asciiTheme="majorBidi" w:hAnsiTheme="majorBidi" w:cstheme="majorBidi" w:hint="cs"/>
          <w:sz w:val="28"/>
          <w:szCs w:val="28"/>
          <w:rtl/>
        </w:rPr>
        <w:t xml:space="preserve"> </w:t>
      </w:r>
      <w:r w:rsidR="000A44F3">
        <w:rPr>
          <w:rFonts w:asciiTheme="majorBidi" w:hAnsiTheme="majorBidi" w:cstheme="majorBidi" w:hint="cs"/>
          <w:sz w:val="28"/>
          <w:szCs w:val="28"/>
          <w:rtl/>
        </w:rPr>
        <w:t>(</w:t>
      </w:r>
      <w:r w:rsidR="00CB6853">
        <w:rPr>
          <w:rFonts w:asciiTheme="majorBidi" w:hAnsiTheme="majorBidi" w:cstheme="majorBidi" w:hint="cs"/>
          <w:sz w:val="28"/>
          <w:szCs w:val="28"/>
          <w:rtl/>
        </w:rPr>
        <w:t>يوسف ، 2011: 35</w:t>
      </w:r>
      <w:r w:rsidR="002640B4">
        <w:rPr>
          <w:rFonts w:asciiTheme="majorBidi" w:hAnsiTheme="majorBidi" w:cstheme="majorBidi" w:hint="cs"/>
          <w:sz w:val="28"/>
          <w:szCs w:val="28"/>
          <w:rtl/>
        </w:rPr>
        <w:t>).</w:t>
      </w:r>
      <w:r w:rsidR="00D3512A">
        <w:rPr>
          <w:rFonts w:asciiTheme="majorBidi" w:hAnsiTheme="majorBidi" w:cstheme="majorBidi" w:hint="cs"/>
          <w:sz w:val="28"/>
          <w:szCs w:val="28"/>
          <w:rtl/>
        </w:rPr>
        <w:t xml:space="preserve"> </w:t>
      </w:r>
    </w:p>
    <w:p w:rsidR="00B2405C" w:rsidRDefault="00D3512A" w:rsidP="00CB6853">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هذا بالرغم من قيام بعض مراكز </w:t>
      </w:r>
      <w:r w:rsidR="00027CE2">
        <w:rPr>
          <w:rFonts w:asciiTheme="majorBidi" w:hAnsiTheme="majorBidi" w:cstheme="majorBidi" w:hint="cs"/>
          <w:sz w:val="28"/>
          <w:szCs w:val="28"/>
          <w:rtl/>
        </w:rPr>
        <w:t>الأبحاث</w:t>
      </w:r>
      <w:r>
        <w:rPr>
          <w:rFonts w:asciiTheme="majorBidi" w:hAnsiTheme="majorBidi" w:cstheme="majorBidi" w:hint="cs"/>
          <w:sz w:val="28"/>
          <w:szCs w:val="28"/>
          <w:rtl/>
        </w:rPr>
        <w:t xml:space="preserve"> </w:t>
      </w:r>
      <w:r w:rsidR="00027CE2">
        <w:rPr>
          <w:rFonts w:asciiTheme="majorBidi" w:hAnsiTheme="majorBidi" w:cstheme="majorBidi" w:hint="cs"/>
          <w:sz w:val="28"/>
          <w:szCs w:val="28"/>
          <w:rtl/>
        </w:rPr>
        <w:t>الإسرائيلية</w:t>
      </w:r>
      <w:r>
        <w:rPr>
          <w:rFonts w:asciiTheme="majorBidi" w:hAnsiTheme="majorBidi" w:cstheme="majorBidi" w:hint="cs"/>
          <w:sz w:val="28"/>
          <w:szCs w:val="28"/>
          <w:rtl/>
        </w:rPr>
        <w:t xml:space="preserve"> والصحافة اليمينية المحافظة المقربة من الحكومة </w:t>
      </w:r>
      <w:r w:rsidR="00027CE2">
        <w:rPr>
          <w:rFonts w:asciiTheme="majorBidi" w:hAnsiTheme="majorBidi" w:cstheme="majorBidi" w:hint="cs"/>
          <w:sz w:val="28"/>
          <w:szCs w:val="28"/>
          <w:rtl/>
        </w:rPr>
        <w:t>الإسرائيلية</w:t>
      </w:r>
      <w:r>
        <w:rPr>
          <w:rFonts w:asciiTheme="majorBidi" w:hAnsiTheme="majorBidi" w:cstheme="majorBidi" w:hint="cs"/>
          <w:sz w:val="28"/>
          <w:szCs w:val="28"/>
          <w:rtl/>
        </w:rPr>
        <w:t xml:space="preserve"> الحالية بقيادة نتنياهو باستهداف كل</w:t>
      </w:r>
      <w:r w:rsidR="00985EC2">
        <w:rPr>
          <w:rFonts w:asciiTheme="majorBidi" w:hAnsiTheme="majorBidi" w:cstheme="majorBidi" w:hint="cs"/>
          <w:sz w:val="28"/>
          <w:szCs w:val="28"/>
          <w:rtl/>
        </w:rPr>
        <w:t xml:space="preserve"> من</w:t>
      </w:r>
      <w:r>
        <w:rPr>
          <w:rFonts w:asciiTheme="majorBidi" w:hAnsiTheme="majorBidi" w:cstheme="majorBidi" w:hint="cs"/>
          <w:sz w:val="28"/>
          <w:szCs w:val="28"/>
          <w:rtl/>
        </w:rPr>
        <w:t xml:space="preserve"> محمو</w:t>
      </w:r>
      <w:r w:rsidR="00027CE2">
        <w:rPr>
          <w:rFonts w:asciiTheme="majorBidi" w:hAnsiTheme="majorBidi" w:cstheme="majorBidi" w:hint="cs"/>
          <w:sz w:val="28"/>
          <w:szCs w:val="28"/>
          <w:rtl/>
        </w:rPr>
        <w:t>د</w:t>
      </w:r>
      <w:r>
        <w:rPr>
          <w:rFonts w:asciiTheme="majorBidi" w:hAnsiTheme="majorBidi" w:cstheme="majorBidi" w:hint="cs"/>
          <w:sz w:val="28"/>
          <w:szCs w:val="28"/>
          <w:rtl/>
        </w:rPr>
        <w:t xml:space="preserve"> عباس وسلام فياض </w:t>
      </w:r>
      <w:r w:rsidR="00717CDC">
        <w:rPr>
          <w:rFonts w:asciiTheme="majorBidi" w:hAnsiTheme="majorBidi" w:cstheme="majorBidi" w:hint="cs"/>
          <w:sz w:val="28"/>
          <w:szCs w:val="28"/>
          <w:rtl/>
        </w:rPr>
        <w:t xml:space="preserve">على اعتبار </w:t>
      </w:r>
      <w:r w:rsidR="00027CE2">
        <w:rPr>
          <w:rFonts w:asciiTheme="majorBidi" w:hAnsiTheme="majorBidi" w:cstheme="majorBidi" w:hint="cs"/>
          <w:sz w:val="28"/>
          <w:szCs w:val="28"/>
          <w:rtl/>
        </w:rPr>
        <w:t>أنهما</w:t>
      </w:r>
      <w:r w:rsidR="00717CDC">
        <w:rPr>
          <w:rFonts w:asciiTheme="majorBidi" w:hAnsiTheme="majorBidi" w:cstheme="majorBidi" w:hint="cs"/>
          <w:sz w:val="28"/>
          <w:szCs w:val="28"/>
          <w:rtl/>
        </w:rPr>
        <w:t xml:space="preserve"> يميلان في هذه المرحلة من عمر الصراع مع </w:t>
      </w:r>
      <w:r w:rsidR="00027CE2">
        <w:rPr>
          <w:rFonts w:asciiTheme="majorBidi" w:hAnsiTheme="majorBidi" w:cstheme="majorBidi" w:hint="cs"/>
          <w:sz w:val="28"/>
          <w:szCs w:val="28"/>
          <w:rtl/>
        </w:rPr>
        <w:t>إسرائيل</w:t>
      </w:r>
      <w:r w:rsidR="00717CDC">
        <w:rPr>
          <w:rFonts w:asciiTheme="majorBidi" w:hAnsiTheme="majorBidi" w:cstheme="majorBidi" w:hint="cs"/>
          <w:sz w:val="28"/>
          <w:szCs w:val="28"/>
          <w:rtl/>
        </w:rPr>
        <w:t xml:space="preserve"> </w:t>
      </w:r>
      <w:r w:rsidR="00027CE2">
        <w:rPr>
          <w:rFonts w:asciiTheme="majorBidi" w:hAnsiTheme="majorBidi" w:cstheme="majorBidi" w:hint="cs"/>
          <w:sz w:val="28"/>
          <w:szCs w:val="28"/>
          <w:rtl/>
        </w:rPr>
        <w:t>إلى</w:t>
      </w:r>
      <w:r w:rsidR="00717CDC">
        <w:rPr>
          <w:rFonts w:asciiTheme="majorBidi" w:hAnsiTheme="majorBidi" w:cstheme="majorBidi" w:hint="cs"/>
          <w:sz w:val="28"/>
          <w:szCs w:val="28"/>
          <w:rtl/>
        </w:rPr>
        <w:t xml:space="preserve"> حلول </w:t>
      </w:r>
      <w:r w:rsidR="00027CE2">
        <w:rPr>
          <w:rFonts w:asciiTheme="majorBidi" w:hAnsiTheme="majorBidi" w:cstheme="majorBidi" w:hint="cs"/>
          <w:sz w:val="28"/>
          <w:szCs w:val="28"/>
          <w:rtl/>
        </w:rPr>
        <w:t>أحادية</w:t>
      </w:r>
      <w:r w:rsidR="00717CDC">
        <w:rPr>
          <w:rFonts w:asciiTheme="majorBidi" w:hAnsiTheme="majorBidi" w:cstheme="majorBidi" w:hint="cs"/>
          <w:sz w:val="28"/>
          <w:szCs w:val="28"/>
          <w:rtl/>
        </w:rPr>
        <w:t xml:space="preserve"> الجانب واستثنائية الطابع ، بحيث يتم تجسيد </w:t>
      </w:r>
      <w:r w:rsidR="00027CE2">
        <w:rPr>
          <w:rFonts w:asciiTheme="majorBidi" w:hAnsiTheme="majorBidi" w:cstheme="majorBidi" w:hint="cs"/>
          <w:sz w:val="28"/>
          <w:szCs w:val="28"/>
          <w:rtl/>
        </w:rPr>
        <w:t>إستراتيجية</w:t>
      </w:r>
      <w:r w:rsidR="00717CDC">
        <w:rPr>
          <w:rFonts w:asciiTheme="majorBidi" w:hAnsiTheme="majorBidi" w:cstheme="majorBidi" w:hint="cs"/>
          <w:sz w:val="28"/>
          <w:szCs w:val="28"/>
          <w:rtl/>
        </w:rPr>
        <w:t xml:space="preserve"> البناء المؤسسات</w:t>
      </w:r>
      <w:r w:rsidR="00027CE2">
        <w:rPr>
          <w:rFonts w:asciiTheme="majorBidi" w:hAnsiTheme="majorBidi" w:cstheme="majorBidi" w:hint="cs"/>
          <w:sz w:val="28"/>
          <w:szCs w:val="28"/>
          <w:rtl/>
        </w:rPr>
        <w:t>ي</w:t>
      </w:r>
      <w:r w:rsidR="00717CDC">
        <w:rPr>
          <w:rFonts w:asciiTheme="majorBidi" w:hAnsiTheme="majorBidi" w:cstheme="majorBidi" w:hint="cs"/>
          <w:sz w:val="28"/>
          <w:szCs w:val="28"/>
          <w:rtl/>
        </w:rPr>
        <w:t xml:space="preserve"> الدولاني ، المدني </w:t>
      </w:r>
      <w:r w:rsidR="00027CE2">
        <w:rPr>
          <w:rFonts w:asciiTheme="majorBidi" w:hAnsiTheme="majorBidi" w:cstheme="majorBidi" w:hint="cs"/>
          <w:sz w:val="28"/>
          <w:szCs w:val="28"/>
          <w:rtl/>
        </w:rPr>
        <w:t>والأمني</w:t>
      </w:r>
      <w:r w:rsidR="00717CDC">
        <w:rPr>
          <w:rFonts w:asciiTheme="majorBidi" w:hAnsiTheme="majorBidi" w:cstheme="majorBidi" w:hint="cs"/>
          <w:sz w:val="28"/>
          <w:szCs w:val="28"/>
          <w:rtl/>
        </w:rPr>
        <w:t xml:space="preserve"> على </w:t>
      </w:r>
      <w:r w:rsidR="00281347">
        <w:rPr>
          <w:rFonts w:asciiTheme="majorBidi" w:hAnsiTheme="majorBidi" w:cstheme="majorBidi" w:hint="cs"/>
          <w:sz w:val="28"/>
          <w:szCs w:val="28"/>
          <w:rtl/>
        </w:rPr>
        <w:t>أ</w:t>
      </w:r>
      <w:r w:rsidR="00717CDC">
        <w:rPr>
          <w:rFonts w:asciiTheme="majorBidi" w:hAnsiTheme="majorBidi" w:cstheme="majorBidi" w:hint="cs"/>
          <w:sz w:val="28"/>
          <w:szCs w:val="28"/>
          <w:rtl/>
        </w:rPr>
        <w:t xml:space="preserve">رض الواقع ، مع تكثيف الجهد الدبلوماسي والدولي </w:t>
      </w:r>
      <w:r w:rsidR="00027CE2">
        <w:rPr>
          <w:rFonts w:asciiTheme="majorBidi" w:hAnsiTheme="majorBidi" w:cstheme="majorBidi" w:hint="cs"/>
          <w:sz w:val="28"/>
          <w:szCs w:val="28"/>
          <w:rtl/>
        </w:rPr>
        <w:t>لإقناع</w:t>
      </w:r>
      <w:r w:rsidR="00717CDC">
        <w:rPr>
          <w:rFonts w:asciiTheme="majorBidi" w:hAnsiTheme="majorBidi" w:cstheme="majorBidi" w:hint="cs"/>
          <w:sz w:val="28"/>
          <w:szCs w:val="28"/>
          <w:rtl/>
        </w:rPr>
        <w:t xml:space="preserve"> المجتمع الدولي </w:t>
      </w:r>
      <w:r w:rsidR="00027CE2">
        <w:rPr>
          <w:rFonts w:asciiTheme="majorBidi" w:hAnsiTheme="majorBidi" w:cstheme="majorBidi" w:hint="cs"/>
          <w:sz w:val="28"/>
          <w:szCs w:val="28"/>
          <w:rtl/>
        </w:rPr>
        <w:t>بأهمية</w:t>
      </w:r>
      <w:r w:rsidR="00717CDC">
        <w:rPr>
          <w:rFonts w:asciiTheme="majorBidi" w:hAnsiTheme="majorBidi" w:cstheme="majorBidi" w:hint="cs"/>
          <w:sz w:val="28"/>
          <w:szCs w:val="28"/>
          <w:rtl/>
        </w:rPr>
        <w:t xml:space="preserve"> الاعتراف بالدولة الفلسطينية المستقلة التي ولدت من رحم المؤسسات التي بنيت ، ومن رحم </w:t>
      </w:r>
      <w:r w:rsidR="00027CE2">
        <w:rPr>
          <w:rFonts w:asciiTheme="majorBidi" w:hAnsiTheme="majorBidi" w:cstheme="majorBidi" w:hint="cs"/>
          <w:sz w:val="28"/>
          <w:szCs w:val="28"/>
          <w:rtl/>
        </w:rPr>
        <w:t>المساعدات</w:t>
      </w:r>
      <w:r w:rsidR="00717CDC">
        <w:rPr>
          <w:rFonts w:asciiTheme="majorBidi" w:hAnsiTheme="majorBidi" w:cstheme="majorBidi" w:hint="cs"/>
          <w:sz w:val="28"/>
          <w:szCs w:val="28"/>
          <w:rtl/>
        </w:rPr>
        <w:t xml:space="preserve"> الدولية التي تدفقت على </w:t>
      </w:r>
      <w:r w:rsidR="00027CE2">
        <w:rPr>
          <w:rFonts w:asciiTheme="majorBidi" w:hAnsiTheme="majorBidi" w:cstheme="majorBidi" w:hint="cs"/>
          <w:sz w:val="28"/>
          <w:szCs w:val="28"/>
          <w:rtl/>
        </w:rPr>
        <w:t>الأراضي</w:t>
      </w:r>
      <w:r w:rsidR="00717CDC">
        <w:rPr>
          <w:rFonts w:asciiTheme="majorBidi" w:hAnsiTheme="majorBidi" w:cstheme="majorBidi" w:hint="cs"/>
          <w:sz w:val="28"/>
          <w:szCs w:val="28"/>
          <w:rtl/>
        </w:rPr>
        <w:t xml:space="preserve"> الفلسطينية في </w:t>
      </w:r>
      <w:r w:rsidR="00027CE2">
        <w:rPr>
          <w:rFonts w:asciiTheme="majorBidi" w:hAnsiTheme="majorBidi" w:cstheme="majorBidi" w:hint="cs"/>
          <w:sz w:val="28"/>
          <w:szCs w:val="28"/>
          <w:rtl/>
        </w:rPr>
        <w:t>آخر</w:t>
      </w:r>
      <w:r w:rsidR="00717CDC">
        <w:rPr>
          <w:rFonts w:asciiTheme="majorBidi" w:hAnsiTheme="majorBidi" w:cstheme="majorBidi" w:hint="cs"/>
          <w:sz w:val="28"/>
          <w:szCs w:val="28"/>
          <w:rtl/>
        </w:rPr>
        <w:t xml:space="preserve"> عقدين من الزمن ،</w:t>
      </w:r>
      <w:r w:rsidR="00027CE2">
        <w:rPr>
          <w:rFonts w:asciiTheme="majorBidi" w:hAnsiTheme="majorBidi" w:cstheme="majorBidi" w:hint="cs"/>
          <w:sz w:val="28"/>
          <w:szCs w:val="28"/>
          <w:rtl/>
        </w:rPr>
        <w:t xml:space="preserve"> ومن رحم المقاومة الشعبية على الأرض، </w:t>
      </w:r>
      <w:r w:rsidR="00717CDC">
        <w:rPr>
          <w:rFonts w:asciiTheme="majorBidi" w:hAnsiTheme="majorBidi" w:cstheme="majorBidi" w:hint="cs"/>
          <w:sz w:val="28"/>
          <w:szCs w:val="28"/>
          <w:rtl/>
        </w:rPr>
        <w:t xml:space="preserve"> وفي ظل عدم جدية الجانب </w:t>
      </w:r>
      <w:r w:rsidR="00027CE2">
        <w:rPr>
          <w:rFonts w:asciiTheme="majorBidi" w:hAnsiTheme="majorBidi" w:cstheme="majorBidi" w:hint="cs"/>
          <w:sz w:val="28"/>
          <w:szCs w:val="28"/>
          <w:rtl/>
        </w:rPr>
        <w:t>الإسرائيلي</w:t>
      </w:r>
      <w:r w:rsidR="00717CDC">
        <w:rPr>
          <w:rFonts w:asciiTheme="majorBidi" w:hAnsiTheme="majorBidi" w:cstheme="majorBidi" w:hint="cs"/>
          <w:sz w:val="28"/>
          <w:szCs w:val="28"/>
          <w:rtl/>
        </w:rPr>
        <w:t xml:space="preserve"> في عملية التفاوض خاصة انه استغل هذه المفاوضات كتمرين للعلاقات العامة يمكن </w:t>
      </w:r>
      <w:r w:rsidR="00027CE2">
        <w:rPr>
          <w:rFonts w:asciiTheme="majorBidi" w:hAnsiTheme="majorBidi" w:cstheme="majorBidi" w:hint="cs"/>
          <w:sz w:val="28"/>
          <w:szCs w:val="28"/>
          <w:rtl/>
        </w:rPr>
        <w:t>أن</w:t>
      </w:r>
      <w:r w:rsidR="00717CDC">
        <w:rPr>
          <w:rFonts w:asciiTheme="majorBidi" w:hAnsiTheme="majorBidi" w:cstheme="majorBidi" w:hint="cs"/>
          <w:sz w:val="28"/>
          <w:szCs w:val="28"/>
          <w:rtl/>
        </w:rPr>
        <w:t xml:space="preserve"> تؤدي في حال استمرارها على هذه </w:t>
      </w:r>
      <w:r w:rsidR="00717CDC">
        <w:rPr>
          <w:rFonts w:asciiTheme="majorBidi" w:hAnsiTheme="majorBidi" w:cstheme="majorBidi" w:hint="cs"/>
          <w:sz w:val="28"/>
          <w:szCs w:val="28"/>
          <w:rtl/>
        </w:rPr>
        <w:lastRenderedPageBreak/>
        <w:t xml:space="preserve">الشاكلة </w:t>
      </w:r>
      <w:r w:rsidR="00027CE2">
        <w:rPr>
          <w:rFonts w:asciiTheme="majorBidi" w:hAnsiTheme="majorBidi" w:cstheme="majorBidi" w:hint="cs"/>
          <w:sz w:val="28"/>
          <w:szCs w:val="28"/>
          <w:rtl/>
        </w:rPr>
        <w:t>إلى</w:t>
      </w:r>
      <w:r w:rsidR="00717CDC">
        <w:rPr>
          <w:rFonts w:asciiTheme="majorBidi" w:hAnsiTheme="majorBidi" w:cstheme="majorBidi" w:hint="cs"/>
          <w:sz w:val="28"/>
          <w:szCs w:val="28"/>
          <w:rtl/>
        </w:rPr>
        <w:t xml:space="preserve"> تدهور خطير </w:t>
      </w:r>
      <w:r w:rsidR="00027CE2">
        <w:rPr>
          <w:rFonts w:asciiTheme="majorBidi" w:hAnsiTheme="majorBidi" w:cstheme="majorBidi" w:hint="cs"/>
          <w:sz w:val="28"/>
          <w:szCs w:val="28"/>
          <w:rtl/>
        </w:rPr>
        <w:t xml:space="preserve"> في الأراضي الفلسطينية وفي عموم الشرق الأوسط</w:t>
      </w:r>
      <w:r w:rsidR="00F00AA1">
        <w:rPr>
          <w:rFonts w:asciiTheme="majorBidi" w:hAnsiTheme="majorBidi" w:cstheme="majorBidi" w:hint="cs"/>
          <w:sz w:val="28"/>
          <w:szCs w:val="28"/>
          <w:rtl/>
        </w:rPr>
        <w:t xml:space="preserve"> </w:t>
      </w:r>
      <w:r w:rsidR="00CB6853">
        <w:rPr>
          <w:rFonts w:asciiTheme="majorBidi" w:hAnsiTheme="majorBidi" w:cstheme="majorBidi" w:hint="cs"/>
          <w:sz w:val="28"/>
          <w:szCs w:val="28"/>
          <w:rtl/>
        </w:rPr>
        <w:t>(يوسف ، 2011: 35</w:t>
      </w:r>
      <w:r w:rsidR="002640B4">
        <w:rPr>
          <w:rFonts w:asciiTheme="majorBidi" w:hAnsiTheme="majorBidi" w:cstheme="majorBidi" w:hint="cs"/>
          <w:sz w:val="28"/>
          <w:szCs w:val="28"/>
          <w:rtl/>
        </w:rPr>
        <w:t>)</w:t>
      </w:r>
      <w:r w:rsidR="00027CE2">
        <w:rPr>
          <w:rFonts w:asciiTheme="majorBidi" w:hAnsiTheme="majorBidi" w:cstheme="majorBidi" w:hint="cs"/>
          <w:sz w:val="28"/>
          <w:szCs w:val="28"/>
          <w:rtl/>
        </w:rPr>
        <w:t>.</w:t>
      </w:r>
    </w:p>
    <w:p w:rsidR="00543EB8" w:rsidRDefault="00985EC2" w:rsidP="00CB6853">
      <w:pPr>
        <w:ind w:left="836" w:firstLine="90"/>
        <w:jc w:val="both"/>
        <w:rPr>
          <w:rFonts w:asciiTheme="majorBidi" w:hAnsiTheme="majorBidi" w:cstheme="majorBidi"/>
          <w:sz w:val="28"/>
          <w:szCs w:val="28"/>
          <w:rtl/>
        </w:rPr>
      </w:pPr>
      <w:r>
        <w:rPr>
          <w:rFonts w:asciiTheme="majorBidi" w:hAnsiTheme="majorBidi" w:cstheme="majorBidi" w:hint="cs"/>
          <w:sz w:val="28"/>
          <w:szCs w:val="28"/>
          <w:rtl/>
        </w:rPr>
        <w:t>و</w:t>
      </w:r>
      <w:r w:rsidR="00543EB8">
        <w:rPr>
          <w:rFonts w:asciiTheme="majorBidi" w:hAnsiTheme="majorBidi" w:cstheme="majorBidi" w:hint="cs"/>
          <w:sz w:val="28"/>
          <w:szCs w:val="28"/>
          <w:rtl/>
        </w:rPr>
        <w:t xml:space="preserve">بالرغم من وجود مواقع ملتهبة ونماذج حية للمقاومة  الشعبية من شمال الضفة الغربية </w:t>
      </w:r>
      <w:r w:rsidR="003C35B3">
        <w:rPr>
          <w:rFonts w:asciiTheme="majorBidi" w:hAnsiTheme="majorBidi" w:cstheme="majorBidi" w:hint="cs"/>
          <w:sz w:val="28"/>
          <w:szCs w:val="28"/>
          <w:rtl/>
        </w:rPr>
        <w:t>إلى</w:t>
      </w:r>
      <w:r w:rsidR="00543EB8">
        <w:rPr>
          <w:rFonts w:asciiTheme="majorBidi" w:hAnsiTheme="majorBidi" w:cstheme="majorBidi" w:hint="cs"/>
          <w:sz w:val="28"/>
          <w:szCs w:val="28"/>
          <w:rtl/>
        </w:rPr>
        <w:t xml:space="preserve"> جنوبها ، وفي قطاع غزة </w:t>
      </w:r>
      <w:r w:rsidR="003C35B3">
        <w:rPr>
          <w:rFonts w:asciiTheme="majorBidi" w:hAnsiTheme="majorBidi" w:cstheme="majorBidi" w:hint="cs"/>
          <w:sz w:val="28"/>
          <w:szCs w:val="28"/>
          <w:rtl/>
        </w:rPr>
        <w:t>أيضا</w:t>
      </w:r>
      <w:r w:rsidR="00543EB8">
        <w:rPr>
          <w:rFonts w:asciiTheme="majorBidi" w:hAnsiTheme="majorBidi" w:cstheme="majorBidi" w:hint="cs"/>
          <w:sz w:val="28"/>
          <w:szCs w:val="28"/>
          <w:rtl/>
        </w:rPr>
        <w:t xml:space="preserve"> ، وبالرغم من مجهوداتها في </w:t>
      </w:r>
      <w:r w:rsidR="003C35B3">
        <w:rPr>
          <w:rFonts w:asciiTheme="majorBidi" w:hAnsiTheme="majorBidi" w:cstheme="majorBidi" w:hint="cs"/>
          <w:sz w:val="28"/>
          <w:szCs w:val="28"/>
          <w:rtl/>
        </w:rPr>
        <w:t>إبداع</w:t>
      </w:r>
      <w:r w:rsidR="00543EB8">
        <w:rPr>
          <w:rFonts w:asciiTheme="majorBidi" w:hAnsiTheme="majorBidi" w:cstheme="majorBidi" w:hint="cs"/>
          <w:sz w:val="28"/>
          <w:szCs w:val="28"/>
          <w:rtl/>
        </w:rPr>
        <w:t xml:space="preserve"> </w:t>
      </w:r>
      <w:r w:rsidR="003C35B3">
        <w:rPr>
          <w:rFonts w:asciiTheme="majorBidi" w:hAnsiTheme="majorBidi" w:cstheme="majorBidi" w:hint="cs"/>
          <w:sz w:val="28"/>
          <w:szCs w:val="28"/>
          <w:rtl/>
        </w:rPr>
        <w:t>أشكال</w:t>
      </w:r>
      <w:r w:rsidR="00543EB8">
        <w:rPr>
          <w:rFonts w:asciiTheme="majorBidi" w:hAnsiTheme="majorBidi" w:cstheme="majorBidi" w:hint="cs"/>
          <w:sz w:val="28"/>
          <w:szCs w:val="28"/>
          <w:rtl/>
        </w:rPr>
        <w:t xml:space="preserve"> نضالية ميدانية جديدة تتناسب مع طبيعة المرحلة التي تمر بها الحالة </w:t>
      </w:r>
      <w:r w:rsidR="00A83C37">
        <w:rPr>
          <w:rFonts w:asciiTheme="majorBidi" w:hAnsiTheme="majorBidi" w:cstheme="majorBidi" w:hint="cs"/>
          <w:sz w:val="28"/>
          <w:szCs w:val="28"/>
          <w:rtl/>
        </w:rPr>
        <w:t>الوطنية</w:t>
      </w:r>
      <w:r w:rsidR="00543EB8">
        <w:rPr>
          <w:rFonts w:asciiTheme="majorBidi" w:hAnsiTheme="majorBidi" w:cstheme="majorBidi" w:hint="cs"/>
          <w:sz w:val="28"/>
          <w:szCs w:val="28"/>
          <w:rtl/>
        </w:rPr>
        <w:t xml:space="preserve"> الفلسطينية ،</w:t>
      </w:r>
      <w:r w:rsidR="007107C1">
        <w:rPr>
          <w:rFonts w:asciiTheme="majorBidi" w:hAnsiTheme="majorBidi" w:cstheme="majorBidi" w:hint="cs"/>
          <w:sz w:val="28"/>
          <w:szCs w:val="28"/>
          <w:rtl/>
        </w:rPr>
        <w:t xml:space="preserve"> لكن اللافت للنظر عدم وجود قيادة ميدانية موحدة ، وعدم فاعلية القيادة السياسية الموج</w:t>
      </w:r>
      <w:r>
        <w:rPr>
          <w:rFonts w:asciiTheme="majorBidi" w:hAnsiTheme="majorBidi" w:cstheme="majorBidi" w:hint="cs"/>
          <w:sz w:val="28"/>
          <w:szCs w:val="28"/>
          <w:rtl/>
        </w:rPr>
        <w:t>هة</w:t>
      </w:r>
      <w:r w:rsidR="007107C1">
        <w:rPr>
          <w:rFonts w:asciiTheme="majorBidi" w:hAnsiTheme="majorBidi" w:cstheme="majorBidi" w:hint="cs"/>
          <w:sz w:val="28"/>
          <w:szCs w:val="28"/>
          <w:rtl/>
        </w:rPr>
        <w:t xml:space="preserve"> لهذه النشاطات </w:t>
      </w:r>
      <w:r w:rsidR="00A83C37">
        <w:rPr>
          <w:rFonts w:asciiTheme="majorBidi" w:hAnsiTheme="majorBidi" w:cstheme="majorBidi" w:hint="cs"/>
          <w:sz w:val="28"/>
          <w:szCs w:val="28"/>
          <w:rtl/>
        </w:rPr>
        <w:t>والفعاليات</w:t>
      </w:r>
      <w:r w:rsidR="007107C1">
        <w:rPr>
          <w:rFonts w:asciiTheme="majorBidi" w:hAnsiTheme="majorBidi" w:cstheme="majorBidi" w:hint="cs"/>
          <w:sz w:val="28"/>
          <w:szCs w:val="28"/>
          <w:rtl/>
        </w:rPr>
        <w:t xml:space="preserve"> السلمية/ اللاعنفية. بالنسبة للقيادة السياسية ، لم </w:t>
      </w:r>
      <w:r w:rsidR="00A83C37">
        <w:rPr>
          <w:rFonts w:asciiTheme="majorBidi" w:hAnsiTheme="majorBidi" w:cstheme="majorBidi" w:hint="cs"/>
          <w:sz w:val="28"/>
          <w:szCs w:val="28"/>
          <w:rtl/>
        </w:rPr>
        <w:t>تظهر</w:t>
      </w:r>
      <w:r w:rsidR="007107C1">
        <w:rPr>
          <w:rFonts w:asciiTheme="majorBidi" w:hAnsiTheme="majorBidi" w:cstheme="majorBidi" w:hint="cs"/>
          <w:sz w:val="28"/>
          <w:szCs w:val="28"/>
          <w:rtl/>
        </w:rPr>
        <w:t xml:space="preserve"> </w:t>
      </w:r>
      <w:r w:rsidR="00A83C37">
        <w:rPr>
          <w:rFonts w:asciiTheme="majorBidi" w:hAnsiTheme="majorBidi" w:cstheme="majorBidi" w:hint="cs"/>
          <w:sz w:val="28"/>
          <w:szCs w:val="28"/>
          <w:rtl/>
        </w:rPr>
        <w:t>ح</w:t>
      </w:r>
      <w:r w:rsidR="007107C1">
        <w:rPr>
          <w:rFonts w:asciiTheme="majorBidi" w:hAnsiTheme="majorBidi" w:cstheme="majorBidi" w:hint="cs"/>
          <w:sz w:val="28"/>
          <w:szCs w:val="28"/>
          <w:rtl/>
        </w:rPr>
        <w:t>سبما ا</w:t>
      </w:r>
      <w:r w:rsidR="00A83C37">
        <w:rPr>
          <w:rFonts w:asciiTheme="majorBidi" w:hAnsiTheme="majorBidi" w:cstheme="majorBidi" w:hint="cs"/>
          <w:sz w:val="28"/>
          <w:szCs w:val="28"/>
          <w:rtl/>
        </w:rPr>
        <w:t>ع</w:t>
      </w:r>
      <w:r w:rsidR="007107C1">
        <w:rPr>
          <w:rFonts w:asciiTheme="majorBidi" w:hAnsiTheme="majorBidi" w:cstheme="majorBidi" w:hint="cs"/>
          <w:sz w:val="28"/>
          <w:szCs w:val="28"/>
          <w:rtl/>
        </w:rPr>
        <w:t xml:space="preserve">تقد ذلك التوجه القوي والواضح لتبني خيار المقاومة الشعبية كخيار استراتيجي ، بحيث يعد رافعة ميدانية مكملة للمشروع </w:t>
      </w:r>
      <w:r w:rsidR="00A83C37">
        <w:rPr>
          <w:rFonts w:asciiTheme="majorBidi" w:hAnsiTheme="majorBidi" w:cstheme="majorBidi" w:hint="cs"/>
          <w:sz w:val="28"/>
          <w:szCs w:val="28"/>
          <w:rtl/>
        </w:rPr>
        <w:t>السياسي</w:t>
      </w:r>
      <w:r w:rsidR="007107C1">
        <w:rPr>
          <w:rFonts w:asciiTheme="majorBidi" w:hAnsiTheme="majorBidi" w:cstheme="majorBidi" w:hint="cs"/>
          <w:sz w:val="28"/>
          <w:szCs w:val="28"/>
          <w:rtl/>
        </w:rPr>
        <w:t xml:space="preserve"> </w:t>
      </w:r>
      <w:r w:rsidR="00A83C37">
        <w:rPr>
          <w:rFonts w:asciiTheme="majorBidi" w:hAnsiTheme="majorBidi" w:cstheme="majorBidi" w:hint="cs"/>
          <w:sz w:val="28"/>
          <w:szCs w:val="28"/>
          <w:rtl/>
        </w:rPr>
        <w:t>والجهد</w:t>
      </w:r>
      <w:r w:rsidR="007107C1">
        <w:rPr>
          <w:rFonts w:asciiTheme="majorBidi" w:hAnsiTheme="majorBidi" w:cstheme="majorBidi" w:hint="cs"/>
          <w:sz w:val="28"/>
          <w:szCs w:val="28"/>
          <w:rtl/>
        </w:rPr>
        <w:t xml:space="preserve"> السياسي الفلسطيني في المحافل الدولية.</w:t>
      </w:r>
      <w:r w:rsidR="003C35B3">
        <w:rPr>
          <w:rFonts w:asciiTheme="majorBidi" w:hAnsiTheme="majorBidi" w:cstheme="majorBidi" w:hint="cs"/>
          <w:sz w:val="28"/>
          <w:szCs w:val="28"/>
          <w:rtl/>
        </w:rPr>
        <w:t xml:space="preserve"> وهذا يعني بكلمات </w:t>
      </w:r>
      <w:r w:rsidR="00A83C37">
        <w:rPr>
          <w:rFonts w:asciiTheme="majorBidi" w:hAnsiTheme="majorBidi" w:cstheme="majorBidi" w:hint="cs"/>
          <w:sz w:val="28"/>
          <w:szCs w:val="28"/>
          <w:rtl/>
        </w:rPr>
        <w:t>أخرى</w:t>
      </w:r>
      <w:r w:rsidR="003C35B3">
        <w:rPr>
          <w:rFonts w:asciiTheme="majorBidi" w:hAnsiTheme="majorBidi" w:cstheme="majorBidi" w:hint="cs"/>
          <w:sz w:val="28"/>
          <w:szCs w:val="28"/>
          <w:rtl/>
        </w:rPr>
        <w:t xml:space="preserve"> </w:t>
      </w:r>
      <w:r w:rsidR="00A83C37">
        <w:rPr>
          <w:rFonts w:asciiTheme="majorBidi" w:hAnsiTheme="majorBidi" w:cstheme="majorBidi" w:hint="cs"/>
          <w:sz w:val="28"/>
          <w:szCs w:val="28"/>
          <w:rtl/>
        </w:rPr>
        <w:t>أن</w:t>
      </w:r>
      <w:r w:rsidR="003C35B3">
        <w:rPr>
          <w:rFonts w:asciiTheme="majorBidi" w:hAnsiTheme="majorBidi" w:cstheme="majorBidi" w:hint="cs"/>
          <w:sz w:val="28"/>
          <w:szCs w:val="28"/>
          <w:rtl/>
        </w:rPr>
        <w:t xml:space="preserve"> القيادة الفلسطينية لم تستطع حتى </w:t>
      </w:r>
      <w:r w:rsidR="00A83C37">
        <w:rPr>
          <w:rFonts w:asciiTheme="majorBidi" w:hAnsiTheme="majorBidi" w:cstheme="majorBidi" w:hint="cs"/>
          <w:sz w:val="28"/>
          <w:szCs w:val="28"/>
          <w:rtl/>
        </w:rPr>
        <w:t>الآن</w:t>
      </w:r>
      <w:r w:rsidR="003C35B3">
        <w:rPr>
          <w:rFonts w:asciiTheme="majorBidi" w:hAnsiTheme="majorBidi" w:cstheme="majorBidi" w:hint="cs"/>
          <w:sz w:val="28"/>
          <w:szCs w:val="28"/>
          <w:rtl/>
        </w:rPr>
        <w:t xml:space="preserve"> وضع </w:t>
      </w:r>
      <w:r w:rsidR="00A83C37">
        <w:rPr>
          <w:rFonts w:asciiTheme="majorBidi" w:hAnsiTheme="majorBidi" w:cstheme="majorBidi" w:hint="cs"/>
          <w:sz w:val="28"/>
          <w:szCs w:val="28"/>
          <w:rtl/>
        </w:rPr>
        <w:t>استراتيجيه</w:t>
      </w:r>
      <w:r w:rsidR="003C35B3">
        <w:rPr>
          <w:rFonts w:asciiTheme="majorBidi" w:hAnsiTheme="majorBidi" w:cstheme="majorBidi" w:hint="cs"/>
          <w:sz w:val="28"/>
          <w:szCs w:val="28"/>
          <w:rtl/>
        </w:rPr>
        <w:t xml:space="preserve"> تعامل  فلسطينية مع الاحتلال </w:t>
      </w:r>
      <w:r w:rsidR="00A83C37">
        <w:rPr>
          <w:rFonts w:asciiTheme="majorBidi" w:hAnsiTheme="majorBidi" w:cstheme="majorBidi" w:hint="cs"/>
          <w:sz w:val="28"/>
          <w:szCs w:val="28"/>
          <w:rtl/>
        </w:rPr>
        <w:t>ت</w:t>
      </w:r>
      <w:r w:rsidR="003C35B3">
        <w:rPr>
          <w:rFonts w:asciiTheme="majorBidi" w:hAnsiTheme="majorBidi" w:cstheme="majorBidi" w:hint="cs"/>
          <w:sz w:val="28"/>
          <w:szCs w:val="28"/>
          <w:rtl/>
        </w:rPr>
        <w:t xml:space="preserve">دمج المقاومة الشعبية ومكتسباتها الميدانية </w:t>
      </w:r>
      <w:r w:rsidR="00A83C37">
        <w:rPr>
          <w:rFonts w:asciiTheme="majorBidi" w:hAnsiTheme="majorBidi" w:cstheme="majorBidi" w:hint="cs"/>
          <w:sz w:val="28"/>
          <w:szCs w:val="28"/>
          <w:rtl/>
        </w:rPr>
        <w:t>والإعلامية</w:t>
      </w:r>
      <w:r w:rsidR="003C35B3">
        <w:rPr>
          <w:rFonts w:asciiTheme="majorBidi" w:hAnsiTheme="majorBidi" w:cstheme="majorBidi" w:hint="cs"/>
          <w:sz w:val="28"/>
          <w:szCs w:val="28"/>
          <w:rtl/>
        </w:rPr>
        <w:t xml:space="preserve"> م</w:t>
      </w:r>
      <w:r w:rsidR="00A83C37">
        <w:rPr>
          <w:rFonts w:asciiTheme="majorBidi" w:hAnsiTheme="majorBidi" w:cstheme="majorBidi" w:hint="cs"/>
          <w:sz w:val="28"/>
          <w:szCs w:val="28"/>
          <w:rtl/>
        </w:rPr>
        <w:t>ع</w:t>
      </w:r>
      <w:r w:rsidR="003C35B3">
        <w:rPr>
          <w:rFonts w:asciiTheme="majorBidi" w:hAnsiTheme="majorBidi" w:cstheme="majorBidi" w:hint="cs"/>
          <w:sz w:val="28"/>
          <w:szCs w:val="28"/>
          <w:rtl/>
        </w:rPr>
        <w:t xml:space="preserve"> الجهد السياسي والدبلوماسي في العالم ، اقتراناً </w:t>
      </w:r>
      <w:r w:rsidR="00A83C37">
        <w:rPr>
          <w:rFonts w:asciiTheme="majorBidi" w:hAnsiTheme="majorBidi" w:cstheme="majorBidi" w:hint="cs"/>
          <w:sz w:val="28"/>
          <w:szCs w:val="28"/>
          <w:rtl/>
        </w:rPr>
        <w:t>بإعادة</w:t>
      </w:r>
      <w:r w:rsidR="003C35B3">
        <w:rPr>
          <w:rFonts w:asciiTheme="majorBidi" w:hAnsiTheme="majorBidi" w:cstheme="majorBidi" w:hint="cs"/>
          <w:sz w:val="28"/>
          <w:szCs w:val="28"/>
          <w:rtl/>
        </w:rPr>
        <w:t xml:space="preserve"> </w:t>
      </w:r>
      <w:r w:rsidR="00A83C37">
        <w:rPr>
          <w:rFonts w:asciiTheme="majorBidi" w:hAnsiTheme="majorBidi" w:cstheme="majorBidi" w:hint="cs"/>
          <w:sz w:val="28"/>
          <w:szCs w:val="28"/>
          <w:rtl/>
        </w:rPr>
        <w:t>إحياء</w:t>
      </w:r>
      <w:r w:rsidR="003C35B3">
        <w:rPr>
          <w:rFonts w:asciiTheme="majorBidi" w:hAnsiTheme="majorBidi" w:cstheme="majorBidi" w:hint="cs"/>
          <w:sz w:val="28"/>
          <w:szCs w:val="28"/>
          <w:rtl/>
        </w:rPr>
        <w:t xml:space="preserve"> البعد الحقوقي والدولي للقضية الفلسطينية</w:t>
      </w:r>
      <w:r w:rsidR="00F00AA1">
        <w:rPr>
          <w:rFonts w:asciiTheme="majorBidi" w:hAnsiTheme="majorBidi" w:cstheme="majorBidi" w:hint="cs"/>
          <w:sz w:val="28"/>
          <w:szCs w:val="28"/>
          <w:rtl/>
        </w:rPr>
        <w:t xml:space="preserve"> </w:t>
      </w:r>
      <w:r w:rsidR="00CB6853">
        <w:rPr>
          <w:rStyle w:val="a4"/>
          <w:rFonts w:asciiTheme="majorBidi" w:hAnsiTheme="majorBidi" w:cstheme="majorBidi"/>
          <w:sz w:val="28"/>
          <w:szCs w:val="28"/>
          <w:rtl/>
        </w:rPr>
        <w:footnoteReference w:id="3"/>
      </w:r>
      <w:r w:rsidR="003C35B3">
        <w:rPr>
          <w:rFonts w:asciiTheme="majorBidi" w:hAnsiTheme="majorBidi" w:cstheme="majorBidi" w:hint="cs"/>
          <w:sz w:val="28"/>
          <w:szCs w:val="28"/>
          <w:rtl/>
        </w:rPr>
        <w:t xml:space="preserve">. </w:t>
      </w:r>
    </w:p>
    <w:p w:rsidR="00F12E58" w:rsidRDefault="00F12E58" w:rsidP="008347BF">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وبالتوازي مع ذلك يجب النظر والتدقيق في قيادة العمل الميداني المقاومة الذي تبنى المقاومة الشعبية السلمية </w:t>
      </w:r>
      <w:r w:rsidR="008E670E">
        <w:rPr>
          <w:rFonts w:asciiTheme="majorBidi" w:hAnsiTheme="majorBidi" w:cstheme="majorBidi" w:hint="cs"/>
          <w:sz w:val="28"/>
          <w:szCs w:val="28"/>
          <w:rtl/>
        </w:rPr>
        <w:t>كأحد</w:t>
      </w:r>
      <w:r>
        <w:rPr>
          <w:rFonts w:asciiTheme="majorBidi" w:hAnsiTheme="majorBidi" w:cstheme="majorBidi" w:hint="cs"/>
          <w:sz w:val="28"/>
          <w:szCs w:val="28"/>
          <w:rtl/>
        </w:rPr>
        <w:t xml:space="preserve"> </w:t>
      </w:r>
      <w:r w:rsidR="008E670E">
        <w:rPr>
          <w:rFonts w:asciiTheme="majorBidi" w:hAnsiTheme="majorBidi" w:cstheme="majorBidi" w:hint="cs"/>
          <w:sz w:val="28"/>
          <w:szCs w:val="28"/>
          <w:rtl/>
        </w:rPr>
        <w:t>أشكال</w:t>
      </w:r>
      <w:r>
        <w:rPr>
          <w:rFonts w:asciiTheme="majorBidi" w:hAnsiTheme="majorBidi" w:cstheme="majorBidi" w:hint="cs"/>
          <w:sz w:val="28"/>
          <w:szCs w:val="28"/>
          <w:rtl/>
        </w:rPr>
        <w:t xml:space="preserve"> المقاومة ضد الاحتلال ، فان غياب الرؤية الموحدة بين </w:t>
      </w:r>
      <w:r w:rsidR="008E670E">
        <w:rPr>
          <w:rFonts w:asciiTheme="majorBidi" w:hAnsiTheme="majorBidi" w:cstheme="majorBidi" w:hint="cs"/>
          <w:sz w:val="28"/>
          <w:szCs w:val="28"/>
          <w:rtl/>
        </w:rPr>
        <w:t>أجسامها</w:t>
      </w:r>
      <w:r>
        <w:rPr>
          <w:rFonts w:asciiTheme="majorBidi" w:hAnsiTheme="majorBidi" w:cstheme="majorBidi" w:hint="cs"/>
          <w:sz w:val="28"/>
          <w:szCs w:val="28"/>
          <w:rtl/>
        </w:rPr>
        <w:t xml:space="preserve"> ولجانها يشكل عائقاً كبيراً </w:t>
      </w:r>
      <w:r w:rsidR="008E670E">
        <w:rPr>
          <w:rFonts w:asciiTheme="majorBidi" w:hAnsiTheme="majorBidi" w:cstheme="majorBidi" w:hint="cs"/>
          <w:sz w:val="28"/>
          <w:szCs w:val="28"/>
          <w:rtl/>
        </w:rPr>
        <w:t>أمام</w:t>
      </w:r>
      <w:r>
        <w:rPr>
          <w:rFonts w:asciiTheme="majorBidi" w:hAnsiTheme="majorBidi" w:cstheme="majorBidi" w:hint="cs"/>
          <w:sz w:val="28"/>
          <w:szCs w:val="28"/>
          <w:rtl/>
        </w:rPr>
        <w:t xml:space="preserve"> انجاز الحسم مع الاحتلال.</w:t>
      </w:r>
      <w:r w:rsidR="00F46B17">
        <w:rPr>
          <w:rFonts w:asciiTheme="majorBidi" w:hAnsiTheme="majorBidi" w:cstheme="majorBidi" w:hint="cs"/>
          <w:sz w:val="28"/>
          <w:szCs w:val="28"/>
          <w:rtl/>
        </w:rPr>
        <w:t xml:space="preserve"> فهناك ثلاثة </w:t>
      </w:r>
      <w:r w:rsidR="008E670E">
        <w:rPr>
          <w:rFonts w:asciiTheme="majorBidi" w:hAnsiTheme="majorBidi" w:cstheme="majorBidi" w:hint="cs"/>
          <w:sz w:val="28"/>
          <w:szCs w:val="28"/>
          <w:rtl/>
        </w:rPr>
        <w:t>أجسام</w:t>
      </w:r>
      <w:r w:rsidR="00F46B17">
        <w:rPr>
          <w:rFonts w:asciiTheme="majorBidi" w:hAnsiTheme="majorBidi" w:cstheme="majorBidi" w:hint="cs"/>
          <w:sz w:val="28"/>
          <w:szCs w:val="28"/>
          <w:rtl/>
        </w:rPr>
        <w:t xml:space="preserve"> تمثل المقاومة الشعبية على </w:t>
      </w:r>
      <w:r w:rsidR="008E670E">
        <w:rPr>
          <w:rFonts w:asciiTheme="majorBidi" w:hAnsiTheme="majorBidi" w:cstheme="majorBidi" w:hint="cs"/>
          <w:sz w:val="28"/>
          <w:szCs w:val="28"/>
          <w:rtl/>
        </w:rPr>
        <w:t>الأرض</w:t>
      </w:r>
      <w:r w:rsidR="00985EC2">
        <w:rPr>
          <w:rFonts w:asciiTheme="majorBidi" w:hAnsiTheme="majorBidi" w:cstheme="majorBidi" w:hint="cs"/>
          <w:sz w:val="28"/>
          <w:szCs w:val="28"/>
          <w:rtl/>
        </w:rPr>
        <w:t>،</w:t>
      </w:r>
      <w:r w:rsidR="00F46B17">
        <w:rPr>
          <w:rFonts w:asciiTheme="majorBidi" w:hAnsiTheme="majorBidi" w:cstheme="majorBidi" w:hint="cs"/>
          <w:sz w:val="28"/>
          <w:szCs w:val="28"/>
          <w:rtl/>
        </w:rPr>
        <w:t xml:space="preserve"> هي الحملة الشعبية لمقاومة الجدار والاستيطان ( تمثل الجبهة الشعبية والمبادرة الوطنية وحزب الشعب) والحملة الوطنية لمقاومة الجدار والاستيطان ( تمثل حركة فتح في الضفة الغربية) واللجنة التنسيقية لمقاومة الجدار (تمثل رئاسة الوزراء ) ومقربة بشكل كبير من سلام فياض </w:t>
      </w:r>
      <w:r w:rsidR="00102BE7">
        <w:rPr>
          <w:rFonts w:asciiTheme="majorBidi" w:hAnsiTheme="majorBidi" w:cstheme="majorBidi" w:hint="cs"/>
          <w:sz w:val="28"/>
          <w:szCs w:val="28"/>
          <w:rtl/>
        </w:rPr>
        <w:t xml:space="preserve">من حيث </w:t>
      </w:r>
      <w:r w:rsidR="00F46B17">
        <w:rPr>
          <w:rFonts w:asciiTheme="majorBidi" w:hAnsiTheme="majorBidi" w:cstheme="majorBidi" w:hint="cs"/>
          <w:sz w:val="28"/>
          <w:szCs w:val="28"/>
          <w:rtl/>
        </w:rPr>
        <w:t xml:space="preserve">الفعاليات والنشاطات </w:t>
      </w:r>
      <w:r w:rsidR="008E670E">
        <w:rPr>
          <w:rFonts w:asciiTheme="majorBidi" w:hAnsiTheme="majorBidi" w:cstheme="majorBidi" w:hint="cs"/>
          <w:sz w:val="28"/>
          <w:szCs w:val="28"/>
          <w:rtl/>
        </w:rPr>
        <w:t>والتكتيك</w:t>
      </w:r>
      <w:r w:rsidR="00F46B17">
        <w:rPr>
          <w:rFonts w:asciiTheme="majorBidi" w:hAnsiTheme="majorBidi" w:cstheme="majorBidi" w:hint="cs"/>
          <w:sz w:val="28"/>
          <w:szCs w:val="28"/>
          <w:rtl/>
        </w:rPr>
        <w:t xml:space="preserve"> الميداني وكذلك التمويل.</w:t>
      </w:r>
      <w:r w:rsidR="008E670E">
        <w:rPr>
          <w:rFonts w:asciiTheme="majorBidi" w:hAnsiTheme="majorBidi" w:cstheme="majorBidi" w:hint="cs"/>
          <w:sz w:val="28"/>
          <w:szCs w:val="28"/>
          <w:rtl/>
        </w:rPr>
        <w:t xml:space="preserve"> إن وجود قيادات ميدانية ثلاثة خلق إرباكات على صعيد تنظيم الفعاليات المشتركة ، لا سيما أن لهذه القيادات الميدانية مشارب سياسية واعتبارات أيديولوجية ومصالح شخصية ، ما </w:t>
      </w:r>
      <w:r w:rsidR="00985EC2">
        <w:rPr>
          <w:rFonts w:asciiTheme="majorBidi" w:hAnsiTheme="majorBidi" w:cstheme="majorBidi" w:hint="cs"/>
          <w:sz w:val="28"/>
          <w:szCs w:val="28"/>
          <w:rtl/>
        </w:rPr>
        <w:t>أ</w:t>
      </w:r>
      <w:r w:rsidR="008E670E">
        <w:rPr>
          <w:rFonts w:asciiTheme="majorBidi" w:hAnsiTheme="majorBidi" w:cstheme="majorBidi" w:hint="cs"/>
          <w:sz w:val="28"/>
          <w:szCs w:val="28"/>
          <w:rtl/>
        </w:rPr>
        <w:t>ضعف الأداء العام للمقاومة الشعبية ، و</w:t>
      </w:r>
      <w:r w:rsidR="00985EC2">
        <w:rPr>
          <w:rFonts w:asciiTheme="majorBidi" w:hAnsiTheme="majorBidi" w:cstheme="majorBidi" w:hint="cs"/>
          <w:sz w:val="28"/>
          <w:szCs w:val="28"/>
          <w:rtl/>
        </w:rPr>
        <w:t>أ</w:t>
      </w:r>
      <w:r w:rsidR="008E670E">
        <w:rPr>
          <w:rFonts w:asciiTheme="majorBidi" w:hAnsiTheme="majorBidi" w:cstheme="majorBidi" w:hint="cs"/>
          <w:sz w:val="28"/>
          <w:szCs w:val="28"/>
          <w:rtl/>
        </w:rPr>
        <w:t>ضعف العمق الشعبي والمشاركة الشعبية الأوسع من الناس في النشاطا</w:t>
      </w:r>
      <w:r w:rsidR="00102BE7">
        <w:rPr>
          <w:rFonts w:asciiTheme="majorBidi" w:hAnsiTheme="majorBidi" w:cstheme="majorBidi" w:hint="cs"/>
          <w:sz w:val="28"/>
          <w:szCs w:val="28"/>
          <w:rtl/>
        </w:rPr>
        <w:t>ت</w:t>
      </w:r>
      <w:r w:rsidR="008E670E">
        <w:rPr>
          <w:rFonts w:asciiTheme="majorBidi" w:hAnsiTheme="majorBidi" w:cstheme="majorBidi" w:hint="cs"/>
          <w:sz w:val="28"/>
          <w:szCs w:val="28"/>
          <w:rtl/>
        </w:rPr>
        <w:t xml:space="preserve"> المختلفة التي تنظم في عدة مواقع</w:t>
      </w:r>
      <w:r w:rsidR="00F00AA1">
        <w:rPr>
          <w:rFonts w:asciiTheme="majorBidi" w:hAnsiTheme="majorBidi" w:cstheme="majorBidi" w:hint="cs"/>
          <w:sz w:val="28"/>
          <w:szCs w:val="28"/>
          <w:rtl/>
        </w:rPr>
        <w:t xml:space="preserve"> </w:t>
      </w:r>
      <w:r w:rsidR="008347BF">
        <w:rPr>
          <w:rStyle w:val="a4"/>
          <w:rFonts w:asciiTheme="majorBidi" w:hAnsiTheme="majorBidi" w:cstheme="majorBidi"/>
          <w:sz w:val="28"/>
          <w:szCs w:val="28"/>
          <w:rtl/>
        </w:rPr>
        <w:footnoteReference w:id="4"/>
      </w:r>
      <w:r w:rsidR="008E670E">
        <w:rPr>
          <w:rFonts w:asciiTheme="majorBidi" w:hAnsiTheme="majorBidi" w:cstheme="majorBidi" w:hint="cs"/>
          <w:sz w:val="28"/>
          <w:szCs w:val="28"/>
          <w:rtl/>
        </w:rPr>
        <w:t>.</w:t>
      </w:r>
      <w:r w:rsidR="00102BE7">
        <w:rPr>
          <w:rFonts w:asciiTheme="majorBidi" w:hAnsiTheme="majorBidi" w:cstheme="majorBidi" w:hint="cs"/>
          <w:sz w:val="28"/>
          <w:szCs w:val="28"/>
          <w:rtl/>
        </w:rPr>
        <w:t xml:space="preserve"> وما </w:t>
      </w:r>
      <w:r w:rsidR="00281347">
        <w:rPr>
          <w:rFonts w:asciiTheme="majorBidi" w:hAnsiTheme="majorBidi" w:cstheme="majorBidi" w:hint="cs"/>
          <w:sz w:val="28"/>
          <w:szCs w:val="28"/>
          <w:rtl/>
        </w:rPr>
        <w:t>أ</w:t>
      </w:r>
      <w:r w:rsidR="00102BE7">
        <w:rPr>
          <w:rFonts w:asciiTheme="majorBidi" w:hAnsiTheme="majorBidi" w:cstheme="majorBidi" w:hint="cs"/>
          <w:sz w:val="28"/>
          <w:szCs w:val="28"/>
          <w:rtl/>
        </w:rPr>
        <w:t xml:space="preserve">ضعف </w:t>
      </w:r>
      <w:r w:rsidR="00985EC2">
        <w:rPr>
          <w:rFonts w:asciiTheme="majorBidi" w:hAnsiTheme="majorBidi" w:cstheme="majorBidi" w:hint="cs"/>
          <w:sz w:val="28"/>
          <w:szCs w:val="28"/>
          <w:rtl/>
        </w:rPr>
        <w:t>ا</w:t>
      </w:r>
      <w:r w:rsidR="00102BE7">
        <w:rPr>
          <w:rFonts w:asciiTheme="majorBidi" w:hAnsiTheme="majorBidi" w:cstheme="majorBidi" w:hint="cs"/>
          <w:sz w:val="28"/>
          <w:szCs w:val="28"/>
          <w:rtl/>
        </w:rPr>
        <w:t>لمشاركة الشعبية ومشاركة عامة الناس في فعاليات المقاومة ال</w:t>
      </w:r>
      <w:r w:rsidR="00924EE4">
        <w:rPr>
          <w:rFonts w:asciiTheme="majorBidi" w:hAnsiTheme="majorBidi" w:cstheme="majorBidi" w:hint="cs"/>
          <w:sz w:val="28"/>
          <w:szCs w:val="28"/>
          <w:rtl/>
        </w:rPr>
        <w:t>سلم</w:t>
      </w:r>
      <w:r w:rsidR="00102BE7">
        <w:rPr>
          <w:rFonts w:asciiTheme="majorBidi" w:hAnsiTheme="majorBidi" w:cstheme="majorBidi" w:hint="cs"/>
          <w:sz w:val="28"/>
          <w:szCs w:val="28"/>
          <w:rtl/>
        </w:rPr>
        <w:t xml:space="preserve">ية في العديد من المواقع هو احباطات الناس وشعورهم أن لا </w:t>
      </w:r>
      <w:r w:rsidR="00985EC2">
        <w:rPr>
          <w:rFonts w:asciiTheme="majorBidi" w:hAnsiTheme="majorBidi" w:cstheme="majorBidi" w:hint="cs"/>
          <w:sz w:val="28"/>
          <w:szCs w:val="28"/>
          <w:rtl/>
        </w:rPr>
        <w:t>إ</w:t>
      </w:r>
      <w:r w:rsidR="00102BE7">
        <w:rPr>
          <w:rFonts w:asciiTheme="majorBidi" w:hAnsiTheme="majorBidi" w:cstheme="majorBidi" w:hint="cs"/>
          <w:sz w:val="28"/>
          <w:szCs w:val="28"/>
          <w:rtl/>
        </w:rPr>
        <w:t xml:space="preserve">نجاز حقيقي على </w:t>
      </w:r>
      <w:r w:rsidR="00281347">
        <w:rPr>
          <w:rFonts w:asciiTheme="majorBidi" w:hAnsiTheme="majorBidi" w:cstheme="majorBidi" w:hint="cs"/>
          <w:sz w:val="28"/>
          <w:szCs w:val="28"/>
          <w:rtl/>
        </w:rPr>
        <w:t>أ</w:t>
      </w:r>
      <w:r w:rsidR="00102BE7">
        <w:rPr>
          <w:rFonts w:asciiTheme="majorBidi" w:hAnsiTheme="majorBidi" w:cstheme="majorBidi" w:hint="cs"/>
          <w:sz w:val="28"/>
          <w:szCs w:val="28"/>
          <w:rtl/>
        </w:rPr>
        <w:t>رض الواقع حيث تم بناء الجدار وتم مصادرة الأرضي على نطاق واسع ، و</w:t>
      </w:r>
      <w:r w:rsidR="00985EC2">
        <w:rPr>
          <w:rFonts w:asciiTheme="majorBidi" w:hAnsiTheme="majorBidi" w:cstheme="majorBidi" w:hint="cs"/>
          <w:sz w:val="28"/>
          <w:szCs w:val="28"/>
          <w:rtl/>
        </w:rPr>
        <w:t>أ</w:t>
      </w:r>
      <w:r w:rsidR="00102BE7">
        <w:rPr>
          <w:rFonts w:asciiTheme="majorBidi" w:hAnsiTheme="majorBidi" w:cstheme="majorBidi" w:hint="cs"/>
          <w:sz w:val="28"/>
          <w:szCs w:val="28"/>
          <w:rtl/>
        </w:rPr>
        <w:t xml:space="preserve">ن هناك منافسة في </w:t>
      </w:r>
      <w:r w:rsidR="00985EC2">
        <w:rPr>
          <w:rFonts w:asciiTheme="majorBidi" w:hAnsiTheme="majorBidi" w:cstheme="majorBidi" w:hint="cs"/>
          <w:sz w:val="28"/>
          <w:szCs w:val="28"/>
          <w:rtl/>
        </w:rPr>
        <w:t>الأجندات</w:t>
      </w:r>
      <w:r w:rsidR="00102BE7">
        <w:rPr>
          <w:rFonts w:asciiTheme="majorBidi" w:hAnsiTheme="majorBidi" w:cstheme="majorBidi" w:hint="cs"/>
          <w:sz w:val="28"/>
          <w:szCs w:val="28"/>
          <w:rtl/>
        </w:rPr>
        <w:t xml:space="preserve"> والبرامج والمصالح الذاتية بين نشطاء مقاومة الجدار خاصة فيما يتعلق ببعض الأمور مثل طبيعة الفعاليات ومشاركة المتضامنين الأجانب والإسرائيليين والبحث عن تمويل وتصيد التمويل الأجنبي</w:t>
      </w:r>
      <w:r w:rsidR="00F00AA1">
        <w:rPr>
          <w:rFonts w:asciiTheme="majorBidi" w:hAnsiTheme="majorBidi" w:cstheme="majorBidi" w:hint="cs"/>
          <w:sz w:val="28"/>
          <w:szCs w:val="28"/>
          <w:rtl/>
        </w:rPr>
        <w:t xml:space="preserve"> </w:t>
      </w:r>
      <w:r w:rsidR="008347BF">
        <w:rPr>
          <w:rStyle w:val="a4"/>
          <w:rFonts w:asciiTheme="majorBidi" w:hAnsiTheme="majorBidi" w:cstheme="majorBidi"/>
          <w:sz w:val="28"/>
          <w:szCs w:val="28"/>
          <w:rtl/>
        </w:rPr>
        <w:footnoteReference w:id="5"/>
      </w:r>
      <w:r w:rsidR="00102BE7">
        <w:rPr>
          <w:rFonts w:asciiTheme="majorBidi" w:hAnsiTheme="majorBidi" w:cstheme="majorBidi" w:hint="cs"/>
          <w:sz w:val="28"/>
          <w:szCs w:val="28"/>
          <w:rtl/>
        </w:rPr>
        <w:t xml:space="preserve">. </w:t>
      </w:r>
    </w:p>
    <w:p w:rsidR="00E32EBC" w:rsidRDefault="00E32EBC" w:rsidP="008347BF">
      <w:pPr>
        <w:ind w:left="836" w:firstLine="90"/>
        <w:jc w:val="both"/>
        <w:rPr>
          <w:rFonts w:asciiTheme="majorBidi" w:hAnsiTheme="majorBidi" w:cstheme="majorBidi"/>
          <w:sz w:val="28"/>
          <w:szCs w:val="28"/>
          <w:rtl/>
        </w:rPr>
      </w:pPr>
      <w:r>
        <w:rPr>
          <w:rFonts w:asciiTheme="majorBidi" w:hAnsiTheme="majorBidi" w:cstheme="majorBidi" w:hint="cs"/>
          <w:sz w:val="28"/>
          <w:szCs w:val="28"/>
          <w:rtl/>
        </w:rPr>
        <w:t>الحاج سامي صادق ، نا</w:t>
      </w:r>
      <w:r w:rsidR="00281347">
        <w:rPr>
          <w:rFonts w:asciiTheme="majorBidi" w:hAnsiTheme="majorBidi" w:cstheme="majorBidi" w:hint="cs"/>
          <w:sz w:val="28"/>
          <w:szCs w:val="28"/>
          <w:rtl/>
        </w:rPr>
        <w:t>ش</w:t>
      </w:r>
      <w:r>
        <w:rPr>
          <w:rFonts w:asciiTheme="majorBidi" w:hAnsiTheme="majorBidi" w:cstheme="majorBidi" w:hint="cs"/>
          <w:sz w:val="28"/>
          <w:szCs w:val="28"/>
          <w:rtl/>
        </w:rPr>
        <w:t xml:space="preserve">ط سياسي وحقوقي وميداني ، ورئيس مجلس محلي قرية العقبة الصغيرة الواقعة إلى الشرق من طوباس في  الأغوار الشمالية ، اعتبر أن </w:t>
      </w:r>
      <w:r>
        <w:rPr>
          <w:rFonts w:asciiTheme="majorBidi" w:hAnsiTheme="majorBidi" w:cstheme="majorBidi" w:hint="cs"/>
          <w:sz w:val="28"/>
          <w:szCs w:val="28"/>
          <w:rtl/>
        </w:rPr>
        <w:lastRenderedPageBreak/>
        <w:t xml:space="preserve">التحدي الأكبر الذي يواجه الفلسطينيين في إدارة المقاومة الشعبية هو الأداء الإعلامي الضعيف في إيصال رسالة المقاومة وأهدافها ومراميها إلى العالم من </w:t>
      </w:r>
      <w:r w:rsidR="00281347">
        <w:rPr>
          <w:rFonts w:asciiTheme="majorBidi" w:hAnsiTheme="majorBidi" w:cstheme="majorBidi" w:hint="cs"/>
          <w:sz w:val="28"/>
          <w:szCs w:val="28"/>
          <w:rtl/>
        </w:rPr>
        <w:t>أ</w:t>
      </w:r>
      <w:r>
        <w:rPr>
          <w:rFonts w:asciiTheme="majorBidi" w:hAnsiTheme="majorBidi" w:cstheme="majorBidi" w:hint="cs"/>
          <w:sz w:val="28"/>
          <w:szCs w:val="28"/>
          <w:rtl/>
        </w:rPr>
        <w:t xml:space="preserve">جل خلق رأي عام دولي مؤيد للقضية الفلسطينية لا سيما أن اسم الفلسطيني ارتبط </w:t>
      </w:r>
      <w:r w:rsidR="00985EC2">
        <w:rPr>
          <w:rFonts w:asciiTheme="majorBidi" w:hAnsiTheme="majorBidi" w:cstheme="majorBidi" w:hint="cs"/>
          <w:sz w:val="28"/>
          <w:szCs w:val="28"/>
          <w:rtl/>
        </w:rPr>
        <w:t>ب</w:t>
      </w:r>
      <w:r>
        <w:rPr>
          <w:rFonts w:asciiTheme="majorBidi" w:hAnsiTheme="majorBidi" w:cstheme="majorBidi" w:hint="cs"/>
          <w:sz w:val="28"/>
          <w:szCs w:val="28"/>
          <w:rtl/>
        </w:rPr>
        <w:t>العمل العسكري والمقاومة " الإرهابية"</w:t>
      </w:r>
      <w:r w:rsidR="0072723D">
        <w:rPr>
          <w:rFonts w:asciiTheme="majorBidi" w:hAnsiTheme="majorBidi" w:cstheme="majorBidi" w:hint="cs"/>
          <w:sz w:val="28"/>
          <w:szCs w:val="28"/>
          <w:rtl/>
        </w:rPr>
        <w:t xml:space="preserve"> ، و</w:t>
      </w:r>
      <w:r w:rsidR="00281347">
        <w:rPr>
          <w:rFonts w:asciiTheme="majorBidi" w:hAnsiTheme="majorBidi" w:cstheme="majorBidi" w:hint="cs"/>
          <w:sz w:val="28"/>
          <w:szCs w:val="28"/>
          <w:rtl/>
        </w:rPr>
        <w:t>أ</w:t>
      </w:r>
      <w:r w:rsidR="0072723D">
        <w:rPr>
          <w:rFonts w:asciiTheme="majorBidi" w:hAnsiTheme="majorBidi" w:cstheme="majorBidi" w:hint="cs"/>
          <w:sz w:val="28"/>
          <w:szCs w:val="28"/>
          <w:rtl/>
        </w:rPr>
        <w:t xml:space="preserve">ن القنوات الإعلامية الرسمية والشعبية على الصعيد الفلسطيني ما زالت غير فاعلة في متابعة الفعاليات المختلفة التي تنظم في </w:t>
      </w:r>
      <w:r w:rsidR="00985EC2">
        <w:rPr>
          <w:rFonts w:asciiTheme="majorBidi" w:hAnsiTheme="majorBidi" w:cstheme="majorBidi" w:hint="cs"/>
          <w:sz w:val="28"/>
          <w:szCs w:val="28"/>
          <w:rtl/>
        </w:rPr>
        <w:t>غير</w:t>
      </w:r>
      <w:r w:rsidR="0072723D">
        <w:rPr>
          <w:rFonts w:asciiTheme="majorBidi" w:hAnsiTheme="majorBidi" w:cstheme="majorBidi" w:hint="cs"/>
          <w:sz w:val="28"/>
          <w:szCs w:val="28"/>
          <w:rtl/>
        </w:rPr>
        <w:t xml:space="preserve"> موقع في الأراضي الفلسطينية</w:t>
      </w:r>
      <w:r w:rsidR="00F00AA1">
        <w:rPr>
          <w:rFonts w:asciiTheme="majorBidi" w:hAnsiTheme="majorBidi" w:cstheme="majorBidi" w:hint="cs"/>
          <w:sz w:val="28"/>
          <w:szCs w:val="28"/>
          <w:rtl/>
        </w:rPr>
        <w:t xml:space="preserve"> </w:t>
      </w:r>
      <w:r w:rsidR="008347BF">
        <w:rPr>
          <w:rStyle w:val="a4"/>
          <w:rFonts w:asciiTheme="majorBidi" w:hAnsiTheme="majorBidi" w:cstheme="majorBidi"/>
          <w:sz w:val="28"/>
          <w:szCs w:val="28"/>
          <w:rtl/>
        </w:rPr>
        <w:footnoteReference w:id="6"/>
      </w:r>
      <w:r>
        <w:rPr>
          <w:rFonts w:asciiTheme="majorBidi" w:hAnsiTheme="majorBidi" w:cstheme="majorBidi" w:hint="cs"/>
          <w:sz w:val="28"/>
          <w:szCs w:val="28"/>
          <w:rtl/>
        </w:rPr>
        <w:t xml:space="preserve">. </w:t>
      </w:r>
      <w:r w:rsidR="0072723D">
        <w:rPr>
          <w:rFonts w:asciiTheme="majorBidi" w:hAnsiTheme="majorBidi" w:cstheme="majorBidi" w:hint="cs"/>
          <w:sz w:val="28"/>
          <w:szCs w:val="28"/>
          <w:rtl/>
        </w:rPr>
        <w:t xml:space="preserve"> </w:t>
      </w:r>
      <w:r w:rsidR="00985EC2">
        <w:rPr>
          <w:rFonts w:asciiTheme="majorBidi" w:hAnsiTheme="majorBidi" w:cstheme="majorBidi" w:hint="cs"/>
          <w:sz w:val="28"/>
          <w:szCs w:val="28"/>
          <w:rtl/>
        </w:rPr>
        <w:t>و</w:t>
      </w:r>
      <w:r w:rsidR="0072723D">
        <w:rPr>
          <w:rFonts w:asciiTheme="majorBidi" w:hAnsiTheme="majorBidi" w:cstheme="majorBidi" w:hint="cs"/>
          <w:sz w:val="28"/>
          <w:szCs w:val="28"/>
          <w:rtl/>
        </w:rPr>
        <w:t>من الإشكاليات الأخرى التي تنا</w:t>
      </w:r>
      <w:r w:rsidR="00C64D93">
        <w:rPr>
          <w:rFonts w:asciiTheme="majorBidi" w:hAnsiTheme="majorBidi" w:cstheme="majorBidi" w:hint="cs"/>
          <w:sz w:val="28"/>
          <w:szCs w:val="28"/>
          <w:rtl/>
        </w:rPr>
        <w:t>و</w:t>
      </w:r>
      <w:r w:rsidR="0072723D">
        <w:rPr>
          <w:rFonts w:asciiTheme="majorBidi" w:hAnsiTheme="majorBidi" w:cstheme="majorBidi" w:hint="cs"/>
          <w:sz w:val="28"/>
          <w:szCs w:val="28"/>
          <w:rtl/>
        </w:rPr>
        <w:t>لها الحاج سامي</w:t>
      </w:r>
      <w:r w:rsidR="00C64D93">
        <w:rPr>
          <w:rFonts w:asciiTheme="majorBidi" w:hAnsiTheme="majorBidi" w:cstheme="majorBidi" w:hint="cs"/>
          <w:sz w:val="28"/>
          <w:szCs w:val="28"/>
          <w:rtl/>
        </w:rPr>
        <w:t xml:space="preserve"> غياب الخطة الفاعلة والمنظمة لعمل المجموعات اللاعنفية وغياب البرامج المطلوب السير وفقها ، ووجود فجوة كبيرة بين القيادة الميدانية والقيادة السياسية العليا خاصة فيما يتعلق </w:t>
      </w:r>
      <w:r w:rsidR="00281347">
        <w:rPr>
          <w:rFonts w:asciiTheme="majorBidi" w:hAnsiTheme="majorBidi" w:cstheme="majorBidi" w:hint="cs"/>
          <w:sz w:val="28"/>
          <w:szCs w:val="28"/>
          <w:rtl/>
        </w:rPr>
        <w:t>ب</w:t>
      </w:r>
      <w:r w:rsidR="00C64D93">
        <w:rPr>
          <w:rFonts w:asciiTheme="majorBidi" w:hAnsiTheme="majorBidi" w:cstheme="majorBidi" w:hint="cs"/>
          <w:sz w:val="28"/>
          <w:szCs w:val="28"/>
          <w:rtl/>
        </w:rPr>
        <w:t xml:space="preserve">الإستراتيجية والتكتيك والربط </w:t>
      </w:r>
      <w:r w:rsidR="00985EC2">
        <w:rPr>
          <w:rFonts w:asciiTheme="majorBidi" w:hAnsiTheme="majorBidi" w:cstheme="majorBidi" w:hint="cs"/>
          <w:sz w:val="28"/>
          <w:szCs w:val="28"/>
          <w:rtl/>
        </w:rPr>
        <w:t>ب</w:t>
      </w:r>
      <w:r w:rsidR="00C64D93">
        <w:rPr>
          <w:rFonts w:asciiTheme="majorBidi" w:hAnsiTheme="majorBidi" w:cstheme="majorBidi" w:hint="cs"/>
          <w:sz w:val="28"/>
          <w:szCs w:val="28"/>
          <w:rtl/>
        </w:rPr>
        <w:t xml:space="preserve">الأهداف الوطنية العليا. كما </w:t>
      </w:r>
      <w:r w:rsidR="00281347">
        <w:rPr>
          <w:rFonts w:asciiTheme="majorBidi" w:hAnsiTheme="majorBidi" w:cstheme="majorBidi" w:hint="cs"/>
          <w:sz w:val="28"/>
          <w:szCs w:val="28"/>
          <w:rtl/>
        </w:rPr>
        <w:t xml:space="preserve">أن </w:t>
      </w:r>
      <w:r w:rsidR="00C64D93">
        <w:rPr>
          <w:rFonts w:asciiTheme="majorBidi" w:hAnsiTheme="majorBidi" w:cstheme="majorBidi" w:hint="cs"/>
          <w:sz w:val="28"/>
          <w:szCs w:val="28"/>
          <w:rtl/>
        </w:rPr>
        <w:t>مواقع ساخنة مثل العقبة مهددة بالهدم والتضييق والابتزاز من قبل سلطات الاحتلال غير حاضرة إعلاميا</w:t>
      </w:r>
      <w:r w:rsidR="00281347">
        <w:rPr>
          <w:rFonts w:asciiTheme="majorBidi" w:hAnsiTheme="majorBidi" w:cstheme="majorBidi" w:hint="cs"/>
          <w:sz w:val="28"/>
          <w:szCs w:val="28"/>
          <w:rtl/>
        </w:rPr>
        <w:t>ً</w:t>
      </w:r>
      <w:r w:rsidR="00C64D93">
        <w:rPr>
          <w:rFonts w:asciiTheme="majorBidi" w:hAnsiTheme="majorBidi" w:cstheme="majorBidi" w:hint="cs"/>
          <w:sz w:val="28"/>
          <w:szCs w:val="28"/>
          <w:rtl/>
        </w:rPr>
        <w:t xml:space="preserve"> أو سياسيا</w:t>
      </w:r>
      <w:r w:rsidR="00281347">
        <w:rPr>
          <w:rFonts w:asciiTheme="majorBidi" w:hAnsiTheme="majorBidi" w:cstheme="majorBidi" w:hint="cs"/>
          <w:sz w:val="28"/>
          <w:szCs w:val="28"/>
          <w:rtl/>
        </w:rPr>
        <w:t>ً</w:t>
      </w:r>
      <w:r w:rsidR="00C64D93">
        <w:rPr>
          <w:rFonts w:asciiTheme="majorBidi" w:hAnsiTheme="majorBidi" w:cstheme="majorBidi" w:hint="cs"/>
          <w:sz w:val="28"/>
          <w:szCs w:val="28"/>
          <w:rtl/>
        </w:rPr>
        <w:t xml:space="preserve"> أو ميدانيا</w:t>
      </w:r>
      <w:r w:rsidR="00281347">
        <w:rPr>
          <w:rFonts w:asciiTheme="majorBidi" w:hAnsiTheme="majorBidi" w:cstheme="majorBidi" w:hint="cs"/>
          <w:sz w:val="28"/>
          <w:szCs w:val="28"/>
          <w:rtl/>
        </w:rPr>
        <w:t>ً</w:t>
      </w:r>
      <w:r w:rsidR="00C64D93">
        <w:rPr>
          <w:rFonts w:asciiTheme="majorBidi" w:hAnsiTheme="majorBidi" w:cstheme="majorBidi" w:hint="cs"/>
          <w:sz w:val="28"/>
          <w:szCs w:val="28"/>
          <w:rtl/>
        </w:rPr>
        <w:t xml:space="preserve"> بحكم موقعها في الأغوار الشمالية بع</w:t>
      </w:r>
      <w:r w:rsidR="00281347">
        <w:rPr>
          <w:rFonts w:asciiTheme="majorBidi" w:hAnsiTheme="majorBidi" w:cstheme="majorBidi" w:hint="cs"/>
          <w:sz w:val="28"/>
          <w:szCs w:val="28"/>
          <w:rtl/>
        </w:rPr>
        <w:t>ي</w:t>
      </w:r>
      <w:r w:rsidR="00C64D93">
        <w:rPr>
          <w:rFonts w:asciiTheme="majorBidi" w:hAnsiTheme="majorBidi" w:cstheme="majorBidi" w:hint="cs"/>
          <w:sz w:val="28"/>
          <w:szCs w:val="28"/>
          <w:rtl/>
        </w:rPr>
        <w:t>دًا عن مواقع القيادة في رام الله ، فضلا عن عدم التوثيق بشكل جيد وأرشفة انتهاكات الاحتلال في كل مناطق التماس والجدار والاستيطان ضمن مشروع وطني شامل للأرشفة والتوثيق والمتابعات القانونية والحقوقية</w:t>
      </w:r>
      <w:r w:rsidR="00F00AA1">
        <w:rPr>
          <w:rFonts w:asciiTheme="majorBidi" w:hAnsiTheme="majorBidi" w:cstheme="majorBidi" w:hint="cs"/>
          <w:sz w:val="28"/>
          <w:szCs w:val="28"/>
          <w:rtl/>
        </w:rPr>
        <w:t xml:space="preserve"> </w:t>
      </w:r>
      <w:r w:rsidR="008347BF">
        <w:rPr>
          <w:rStyle w:val="a4"/>
          <w:rFonts w:asciiTheme="majorBidi" w:hAnsiTheme="majorBidi" w:cstheme="majorBidi"/>
          <w:sz w:val="28"/>
          <w:szCs w:val="28"/>
          <w:rtl/>
        </w:rPr>
        <w:footnoteReference w:id="7"/>
      </w:r>
      <w:r w:rsidR="00C64D93">
        <w:rPr>
          <w:rFonts w:asciiTheme="majorBidi" w:hAnsiTheme="majorBidi" w:cstheme="majorBidi" w:hint="cs"/>
          <w:sz w:val="28"/>
          <w:szCs w:val="28"/>
          <w:rtl/>
        </w:rPr>
        <w:t xml:space="preserve">.  </w:t>
      </w:r>
      <w:r w:rsidR="0072723D">
        <w:rPr>
          <w:rFonts w:asciiTheme="majorBidi" w:hAnsiTheme="majorBidi" w:cstheme="majorBidi" w:hint="cs"/>
          <w:sz w:val="28"/>
          <w:szCs w:val="28"/>
          <w:rtl/>
        </w:rPr>
        <w:t xml:space="preserve"> </w:t>
      </w:r>
    </w:p>
    <w:p w:rsidR="00401A36" w:rsidRDefault="00401A36" w:rsidP="008347BF">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في نفس السياق المذكور سابقا تحدث أيضا خالد منصور ، الناشط السياسي والحقوقي في حزب الشعب الفلسطيني الذي اعتبر أن توثيق فعاليات المقاومة الشعبية والنشاطات السلمية المعادية للاحتلال في الأرضي الفلسطينية ذات </w:t>
      </w:r>
      <w:r w:rsidR="00D21D6C">
        <w:rPr>
          <w:rFonts w:asciiTheme="majorBidi" w:hAnsiTheme="majorBidi" w:cstheme="majorBidi" w:hint="cs"/>
          <w:sz w:val="28"/>
          <w:szCs w:val="28"/>
          <w:rtl/>
        </w:rPr>
        <w:t>صبغة</w:t>
      </w:r>
      <w:r>
        <w:rPr>
          <w:rFonts w:asciiTheme="majorBidi" w:hAnsiTheme="majorBidi" w:cstheme="majorBidi" w:hint="cs"/>
          <w:sz w:val="28"/>
          <w:szCs w:val="28"/>
          <w:rtl/>
        </w:rPr>
        <w:t xml:space="preserve"> </w:t>
      </w:r>
      <w:r w:rsidR="00D21D6C">
        <w:rPr>
          <w:rFonts w:asciiTheme="majorBidi" w:hAnsiTheme="majorBidi" w:cstheme="majorBidi" w:hint="cs"/>
          <w:sz w:val="28"/>
          <w:szCs w:val="28"/>
          <w:rtl/>
        </w:rPr>
        <w:t>وأهمية</w:t>
      </w:r>
      <w:r>
        <w:rPr>
          <w:rFonts w:asciiTheme="majorBidi" w:hAnsiTheme="majorBidi" w:cstheme="majorBidi" w:hint="cs"/>
          <w:sz w:val="28"/>
          <w:szCs w:val="28"/>
          <w:rtl/>
        </w:rPr>
        <w:t xml:space="preserve"> وطنية</w:t>
      </w:r>
      <w:r w:rsidR="00D21D6C">
        <w:rPr>
          <w:rFonts w:asciiTheme="majorBidi" w:hAnsiTheme="majorBidi" w:cstheme="majorBidi" w:hint="cs"/>
          <w:sz w:val="28"/>
          <w:szCs w:val="28"/>
          <w:rtl/>
        </w:rPr>
        <w:t xml:space="preserve"> لان مثل هذا التوثيق السليم يعزز متابعة الكثير من القضايا قانونيا</w:t>
      </w:r>
      <w:r w:rsidR="002510D0">
        <w:rPr>
          <w:rFonts w:asciiTheme="majorBidi" w:hAnsiTheme="majorBidi" w:cstheme="majorBidi" w:hint="cs"/>
          <w:sz w:val="28"/>
          <w:szCs w:val="28"/>
          <w:rtl/>
        </w:rPr>
        <w:t>ً</w:t>
      </w:r>
      <w:r w:rsidR="00D21D6C">
        <w:rPr>
          <w:rFonts w:asciiTheme="majorBidi" w:hAnsiTheme="majorBidi" w:cstheme="majorBidi" w:hint="cs"/>
          <w:sz w:val="28"/>
          <w:szCs w:val="28"/>
          <w:rtl/>
        </w:rPr>
        <w:t xml:space="preserve"> على اعتبار أن الوثائق موجودة ، كما أن التوثيق يدعم بناء رواية فلسطينية مستقلة نوعا</w:t>
      </w:r>
      <w:r w:rsidR="002510D0">
        <w:rPr>
          <w:rFonts w:asciiTheme="majorBidi" w:hAnsiTheme="majorBidi" w:cstheme="majorBidi" w:hint="cs"/>
          <w:sz w:val="28"/>
          <w:szCs w:val="28"/>
          <w:rtl/>
        </w:rPr>
        <w:t>ً</w:t>
      </w:r>
      <w:r w:rsidR="00D21D6C">
        <w:rPr>
          <w:rFonts w:asciiTheme="majorBidi" w:hAnsiTheme="majorBidi" w:cstheme="majorBidi" w:hint="cs"/>
          <w:sz w:val="28"/>
          <w:szCs w:val="28"/>
          <w:rtl/>
        </w:rPr>
        <w:t xml:space="preserve"> ما حول هذا النمط من المقاومة ، </w:t>
      </w:r>
      <w:r w:rsidR="00E823C8">
        <w:rPr>
          <w:rFonts w:asciiTheme="majorBidi" w:hAnsiTheme="majorBidi" w:cstheme="majorBidi" w:hint="cs"/>
          <w:sz w:val="28"/>
          <w:szCs w:val="28"/>
          <w:rtl/>
        </w:rPr>
        <w:t>بمساعدة الباحثين والأكاديميين خاصة أن المعركة مع الاحتلال تكتسب أهمية خاصة على الصعيد الإعلامي والبحثي والأكاديمي والقانوني</w:t>
      </w:r>
      <w:r w:rsidR="00F00AA1">
        <w:rPr>
          <w:rFonts w:asciiTheme="majorBidi" w:hAnsiTheme="majorBidi" w:cstheme="majorBidi" w:hint="cs"/>
          <w:sz w:val="28"/>
          <w:szCs w:val="28"/>
          <w:rtl/>
        </w:rPr>
        <w:t xml:space="preserve"> </w:t>
      </w:r>
      <w:r w:rsidR="008347BF">
        <w:rPr>
          <w:rStyle w:val="a4"/>
          <w:rFonts w:asciiTheme="majorBidi" w:hAnsiTheme="majorBidi" w:cstheme="majorBidi"/>
          <w:sz w:val="28"/>
          <w:szCs w:val="28"/>
          <w:rtl/>
        </w:rPr>
        <w:footnoteReference w:id="8"/>
      </w:r>
      <w:r w:rsidR="00E823C8">
        <w:rPr>
          <w:rFonts w:asciiTheme="majorBidi" w:hAnsiTheme="majorBidi" w:cstheme="majorBidi" w:hint="cs"/>
          <w:sz w:val="28"/>
          <w:szCs w:val="28"/>
          <w:rtl/>
        </w:rPr>
        <w:t>.</w:t>
      </w:r>
    </w:p>
    <w:p w:rsidR="00273CD2" w:rsidRDefault="00AA0229" w:rsidP="00D12C8E">
      <w:pPr>
        <w:ind w:left="836" w:firstLine="90"/>
        <w:jc w:val="both"/>
        <w:rPr>
          <w:rFonts w:asciiTheme="majorBidi" w:hAnsiTheme="majorBidi" w:cstheme="majorBidi"/>
          <w:sz w:val="28"/>
          <w:szCs w:val="28"/>
          <w:rtl/>
        </w:rPr>
      </w:pPr>
      <w:r>
        <w:rPr>
          <w:rFonts w:asciiTheme="majorBidi" w:hAnsiTheme="majorBidi" w:cstheme="majorBidi" w:hint="cs"/>
          <w:sz w:val="28"/>
          <w:szCs w:val="28"/>
          <w:rtl/>
        </w:rPr>
        <w:t>أثبتت</w:t>
      </w:r>
      <w:r w:rsidR="005F2CB4">
        <w:rPr>
          <w:rFonts w:asciiTheme="majorBidi" w:hAnsiTheme="majorBidi" w:cstheme="majorBidi" w:hint="cs"/>
          <w:sz w:val="28"/>
          <w:szCs w:val="28"/>
          <w:rtl/>
        </w:rPr>
        <w:t xml:space="preserve"> المقاومة الشعبية في الكثير من مواقع التماس مع الاحتلال</w:t>
      </w:r>
      <w:r w:rsidR="00CD2AEB">
        <w:rPr>
          <w:rFonts w:asciiTheme="majorBidi" w:hAnsiTheme="majorBidi" w:cstheme="majorBidi" w:hint="cs"/>
          <w:sz w:val="28"/>
          <w:szCs w:val="28"/>
          <w:rtl/>
        </w:rPr>
        <w:t xml:space="preserve"> الحاج</w:t>
      </w:r>
      <w:r w:rsidR="0051541D">
        <w:rPr>
          <w:rFonts w:asciiTheme="majorBidi" w:hAnsiTheme="majorBidi" w:cstheme="majorBidi" w:hint="cs"/>
          <w:sz w:val="28"/>
          <w:szCs w:val="28"/>
          <w:rtl/>
        </w:rPr>
        <w:t>ة</w:t>
      </w:r>
      <w:r w:rsidR="00CD2AEB">
        <w:rPr>
          <w:rFonts w:asciiTheme="majorBidi" w:hAnsiTheme="majorBidi" w:cstheme="majorBidi" w:hint="cs"/>
          <w:sz w:val="28"/>
          <w:szCs w:val="28"/>
          <w:rtl/>
        </w:rPr>
        <w:t xml:space="preserve"> الماسة </w:t>
      </w:r>
      <w:r w:rsidR="0051541D">
        <w:rPr>
          <w:rFonts w:asciiTheme="majorBidi" w:hAnsiTheme="majorBidi" w:cstheme="majorBidi" w:hint="cs"/>
          <w:sz w:val="28"/>
          <w:szCs w:val="28"/>
          <w:rtl/>
        </w:rPr>
        <w:t>إلى</w:t>
      </w:r>
      <w:r w:rsidR="00CD2AEB">
        <w:rPr>
          <w:rFonts w:asciiTheme="majorBidi" w:hAnsiTheme="majorBidi" w:cstheme="majorBidi" w:hint="cs"/>
          <w:sz w:val="28"/>
          <w:szCs w:val="28"/>
          <w:rtl/>
        </w:rPr>
        <w:t xml:space="preserve"> </w:t>
      </w:r>
      <w:r w:rsidR="0051541D">
        <w:rPr>
          <w:rFonts w:asciiTheme="majorBidi" w:hAnsiTheme="majorBidi" w:cstheme="majorBidi" w:hint="cs"/>
          <w:sz w:val="28"/>
          <w:szCs w:val="28"/>
          <w:rtl/>
        </w:rPr>
        <w:t>إعادة</w:t>
      </w:r>
      <w:r w:rsidR="00CD2AEB">
        <w:rPr>
          <w:rFonts w:asciiTheme="majorBidi" w:hAnsiTheme="majorBidi" w:cstheme="majorBidi" w:hint="cs"/>
          <w:sz w:val="28"/>
          <w:szCs w:val="28"/>
          <w:rtl/>
        </w:rPr>
        <w:t xml:space="preserve"> الاعتبار </w:t>
      </w:r>
      <w:r w:rsidR="0051541D">
        <w:rPr>
          <w:rFonts w:asciiTheme="majorBidi" w:hAnsiTheme="majorBidi" w:cstheme="majorBidi" w:hint="cs"/>
          <w:sz w:val="28"/>
          <w:szCs w:val="28"/>
          <w:rtl/>
        </w:rPr>
        <w:t>إلى</w:t>
      </w:r>
      <w:r w:rsidR="00CD2AEB">
        <w:rPr>
          <w:rFonts w:asciiTheme="majorBidi" w:hAnsiTheme="majorBidi" w:cstheme="majorBidi" w:hint="cs"/>
          <w:sz w:val="28"/>
          <w:szCs w:val="28"/>
          <w:rtl/>
        </w:rPr>
        <w:t xml:space="preserve"> </w:t>
      </w:r>
      <w:r w:rsidR="005F2CB4">
        <w:rPr>
          <w:rFonts w:asciiTheme="majorBidi" w:hAnsiTheme="majorBidi" w:cstheme="majorBidi" w:hint="cs"/>
          <w:sz w:val="28"/>
          <w:szCs w:val="28"/>
          <w:rtl/>
        </w:rPr>
        <w:t xml:space="preserve"> </w:t>
      </w:r>
      <w:r w:rsidR="00CD2AEB">
        <w:rPr>
          <w:rFonts w:asciiTheme="majorBidi" w:hAnsiTheme="majorBidi" w:cstheme="majorBidi" w:hint="cs"/>
          <w:sz w:val="28"/>
          <w:szCs w:val="28"/>
          <w:rtl/>
        </w:rPr>
        <w:t xml:space="preserve">عنصر المشاركة الشعبية الواسعة خاصة </w:t>
      </w:r>
      <w:r w:rsidR="0051541D">
        <w:rPr>
          <w:rFonts w:asciiTheme="majorBidi" w:hAnsiTheme="majorBidi" w:cstheme="majorBidi" w:hint="cs"/>
          <w:sz w:val="28"/>
          <w:szCs w:val="28"/>
          <w:rtl/>
        </w:rPr>
        <w:t>أن</w:t>
      </w:r>
      <w:r w:rsidR="00CD2AEB">
        <w:rPr>
          <w:rFonts w:asciiTheme="majorBidi" w:hAnsiTheme="majorBidi" w:cstheme="majorBidi" w:hint="cs"/>
          <w:sz w:val="28"/>
          <w:szCs w:val="28"/>
          <w:rtl/>
        </w:rPr>
        <w:t xml:space="preserve"> مشاركة الناس من رجال ونساء وشباب </w:t>
      </w:r>
      <w:r w:rsidR="0051541D">
        <w:rPr>
          <w:rFonts w:asciiTheme="majorBidi" w:hAnsiTheme="majorBidi" w:cstheme="majorBidi" w:hint="cs"/>
          <w:sz w:val="28"/>
          <w:szCs w:val="28"/>
          <w:rtl/>
        </w:rPr>
        <w:t>وشابات</w:t>
      </w:r>
      <w:r w:rsidR="00CD2AEB">
        <w:rPr>
          <w:rFonts w:asciiTheme="majorBidi" w:hAnsiTheme="majorBidi" w:cstheme="majorBidi" w:hint="cs"/>
          <w:sz w:val="28"/>
          <w:szCs w:val="28"/>
          <w:rtl/>
        </w:rPr>
        <w:t xml:space="preserve"> في هذه الفعاليات </w:t>
      </w:r>
      <w:r w:rsidR="0051541D">
        <w:rPr>
          <w:rFonts w:asciiTheme="majorBidi" w:hAnsiTheme="majorBidi" w:cstheme="majorBidi" w:hint="cs"/>
          <w:sz w:val="28"/>
          <w:szCs w:val="28"/>
          <w:rtl/>
        </w:rPr>
        <w:t>أصبح</w:t>
      </w:r>
      <w:r w:rsidR="00CD2AEB">
        <w:rPr>
          <w:rFonts w:asciiTheme="majorBidi" w:hAnsiTheme="majorBidi" w:cstheme="majorBidi" w:hint="cs"/>
          <w:sz w:val="28"/>
          <w:szCs w:val="28"/>
          <w:rtl/>
        </w:rPr>
        <w:t xml:space="preserve"> </w:t>
      </w:r>
      <w:r w:rsidR="0051541D">
        <w:rPr>
          <w:rFonts w:asciiTheme="majorBidi" w:hAnsiTheme="majorBidi" w:cstheme="majorBidi" w:hint="cs"/>
          <w:sz w:val="28"/>
          <w:szCs w:val="28"/>
          <w:rtl/>
        </w:rPr>
        <w:t>يأخذ</w:t>
      </w:r>
      <w:r w:rsidR="00CD2AEB">
        <w:rPr>
          <w:rFonts w:asciiTheme="majorBidi" w:hAnsiTheme="majorBidi" w:cstheme="majorBidi" w:hint="cs"/>
          <w:sz w:val="28"/>
          <w:szCs w:val="28"/>
          <w:rtl/>
        </w:rPr>
        <w:t xml:space="preserve"> طابعا</w:t>
      </w:r>
      <w:r w:rsidR="0051541D">
        <w:rPr>
          <w:rFonts w:asciiTheme="majorBidi" w:hAnsiTheme="majorBidi" w:cstheme="majorBidi" w:hint="cs"/>
          <w:sz w:val="28"/>
          <w:szCs w:val="28"/>
          <w:rtl/>
        </w:rPr>
        <w:t>ً</w:t>
      </w:r>
      <w:r w:rsidR="00CD2AEB">
        <w:rPr>
          <w:rFonts w:asciiTheme="majorBidi" w:hAnsiTheme="majorBidi" w:cstheme="majorBidi" w:hint="cs"/>
          <w:sz w:val="28"/>
          <w:szCs w:val="28"/>
          <w:rtl/>
        </w:rPr>
        <w:t xml:space="preserve"> محدودا</w:t>
      </w:r>
      <w:r w:rsidR="0051541D">
        <w:rPr>
          <w:rFonts w:asciiTheme="majorBidi" w:hAnsiTheme="majorBidi" w:cstheme="majorBidi" w:hint="cs"/>
          <w:sz w:val="28"/>
          <w:szCs w:val="28"/>
          <w:rtl/>
        </w:rPr>
        <w:t>ً</w:t>
      </w:r>
      <w:r w:rsidR="00CD2AEB">
        <w:rPr>
          <w:rFonts w:asciiTheme="majorBidi" w:hAnsiTheme="majorBidi" w:cstheme="majorBidi" w:hint="cs"/>
          <w:sz w:val="28"/>
          <w:szCs w:val="28"/>
          <w:rtl/>
        </w:rPr>
        <w:t xml:space="preserve"> ، لدرجة </w:t>
      </w:r>
      <w:r w:rsidR="0051541D">
        <w:rPr>
          <w:rFonts w:asciiTheme="majorBidi" w:hAnsiTheme="majorBidi" w:cstheme="majorBidi" w:hint="cs"/>
          <w:sz w:val="28"/>
          <w:szCs w:val="28"/>
          <w:rtl/>
        </w:rPr>
        <w:t>أن</w:t>
      </w:r>
      <w:r w:rsidR="00CD2AEB">
        <w:rPr>
          <w:rFonts w:asciiTheme="majorBidi" w:hAnsiTheme="majorBidi" w:cstheme="majorBidi" w:hint="cs"/>
          <w:sz w:val="28"/>
          <w:szCs w:val="28"/>
          <w:rtl/>
        </w:rPr>
        <w:t xml:space="preserve"> النشطاء </w:t>
      </w:r>
      <w:r w:rsidR="0051541D">
        <w:rPr>
          <w:rFonts w:asciiTheme="majorBidi" w:hAnsiTheme="majorBidi" w:cstheme="majorBidi" w:hint="cs"/>
          <w:sz w:val="28"/>
          <w:szCs w:val="28"/>
          <w:rtl/>
        </w:rPr>
        <w:t>الأجانب في</w:t>
      </w:r>
      <w:r w:rsidR="00CD2AEB">
        <w:rPr>
          <w:rFonts w:asciiTheme="majorBidi" w:hAnsiTheme="majorBidi" w:cstheme="majorBidi" w:hint="cs"/>
          <w:sz w:val="28"/>
          <w:szCs w:val="28"/>
          <w:rtl/>
        </w:rPr>
        <w:t xml:space="preserve"> بعض المظاهرات كانوا </w:t>
      </w:r>
      <w:r w:rsidR="0051541D">
        <w:rPr>
          <w:rFonts w:asciiTheme="majorBidi" w:hAnsiTheme="majorBidi" w:cstheme="majorBidi" w:hint="cs"/>
          <w:sz w:val="28"/>
          <w:szCs w:val="28"/>
          <w:rtl/>
        </w:rPr>
        <w:t>أكثر</w:t>
      </w:r>
      <w:r w:rsidR="00CD2AEB">
        <w:rPr>
          <w:rFonts w:asciiTheme="majorBidi" w:hAnsiTheme="majorBidi" w:cstheme="majorBidi" w:hint="cs"/>
          <w:sz w:val="28"/>
          <w:szCs w:val="28"/>
          <w:rtl/>
        </w:rPr>
        <w:t xml:space="preserve"> عددا من النشطاء المحليين بالرغم</w:t>
      </w:r>
      <w:r w:rsidR="00985EC2">
        <w:rPr>
          <w:rFonts w:asciiTheme="majorBidi" w:hAnsiTheme="majorBidi" w:cstheme="majorBidi" w:hint="cs"/>
          <w:sz w:val="28"/>
          <w:szCs w:val="28"/>
          <w:rtl/>
        </w:rPr>
        <w:t xml:space="preserve"> من</w:t>
      </w:r>
      <w:r w:rsidR="00CD2AEB">
        <w:rPr>
          <w:rFonts w:asciiTheme="majorBidi" w:hAnsiTheme="majorBidi" w:cstheme="majorBidi" w:hint="cs"/>
          <w:sz w:val="28"/>
          <w:szCs w:val="28"/>
          <w:rtl/>
        </w:rPr>
        <w:t xml:space="preserve"> </w:t>
      </w:r>
      <w:r w:rsidR="0051541D">
        <w:rPr>
          <w:rFonts w:asciiTheme="majorBidi" w:hAnsiTheme="majorBidi" w:cstheme="majorBidi" w:hint="cs"/>
          <w:sz w:val="28"/>
          <w:szCs w:val="28"/>
          <w:rtl/>
        </w:rPr>
        <w:t>أن</w:t>
      </w:r>
      <w:r w:rsidR="00CD2AEB">
        <w:rPr>
          <w:rFonts w:asciiTheme="majorBidi" w:hAnsiTheme="majorBidi" w:cstheme="majorBidi" w:hint="cs"/>
          <w:sz w:val="28"/>
          <w:szCs w:val="28"/>
          <w:rtl/>
        </w:rPr>
        <w:t xml:space="preserve"> </w:t>
      </w:r>
      <w:r w:rsidR="0051541D">
        <w:rPr>
          <w:rFonts w:asciiTheme="majorBidi" w:hAnsiTheme="majorBidi" w:cstheme="majorBidi" w:hint="cs"/>
          <w:sz w:val="28"/>
          <w:szCs w:val="28"/>
          <w:rtl/>
        </w:rPr>
        <w:t>المعركة</w:t>
      </w:r>
      <w:r w:rsidR="00CD2AEB">
        <w:rPr>
          <w:rFonts w:asciiTheme="majorBidi" w:hAnsiTheme="majorBidi" w:cstheme="majorBidi" w:hint="cs"/>
          <w:sz w:val="28"/>
          <w:szCs w:val="28"/>
          <w:rtl/>
        </w:rPr>
        <w:t xml:space="preserve"> م</w:t>
      </w:r>
      <w:r w:rsidR="0051541D">
        <w:rPr>
          <w:rFonts w:asciiTheme="majorBidi" w:hAnsiTheme="majorBidi" w:cstheme="majorBidi" w:hint="cs"/>
          <w:sz w:val="28"/>
          <w:szCs w:val="28"/>
          <w:rtl/>
        </w:rPr>
        <w:t>ع</w:t>
      </w:r>
      <w:r w:rsidR="00CD2AEB">
        <w:rPr>
          <w:rFonts w:asciiTheme="majorBidi" w:hAnsiTheme="majorBidi" w:cstheme="majorBidi" w:hint="cs"/>
          <w:sz w:val="28"/>
          <w:szCs w:val="28"/>
          <w:rtl/>
        </w:rPr>
        <w:t xml:space="preserve"> </w:t>
      </w:r>
      <w:r w:rsidR="0051541D">
        <w:rPr>
          <w:rFonts w:asciiTheme="majorBidi" w:hAnsiTheme="majorBidi" w:cstheme="majorBidi" w:hint="cs"/>
          <w:sz w:val="28"/>
          <w:szCs w:val="28"/>
          <w:rtl/>
        </w:rPr>
        <w:t>ا</w:t>
      </w:r>
      <w:r w:rsidR="00CD2AEB">
        <w:rPr>
          <w:rFonts w:asciiTheme="majorBidi" w:hAnsiTheme="majorBidi" w:cstheme="majorBidi" w:hint="cs"/>
          <w:sz w:val="28"/>
          <w:szCs w:val="28"/>
          <w:rtl/>
        </w:rPr>
        <w:t>لاحتلا</w:t>
      </w:r>
      <w:r w:rsidR="0051541D">
        <w:rPr>
          <w:rFonts w:asciiTheme="majorBidi" w:hAnsiTheme="majorBidi" w:cstheme="majorBidi" w:hint="cs"/>
          <w:sz w:val="28"/>
          <w:szCs w:val="28"/>
          <w:rtl/>
        </w:rPr>
        <w:t>ل</w:t>
      </w:r>
      <w:r w:rsidR="00CD2AEB">
        <w:rPr>
          <w:rFonts w:asciiTheme="majorBidi" w:hAnsiTheme="majorBidi" w:cstheme="majorBidi" w:hint="cs"/>
          <w:sz w:val="28"/>
          <w:szCs w:val="28"/>
          <w:rtl/>
        </w:rPr>
        <w:t xml:space="preserve"> هي معركة الفلسطينيين </w:t>
      </w:r>
      <w:r w:rsidR="0051541D">
        <w:rPr>
          <w:rFonts w:asciiTheme="majorBidi" w:hAnsiTheme="majorBidi" w:cstheme="majorBidi" w:hint="cs"/>
          <w:sz w:val="28"/>
          <w:szCs w:val="28"/>
          <w:rtl/>
        </w:rPr>
        <w:t>أنفسهم</w:t>
      </w:r>
      <w:r w:rsidR="00CD2AEB">
        <w:rPr>
          <w:rFonts w:asciiTheme="majorBidi" w:hAnsiTheme="majorBidi" w:cstheme="majorBidi" w:hint="cs"/>
          <w:sz w:val="28"/>
          <w:szCs w:val="28"/>
          <w:rtl/>
        </w:rPr>
        <w:t xml:space="preserve"> بال</w:t>
      </w:r>
      <w:r w:rsidR="0051541D">
        <w:rPr>
          <w:rFonts w:asciiTheme="majorBidi" w:hAnsiTheme="majorBidi" w:cstheme="majorBidi" w:hint="cs"/>
          <w:sz w:val="28"/>
          <w:szCs w:val="28"/>
          <w:rtl/>
        </w:rPr>
        <w:t>د</w:t>
      </w:r>
      <w:r w:rsidR="00CD2AEB">
        <w:rPr>
          <w:rFonts w:asciiTheme="majorBidi" w:hAnsiTheme="majorBidi" w:cstheme="majorBidi" w:hint="cs"/>
          <w:sz w:val="28"/>
          <w:szCs w:val="28"/>
          <w:rtl/>
        </w:rPr>
        <w:t xml:space="preserve">رجة </w:t>
      </w:r>
      <w:r w:rsidR="0051541D">
        <w:rPr>
          <w:rFonts w:asciiTheme="majorBidi" w:hAnsiTheme="majorBidi" w:cstheme="majorBidi" w:hint="cs"/>
          <w:sz w:val="28"/>
          <w:szCs w:val="28"/>
          <w:rtl/>
        </w:rPr>
        <w:t>الأولى</w:t>
      </w:r>
      <w:r w:rsidR="00CD2AEB">
        <w:rPr>
          <w:rFonts w:asciiTheme="majorBidi" w:hAnsiTheme="majorBidi" w:cstheme="majorBidi" w:hint="cs"/>
          <w:sz w:val="28"/>
          <w:szCs w:val="28"/>
          <w:rtl/>
        </w:rPr>
        <w:t>.</w:t>
      </w:r>
      <w:r w:rsidR="0051541D">
        <w:rPr>
          <w:rFonts w:asciiTheme="majorBidi" w:hAnsiTheme="majorBidi" w:cstheme="majorBidi" w:hint="cs"/>
          <w:sz w:val="28"/>
          <w:szCs w:val="28"/>
          <w:rtl/>
        </w:rPr>
        <w:t xml:space="preserve"> وهنا تحدث بعض النشطاء في الميدان حول العلاقة بين المتضامنين الأجانب والمجتمعات المحلية الفلسطينية حيث حاجة هؤلاء النشطاء إلى تعلم الكثير من المفاهيم والمصطلحات المرتبطة بالاحتلال وممارساته في الأرض الفلسطينية مثل منع التجول والحواجز والا</w:t>
      </w:r>
      <w:r w:rsidR="00E533DA">
        <w:rPr>
          <w:rFonts w:asciiTheme="majorBidi" w:hAnsiTheme="majorBidi" w:cstheme="majorBidi" w:hint="cs"/>
          <w:sz w:val="28"/>
          <w:szCs w:val="28"/>
          <w:rtl/>
        </w:rPr>
        <w:t>غلاق</w:t>
      </w:r>
      <w:r w:rsidR="0051541D">
        <w:rPr>
          <w:rFonts w:asciiTheme="majorBidi" w:hAnsiTheme="majorBidi" w:cstheme="majorBidi" w:hint="cs"/>
          <w:sz w:val="28"/>
          <w:szCs w:val="28"/>
          <w:rtl/>
        </w:rPr>
        <w:t xml:space="preserve">ات والمقاطعة والمستوطنين ، فضلا عن </w:t>
      </w:r>
      <w:r w:rsidR="00E533DA">
        <w:rPr>
          <w:rFonts w:asciiTheme="majorBidi" w:hAnsiTheme="majorBidi" w:cstheme="majorBidi" w:hint="cs"/>
          <w:sz w:val="28"/>
          <w:szCs w:val="28"/>
          <w:rtl/>
        </w:rPr>
        <w:t>أهمية</w:t>
      </w:r>
      <w:r w:rsidR="0051541D">
        <w:rPr>
          <w:rFonts w:asciiTheme="majorBidi" w:hAnsiTheme="majorBidi" w:cstheme="majorBidi" w:hint="cs"/>
          <w:sz w:val="28"/>
          <w:szCs w:val="28"/>
          <w:rtl/>
        </w:rPr>
        <w:t xml:space="preserve"> تع</w:t>
      </w:r>
      <w:r w:rsidR="00E533DA">
        <w:rPr>
          <w:rFonts w:asciiTheme="majorBidi" w:hAnsiTheme="majorBidi" w:cstheme="majorBidi" w:hint="cs"/>
          <w:sz w:val="28"/>
          <w:szCs w:val="28"/>
          <w:rtl/>
        </w:rPr>
        <w:t>لي</w:t>
      </w:r>
      <w:r w:rsidR="0051541D">
        <w:rPr>
          <w:rFonts w:asciiTheme="majorBidi" w:hAnsiTheme="majorBidi" w:cstheme="majorBidi" w:hint="cs"/>
          <w:sz w:val="28"/>
          <w:szCs w:val="28"/>
          <w:rtl/>
        </w:rPr>
        <w:t>مهم الكث</w:t>
      </w:r>
      <w:r w:rsidR="00E533DA">
        <w:rPr>
          <w:rFonts w:asciiTheme="majorBidi" w:hAnsiTheme="majorBidi" w:cstheme="majorBidi" w:hint="cs"/>
          <w:sz w:val="28"/>
          <w:szCs w:val="28"/>
          <w:rtl/>
        </w:rPr>
        <w:t>ي</w:t>
      </w:r>
      <w:r w:rsidR="0051541D">
        <w:rPr>
          <w:rFonts w:asciiTheme="majorBidi" w:hAnsiTheme="majorBidi" w:cstheme="majorBidi" w:hint="cs"/>
          <w:sz w:val="28"/>
          <w:szCs w:val="28"/>
          <w:rtl/>
        </w:rPr>
        <w:t>ر حول الث</w:t>
      </w:r>
      <w:r w:rsidR="00E533DA">
        <w:rPr>
          <w:rFonts w:asciiTheme="majorBidi" w:hAnsiTheme="majorBidi" w:cstheme="majorBidi" w:hint="cs"/>
          <w:sz w:val="28"/>
          <w:szCs w:val="28"/>
          <w:rtl/>
        </w:rPr>
        <w:t>قا</w:t>
      </w:r>
      <w:r w:rsidR="0051541D">
        <w:rPr>
          <w:rFonts w:asciiTheme="majorBidi" w:hAnsiTheme="majorBidi" w:cstheme="majorBidi" w:hint="cs"/>
          <w:sz w:val="28"/>
          <w:szCs w:val="28"/>
          <w:rtl/>
        </w:rPr>
        <w:t xml:space="preserve">فة الفلسطينية المحلية في الكثير من المواقع النائية والتجمعات الصغيرة التي تمتاز ثقافتها </w:t>
      </w:r>
      <w:r w:rsidR="00E533DA">
        <w:rPr>
          <w:rFonts w:asciiTheme="majorBidi" w:hAnsiTheme="majorBidi" w:cstheme="majorBidi" w:hint="cs"/>
          <w:sz w:val="28"/>
          <w:szCs w:val="28"/>
          <w:rtl/>
        </w:rPr>
        <w:t>بالانغلاق</w:t>
      </w:r>
      <w:r w:rsidR="0051541D">
        <w:rPr>
          <w:rFonts w:asciiTheme="majorBidi" w:hAnsiTheme="majorBidi" w:cstheme="majorBidi" w:hint="cs"/>
          <w:sz w:val="28"/>
          <w:szCs w:val="28"/>
          <w:rtl/>
        </w:rPr>
        <w:t xml:space="preserve"> والتخ</w:t>
      </w:r>
      <w:r w:rsidR="00E533DA">
        <w:rPr>
          <w:rFonts w:asciiTheme="majorBidi" w:hAnsiTheme="majorBidi" w:cstheme="majorBidi" w:hint="cs"/>
          <w:sz w:val="28"/>
          <w:szCs w:val="28"/>
          <w:rtl/>
        </w:rPr>
        <w:t>و</w:t>
      </w:r>
      <w:r w:rsidR="0051541D">
        <w:rPr>
          <w:rFonts w:asciiTheme="majorBidi" w:hAnsiTheme="majorBidi" w:cstheme="majorBidi" w:hint="cs"/>
          <w:sz w:val="28"/>
          <w:szCs w:val="28"/>
          <w:rtl/>
        </w:rPr>
        <w:t xml:space="preserve">ف من </w:t>
      </w:r>
      <w:r w:rsidR="00E533DA">
        <w:rPr>
          <w:rFonts w:asciiTheme="majorBidi" w:hAnsiTheme="majorBidi" w:cstheme="majorBidi" w:hint="cs"/>
          <w:sz w:val="28"/>
          <w:szCs w:val="28"/>
          <w:rtl/>
        </w:rPr>
        <w:t>الأجنبي</w:t>
      </w:r>
      <w:r w:rsidR="0051541D">
        <w:rPr>
          <w:rFonts w:asciiTheme="majorBidi" w:hAnsiTheme="majorBidi" w:cstheme="majorBidi" w:hint="cs"/>
          <w:sz w:val="28"/>
          <w:szCs w:val="28"/>
          <w:rtl/>
        </w:rPr>
        <w:t xml:space="preserve">. </w:t>
      </w:r>
      <w:r w:rsidR="00985EC2">
        <w:rPr>
          <w:rFonts w:asciiTheme="majorBidi" w:hAnsiTheme="majorBidi" w:cstheme="majorBidi" w:hint="cs"/>
          <w:sz w:val="28"/>
          <w:szCs w:val="28"/>
          <w:rtl/>
        </w:rPr>
        <w:t xml:space="preserve">وقد </w:t>
      </w:r>
      <w:r w:rsidR="00642086">
        <w:rPr>
          <w:rFonts w:asciiTheme="majorBidi" w:hAnsiTheme="majorBidi" w:cstheme="majorBidi" w:hint="cs"/>
          <w:sz w:val="28"/>
          <w:szCs w:val="28"/>
          <w:rtl/>
        </w:rPr>
        <w:t>أثبتت</w:t>
      </w:r>
      <w:r w:rsidR="0051541D">
        <w:rPr>
          <w:rFonts w:asciiTheme="majorBidi" w:hAnsiTheme="majorBidi" w:cstheme="majorBidi" w:hint="cs"/>
          <w:sz w:val="28"/>
          <w:szCs w:val="28"/>
          <w:rtl/>
        </w:rPr>
        <w:t xml:space="preserve"> التجارب </w:t>
      </w:r>
      <w:r w:rsidR="00E533DA">
        <w:rPr>
          <w:rFonts w:asciiTheme="majorBidi" w:hAnsiTheme="majorBidi" w:cstheme="majorBidi" w:hint="cs"/>
          <w:sz w:val="28"/>
          <w:szCs w:val="28"/>
          <w:rtl/>
        </w:rPr>
        <w:t>أن</w:t>
      </w:r>
      <w:r w:rsidR="0051541D">
        <w:rPr>
          <w:rFonts w:asciiTheme="majorBidi" w:hAnsiTheme="majorBidi" w:cstheme="majorBidi" w:hint="cs"/>
          <w:sz w:val="28"/>
          <w:szCs w:val="28"/>
          <w:rtl/>
        </w:rPr>
        <w:t xml:space="preserve"> </w:t>
      </w:r>
      <w:r w:rsidR="00E533DA">
        <w:rPr>
          <w:rFonts w:asciiTheme="majorBidi" w:hAnsiTheme="majorBidi" w:cstheme="majorBidi" w:hint="cs"/>
          <w:sz w:val="28"/>
          <w:szCs w:val="28"/>
          <w:rtl/>
        </w:rPr>
        <w:t>المجتمعات</w:t>
      </w:r>
      <w:r w:rsidR="0051541D">
        <w:rPr>
          <w:rFonts w:asciiTheme="majorBidi" w:hAnsiTheme="majorBidi" w:cstheme="majorBidi" w:hint="cs"/>
          <w:sz w:val="28"/>
          <w:szCs w:val="28"/>
          <w:rtl/>
        </w:rPr>
        <w:t xml:space="preserve"> المحلي</w:t>
      </w:r>
      <w:r w:rsidR="00E533DA">
        <w:rPr>
          <w:rFonts w:asciiTheme="majorBidi" w:hAnsiTheme="majorBidi" w:cstheme="majorBidi" w:hint="cs"/>
          <w:sz w:val="28"/>
          <w:szCs w:val="28"/>
          <w:rtl/>
        </w:rPr>
        <w:t>ة</w:t>
      </w:r>
      <w:r w:rsidR="0051541D">
        <w:rPr>
          <w:rFonts w:asciiTheme="majorBidi" w:hAnsiTheme="majorBidi" w:cstheme="majorBidi" w:hint="cs"/>
          <w:sz w:val="28"/>
          <w:szCs w:val="28"/>
          <w:rtl/>
        </w:rPr>
        <w:t xml:space="preserve"> في بعض هذه المواقع لم </w:t>
      </w:r>
      <w:r w:rsidR="00E533DA">
        <w:rPr>
          <w:rFonts w:asciiTheme="majorBidi" w:hAnsiTheme="majorBidi" w:cstheme="majorBidi" w:hint="cs"/>
          <w:sz w:val="28"/>
          <w:szCs w:val="28"/>
          <w:rtl/>
        </w:rPr>
        <w:t>ت</w:t>
      </w:r>
      <w:r w:rsidR="0051541D">
        <w:rPr>
          <w:rFonts w:asciiTheme="majorBidi" w:hAnsiTheme="majorBidi" w:cstheme="majorBidi" w:hint="cs"/>
          <w:sz w:val="28"/>
          <w:szCs w:val="28"/>
          <w:rtl/>
        </w:rPr>
        <w:t xml:space="preserve">ستطع </w:t>
      </w:r>
      <w:r w:rsidR="00E533DA">
        <w:rPr>
          <w:rFonts w:asciiTheme="majorBidi" w:hAnsiTheme="majorBidi" w:cstheme="majorBidi" w:hint="cs"/>
          <w:sz w:val="28"/>
          <w:szCs w:val="28"/>
          <w:rtl/>
        </w:rPr>
        <w:t>أن</w:t>
      </w:r>
      <w:r w:rsidR="0051541D">
        <w:rPr>
          <w:rFonts w:asciiTheme="majorBidi" w:hAnsiTheme="majorBidi" w:cstheme="majorBidi" w:hint="cs"/>
          <w:sz w:val="28"/>
          <w:szCs w:val="28"/>
          <w:rtl/>
        </w:rPr>
        <w:t xml:space="preserve"> </w:t>
      </w:r>
      <w:r w:rsidR="00E533DA">
        <w:rPr>
          <w:rFonts w:asciiTheme="majorBidi" w:hAnsiTheme="majorBidi" w:cstheme="majorBidi" w:hint="cs"/>
          <w:sz w:val="28"/>
          <w:szCs w:val="28"/>
          <w:rtl/>
        </w:rPr>
        <w:t>ت</w:t>
      </w:r>
      <w:r w:rsidR="0051541D">
        <w:rPr>
          <w:rFonts w:asciiTheme="majorBidi" w:hAnsiTheme="majorBidi" w:cstheme="majorBidi" w:hint="cs"/>
          <w:sz w:val="28"/>
          <w:szCs w:val="28"/>
          <w:rtl/>
        </w:rPr>
        <w:t xml:space="preserve">ستوعب </w:t>
      </w:r>
      <w:r w:rsidR="00E533DA">
        <w:rPr>
          <w:rFonts w:asciiTheme="majorBidi" w:hAnsiTheme="majorBidi" w:cstheme="majorBidi" w:hint="cs"/>
          <w:sz w:val="28"/>
          <w:szCs w:val="28"/>
          <w:rtl/>
        </w:rPr>
        <w:t>أهمية</w:t>
      </w:r>
      <w:r w:rsidR="0051541D">
        <w:rPr>
          <w:rFonts w:asciiTheme="majorBidi" w:hAnsiTheme="majorBidi" w:cstheme="majorBidi" w:hint="cs"/>
          <w:sz w:val="28"/>
          <w:szCs w:val="28"/>
          <w:rtl/>
        </w:rPr>
        <w:t xml:space="preserve"> </w:t>
      </w:r>
      <w:r w:rsidR="00E533DA">
        <w:rPr>
          <w:rFonts w:asciiTheme="majorBidi" w:hAnsiTheme="majorBidi" w:cstheme="majorBidi" w:hint="cs"/>
          <w:sz w:val="28"/>
          <w:szCs w:val="28"/>
          <w:rtl/>
        </w:rPr>
        <w:t>الأدوار</w:t>
      </w:r>
      <w:r w:rsidR="0051541D">
        <w:rPr>
          <w:rFonts w:asciiTheme="majorBidi" w:hAnsiTheme="majorBidi" w:cstheme="majorBidi" w:hint="cs"/>
          <w:sz w:val="28"/>
          <w:szCs w:val="28"/>
          <w:rtl/>
        </w:rPr>
        <w:t xml:space="preserve">  التي يلعبها هؤلاء المتضامنون </w:t>
      </w:r>
      <w:r w:rsidR="00E533DA">
        <w:rPr>
          <w:rFonts w:asciiTheme="majorBidi" w:hAnsiTheme="majorBidi" w:cstheme="majorBidi" w:hint="cs"/>
          <w:sz w:val="28"/>
          <w:szCs w:val="28"/>
          <w:rtl/>
        </w:rPr>
        <w:lastRenderedPageBreak/>
        <w:t>الأجانب</w:t>
      </w:r>
      <w:r w:rsidR="0051541D">
        <w:rPr>
          <w:rFonts w:asciiTheme="majorBidi" w:hAnsiTheme="majorBidi" w:cstheme="majorBidi" w:hint="cs"/>
          <w:sz w:val="28"/>
          <w:szCs w:val="28"/>
          <w:rtl/>
        </w:rPr>
        <w:t xml:space="preserve"> في مساعدة </w:t>
      </w:r>
      <w:r w:rsidR="00E533DA">
        <w:rPr>
          <w:rFonts w:asciiTheme="majorBidi" w:hAnsiTheme="majorBidi" w:cstheme="majorBidi" w:hint="cs"/>
          <w:sz w:val="28"/>
          <w:szCs w:val="28"/>
          <w:rtl/>
        </w:rPr>
        <w:t>الفلسطينيين</w:t>
      </w:r>
      <w:r w:rsidR="0051541D">
        <w:rPr>
          <w:rFonts w:asciiTheme="majorBidi" w:hAnsiTheme="majorBidi" w:cstheme="majorBidi" w:hint="cs"/>
          <w:sz w:val="28"/>
          <w:szCs w:val="28"/>
          <w:rtl/>
        </w:rPr>
        <w:t xml:space="preserve"> وتثبيتهم فوق </w:t>
      </w:r>
      <w:r w:rsidR="00E533DA">
        <w:rPr>
          <w:rFonts w:asciiTheme="majorBidi" w:hAnsiTheme="majorBidi" w:cstheme="majorBidi" w:hint="cs"/>
          <w:sz w:val="28"/>
          <w:szCs w:val="28"/>
          <w:rtl/>
        </w:rPr>
        <w:t>أرضهم</w:t>
      </w:r>
      <w:r w:rsidR="0051541D">
        <w:rPr>
          <w:rFonts w:asciiTheme="majorBidi" w:hAnsiTheme="majorBidi" w:cstheme="majorBidi" w:hint="cs"/>
          <w:sz w:val="28"/>
          <w:szCs w:val="28"/>
          <w:rtl/>
        </w:rPr>
        <w:t xml:space="preserve"> ، ومنع الاحتلا</w:t>
      </w:r>
      <w:r w:rsidR="00E533DA">
        <w:rPr>
          <w:rFonts w:asciiTheme="majorBidi" w:hAnsiTheme="majorBidi" w:cstheme="majorBidi" w:hint="cs"/>
          <w:sz w:val="28"/>
          <w:szCs w:val="28"/>
          <w:rtl/>
        </w:rPr>
        <w:t>ل</w:t>
      </w:r>
      <w:r w:rsidR="0051541D">
        <w:rPr>
          <w:rFonts w:asciiTheme="majorBidi" w:hAnsiTheme="majorBidi" w:cstheme="majorBidi" w:hint="cs"/>
          <w:sz w:val="28"/>
          <w:szCs w:val="28"/>
          <w:rtl/>
        </w:rPr>
        <w:t xml:space="preserve"> من مصادرتها </w:t>
      </w:r>
      <w:r w:rsidR="00E533DA">
        <w:rPr>
          <w:rFonts w:asciiTheme="majorBidi" w:hAnsiTheme="majorBidi" w:cstheme="majorBidi" w:hint="cs"/>
          <w:sz w:val="28"/>
          <w:szCs w:val="28"/>
          <w:rtl/>
        </w:rPr>
        <w:t>أو</w:t>
      </w:r>
      <w:r w:rsidR="0051541D">
        <w:rPr>
          <w:rFonts w:asciiTheme="majorBidi" w:hAnsiTheme="majorBidi" w:cstheme="majorBidi" w:hint="cs"/>
          <w:sz w:val="28"/>
          <w:szCs w:val="28"/>
          <w:rtl/>
        </w:rPr>
        <w:t xml:space="preserve"> فتح طرق ال</w:t>
      </w:r>
      <w:r w:rsidR="00E533DA">
        <w:rPr>
          <w:rFonts w:asciiTheme="majorBidi" w:hAnsiTheme="majorBidi" w:cstheme="majorBidi" w:hint="cs"/>
          <w:sz w:val="28"/>
          <w:szCs w:val="28"/>
          <w:rtl/>
        </w:rPr>
        <w:t>ت</w:t>
      </w:r>
      <w:r w:rsidR="0051541D">
        <w:rPr>
          <w:rFonts w:asciiTheme="majorBidi" w:hAnsiTheme="majorBidi" w:cstheme="majorBidi" w:hint="cs"/>
          <w:sz w:val="28"/>
          <w:szCs w:val="28"/>
          <w:rtl/>
        </w:rPr>
        <w:t>فافية فيها</w:t>
      </w:r>
      <w:r w:rsidR="00D12C8E">
        <w:rPr>
          <w:rStyle w:val="a4"/>
          <w:rFonts w:asciiTheme="majorBidi" w:hAnsiTheme="majorBidi" w:cstheme="majorBidi"/>
          <w:sz w:val="28"/>
          <w:szCs w:val="28"/>
          <w:rtl/>
        </w:rPr>
        <w:footnoteReference w:id="9"/>
      </w:r>
      <w:r w:rsidR="0051541D">
        <w:rPr>
          <w:rFonts w:asciiTheme="majorBidi" w:hAnsiTheme="majorBidi" w:cstheme="majorBidi" w:hint="cs"/>
          <w:sz w:val="28"/>
          <w:szCs w:val="28"/>
          <w:rtl/>
        </w:rPr>
        <w:t>.</w:t>
      </w:r>
      <w:r w:rsidR="00CD2AEB">
        <w:rPr>
          <w:rFonts w:asciiTheme="majorBidi" w:hAnsiTheme="majorBidi" w:cstheme="majorBidi" w:hint="cs"/>
          <w:sz w:val="28"/>
          <w:szCs w:val="28"/>
          <w:rtl/>
        </w:rPr>
        <w:t xml:space="preserve"> </w:t>
      </w:r>
    </w:p>
    <w:p w:rsidR="005F2CB4" w:rsidRDefault="00CD2AEB" w:rsidP="00D12C8E">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229A0">
        <w:rPr>
          <w:rFonts w:asciiTheme="majorBidi" w:hAnsiTheme="majorBidi" w:cstheme="majorBidi" w:hint="cs"/>
          <w:sz w:val="28"/>
          <w:szCs w:val="28"/>
          <w:rtl/>
        </w:rPr>
        <w:t xml:space="preserve"> تبين من خلال التجارب المختلفة والأدبيات الموجودة أن مواقع المقاومة الشعبية خاصة في مناطق شمال الضفة الغربية في جنين ونابلس وطولكم أن اللجان المكلفة في متابعة النش</w:t>
      </w:r>
      <w:r w:rsidR="002C7D03">
        <w:rPr>
          <w:rFonts w:asciiTheme="majorBidi" w:hAnsiTheme="majorBidi" w:cstheme="majorBidi" w:hint="cs"/>
          <w:sz w:val="28"/>
          <w:szCs w:val="28"/>
          <w:rtl/>
        </w:rPr>
        <w:t>ا</w:t>
      </w:r>
      <w:r w:rsidR="003229A0">
        <w:rPr>
          <w:rFonts w:asciiTheme="majorBidi" w:hAnsiTheme="majorBidi" w:cstheme="majorBidi" w:hint="cs"/>
          <w:sz w:val="28"/>
          <w:szCs w:val="28"/>
          <w:rtl/>
        </w:rPr>
        <w:t xml:space="preserve">طات الميدانية ليست على مستوى عال من الهيكلة والتنظيم والمأسسة الداخلية لان كثير منها ليست رسمية وغير مرخصة وعمقها الشعبي ضعيف حيث المساهمة المحدودة من النساء في هذه اللجان بسبب العقلية الاجتماعية المحافظة وبسبب العقلية الذكورية السائدة حيث ارتبطت المقاومة </w:t>
      </w:r>
      <w:r w:rsidR="00642086">
        <w:rPr>
          <w:rFonts w:asciiTheme="majorBidi" w:hAnsiTheme="majorBidi" w:cstheme="majorBidi" w:hint="cs"/>
          <w:sz w:val="28"/>
          <w:szCs w:val="28"/>
          <w:rtl/>
        </w:rPr>
        <w:t>ب</w:t>
      </w:r>
      <w:r w:rsidR="003229A0">
        <w:rPr>
          <w:rFonts w:asciiTheme="majorBidi" w:hAnsiTheme="majorBidi" w:cstheme="majorBidi" w:hint="cs"/>
          <w:sz w:val="28"/>
          <w:szCs w:val="28"/>
          <w:rtl/>
        </w:rPr>
        <w:t>الرجال</w:t>
      </w:r>
      <w:r w:rsidR="002510D0">
        <w:rPr>
          <w:rFonts w:asciiTheme="majorBidi" w:hAnsiTheme="majorBidi" w:cstheme="majorBidi" w:hint="cs"/>
          <w:sz w:val="28"/>
          <w:szCs w:val="28"/>
          <w:rtl/>
        </w:rPr>
        <w:t>،</w:t>
      </w:r>
      <w:r w:rsidR="003229A0">
        <w:rPr>
          <w:rFonts w:asciiTheme="majorBidi" w:hAnsiTheme="majorBidi" w:cstheme="majorBidi" w:hint="cs"/>
          <w:sz w:val="28"/>
          <w:szCs w:val="28"/>
          <w:rtl/>
        </w:rPr>
        <w:t xml:space="preserve"> وكذلك القيادة في الميادين ، وهذا بالطبع </w:t>
      </w:r>
      <w:r w:rsidR="00642086">
        <w:rPr>
          <w:rFonts w:asciiTheme="majorBidi" w:hAnsiTheme="majorBidi" w:cstheme="majorBidi" w:hint="cs"/>
          <w:sz w:val="28"/>
          <w:szCs w:val="28"/>
          <w:rtl/>
        </w:rPr>
        <w:t>أ</w:t>
      </w:r>
      <w:r w:rsidR="003229A0">
        <w:rPr>
          <w:rFonts w:asciiTheme="majorBidi" w:hAnsiTheme="majorBidi" w:cstheme="majorBidi" w:hint="cs"/>
          <w:sz w:val="28"/>
          <w:szCs w:val="28"/>
          <w:rtl/>
        </w:rPr>
        <w:t xml:space="preserve">ضعف الاستمرارية لا سيما </w:t>
      </w:r>
      <w:r w:rsidR="004072F0">
        <w:rPr>
          <w:rFonts w:asciiTheme="majorBidi" w:hAnsiTheme="majorBidi" w:cstheme="majorBidi" w:hint="cs"/>
          <w:sz w:val="28"/>
          <w:szCs w:val="28"/>
          <w:rtl/>
        </w:rPr>
        <w:t>أن</w:t>
      </w:r>
      <w:r w:rsidR="003229A0">
        <w:rPr>
          <w:rFonts w:asciiTheme="majorBidi" w:hAnsiTheme="majorBidi" w:cstheme="majorBidi" w:hint="cs"/>
          <w:sz w:val="28"/>
          <w:szCs w:val="28"/>
          <w:rtl/>
        </w:rPr>
        <w:t xml:space="preserve"> العمق الشعبي الضعيف اقترن </w:t>
      </w:r>
      <w:r w:rsidR="00642086">
        <w:rPr>
          <w:rFonts w:asciiTheme="majorBidi" w:hAnsiTheme="majorBidi" w:cstheme="majorBidi" w:hint="cs"/>
          <w:sz w:val="28"/>
          <w:szCs w:val="28"/>
          <w:rtl/>
        </w:rPr>
        <w:t>ب</w:t>
      </w:r>
      <w:r w:rsidR="004072F0">
        <w:rPr>
          <w:rFonts w:asciiTheme="majorBidi" w:hAnsiTheme="majorBidi" w:cstheme="majorBidi" w:hint="cs"/>
          <w:sz w:val="28"/>
          <w:szCs w:val="28"/>
          <w:rtl/>
        </w:rPr>
        <w:t>مشكلة</w:t>
      </w:r>
      <w:r w:rsidR="003229A0">
        <w:rPr>
          <w:rFonts w:asciiTheme="majorBidi" w:hAnsiTheme="majorBidi" w:cstheme="majorBidi" w:hint="cs"/>
          <w:sz w:val="28"/>
          <w:szCs w:val="28"/>
          <w:rtl/>
        </w:rPr>
        <w:t xml:space="preserve"> التمويل الوطني المتوفر لمثل هذه الفعاليات ، وعدم التنسيق بين اللجان الشعبية والمحلية في مقاومة اللجان</w:t>
      </w:r>
      <w:r w:rsidR="004072F0">
        <w:rPr>
          <w:rFonts w:asciiTheme="majorBidi" w:hAnsiTheme="majorBidi" w:cstheme="majorBidi" w:hint="cs"/>
          <w:sz w:val="28"/>
          <w:szCs w:val="28"/>
          <w:rtl/>
        </w:rPr>
        <w:t xml:space="preserve"> ، كما أن التنسيق تقريبا</w:t>
      </w:r>
      <w:r w:rsidR="002510D0">
        <w:rPr>
          <w:rFonts w:asciiTheme="majorBidi" w:hAnsiTheme="majorBidi" w:cstheme="majorBidi" w:hint="cs"/>
          <w:sz w:val="28"/>
          <w:szCs w:val="28"/>
          <w:rtl/>
        </w:rPr>
        <w:t>ً</w:t>
      </w:r>
      <w:r w:rsidR="004072F0">
        <w:rPr>
          <w:rFonts w:asciiTheme="majorBidi" w:hAnsiTheme="majorBidi" w:cstheme="majorBidi" w:hint="cs"/>
          <w:sz w:val="28"/>
          <w:szCs w:val="28"/>
          <w:rtl/>
        </w:rPr>
        <w:t xml:space="preserve"> غائب مع اللجان الأخرى على مستوى المنطقة والمحافظة ، وحتى على مستوى الأحزاب السياسية والقوى السياسية العاملة في الميدان</w:t>
      </w:r>
      <w:r w:rsidR="00D12C8E">
        <w:rPr>
          <w:rStyle w:val="a4"/>
          <w:rFonts w:asciiTheme="majorBidi" w:hAnsiTheme="majorBidi" w:cstheme="majorBidi"/>
          <w:sz w:val="28"/>
          <w:szCs w:val="28"/>
          <w:rtl/>
        </w:rPr>
        <w:footnoteReference w:id="10"/>
      </w:r>
      <w:r w:rsidR="003229A0">
        <w:rPr>
          <w:rFonts w:asciiTheme="majorBidi" w:hAnsiTheme="majorBidi" w:cstheme="majorBidi" w:hint="cs"/>
          <w:sz w:val="28"/>
          <w:szCs w:val="28"/>
          <w:rtl/>
        </w:rPr>
        <w:t>.</w:t>
      </w:r>
      <w:r w:rsidR="00273CD2">
        <w:rPr>
          <w:rFonts w:asciiTheme="majorBidi" w:hAnsiTheme="majorBidi" w:cstheme="majorBidi" w:hint="cs"/>
          <w:sz w:val="28"/>
          <w:szCs w:val="28"/>
          <w:rtl/>
        </w:rPr>
        <w:t xml:space="preserve"> كذلك كان هناك تشديد واضح من نشطاء العمل الشعبي المقاومة على الأرض على أهمية وجود إستراتيجية وطنية واضحة الأهداف والغايات والمرامي واليات لمقاومة الاحتلال ، وان يكون هناك قرار سياسي وإرادة سياسية من قبل الجميع حتى تصبح المقاومة الشعبية خيارا</w:t>
      </w:r>
      <w:r w:rsidR="00346505">
        <w:rPr>
          <w:rFonts w:asciiTheme="majorBidi" w:hAnsiTheme="majorBidi" w:cstheme="majorBidi" w:hint="cs"/>
          <w:sz w:val="28"/>
          <w:szCs w:val="28"/>
          <w:rtl/>
        </w:rPr>
        <w:t>ً</w:t>
      </w:r>
      <w:r w:rsidR="00273CD2">
        <w:rPr>
          <w:rFonts w:asciiTheme="majorBidi" w:hAnsiTheme="majorBidi" w:cstheme="majorBidi" w:hint="cs"/>
          <w:sz w:val="28"/>
          <w:szCs w:val="28"/>
          <w:rtl/>
        </w:rPr>
        <w:t xml:space="preserve"> </w:t>
      </w:r>
      <w:r w:rsidR="00346505">
        <w:rPr>
          <w:rFonts w:asciiTheme="majorBidi" w:hAnsiTheme="majorBidi" w:cstheme="majorBidi" w:hint="cs"/>
          <w:sz w:val="28"/>
          <w:szCs w:val="28"/>
          <w:rtl/>
        </w:rPr>
        <w:t>فلسطينياً</w:t>
      </w:r>
      <w:r w:rsidR="00273CD2">
        <w:rPr>
          <w:rFonts w:asciiTheme="majorBidi" w:hAnsiTheme="majorBidi" w:cstheme="majorBidi" w:hint="cs"/>
          <w:sz w:val="28"/>
          <w:szCs w:val="28"/>
          <w:rtl/>
        </w:rPr>
        <w:t xml:space="preserve"> استر</w:t>
      </w:r>
      <w:r w:rsidR="00346505">
        <w:rPr>
          <w:rFonts w:asciiTheme="majorBidi" w:hAnsiTheme="majorBidi" w:cstheme="majorBidi" w:hint="cs"/>
          <w:sz w:val="28"/>
          <w:szCs w:val="28"/>
          <w:rtl/>
        </w:rPr>
        <w:t>ا</w:t>
      </w:r>
      <w:r w:rsidR="00273CD2">
        <w:rPr>
          <w:rFonts w:asciiTheme="majorBidi" w:hAnsiTheme="majorBidi" w:cstheme="majorBidi" w:hint="cs"/>
          <w:sz w:val="28"/>
          <w:szCs w:val="28"/>
          <w:rtl/>
        </w:rPr>
        <w:t>تيجيا</w:t>
      </w:r>
      <w:r w:rsidR="00346505">
        <w:rPr>
          <w:rFonts w:asciiTheme="majorBidi" w:hAnsiTheme="majorBidi" w:cstheme="majorBidi" w:hint="cs"/>
          <w:sz w:val="28"/>
          <w:szCs w:val="28"/>
          <w:rtl/>
        </w:rPr>
        <w:t>ً</w:t>
      </w:r>
      <w:r w:rsidR="00273CD2">
        <w:rPr>
          <w:rFonts w:asciiTheme="majorBidi" w:hAnsiTheme="majorBidi" w:cstheme="majorBidi" w:hint="cs"/>
          <w:sz w:val="28"/>
          <w:szCs w:val="28"/>
          <w:rtl/>
        </w:rPr>
        <w:t xml:space="preserve"> مقرون</w:t>
      </w:r>
      <w:r w:rsidR="00346505">
        <w:rPr>
          <w:rFonts w:asciiTheme="majorBidi" w:hAnsiTheme="majorBidi" w:cstheme="majorBidi" w:hint="cs"/>
          <w:sz w:val="28"/>
          <w:szCs w:val="28"/>
          <w:rtl/>
        </w:rPr>
        <w:t>اً</w:t>
      </w:r>
      <w:r w:rsidR="00273CD2">
        <w:rPr>
          <w:rFonts w:asciiTheme="majorBidi" w:hAnsiTheme="majorBidi" w:cstheme="majorBidi" w:hint="cs"/>
          <w:sz w:val="28"/>
          <w:szCs w:val="28"/>
          <w:rtl/>
        </w:rPr>
        <w:t xml:space="preserve"> بمتغيرات </w:t>
      </w:r>
      <w:r w:rsidR="00346505">
        <w:rPr>
          <w:rFonts w:asciiTheme="majorBidi" w:hAnsiTheme="majorBidi" w:cstheme="majorBidi" w:hint="cs"/>
          <w:sz w:val="28"/>
          <w:szCs w:val="28"/>
          <w:rtl/>
        </w:rPr>
        <w:t>أخرى</w:t>
      </w:r>
      <w:r w:rsidR="00273CD2">
        <w:rPr>
          <w:rFonts w:asciiTheme="majorBidi" w:hAnsiTheme="majorBidi" w:cstheme="majorBidi" w:hint="cs"/>
          <w:sz w:val="28"/>
          <w:szCs w:val="28"/>
          <w:rtl/>
        </w:rPr>
        <w:t xml:space="preserve"> من اجل الوصول </w:t>
      </w:r>
      <w:r w:rsidR="00346505">
        <w:rPr>
          <w:rFonts w:asciiTheme="majorBidi" w:hAnsiTheme="majorBidi" w:cstheme="majorBidi" w:hint="cs"/>
          <w:sz w:val="28"/>
          <w:szCs w:val="28"/>
          <w:rtl/>
        </w:rPr>
        <w:t>إلى</w:t>
      </w:r>
      <w:r w:rsidR="00273CD2">
        <w:rPr>
          <w:rFonts w:asciiTheme="majorBidi" w:hAnsiTheme="majorBidi" w:cstheme="majorBidi" w:hint="cs"/>
          <w:sz w:val="28"/>
          <w:szCs w:val="28"/>
          <w:rtl/>
        </w:rPr>
        <w:t xml:space="preserve"> نتائج حقيقية ذات طابع سياسي. ولعل احد </w:t>
      </w:r>
      <w:r w:rsidR="00346505">
        <w:rPr>
          <w:rFonts w:asciiTheme="majorBidi" w:hAnsiTheme="majorBidi" w:cstheme="majorBidi" w:hint="cs"/>
          <w:sz w:val="28"/>
          <w:szCs w:val="28"/>
          <w:rtl/>
        </w:rPr>
        <w:t>أهم</w:t>
      </w:r>
      <w:r w:rsidR="00273CD2">
        <w:rPr>
          <w:rFonts w:asciiTheme="majorBidi" w:hAnsiTheme="majorBidi" w:cstheme="majorBidi" w:hint="cs"/>
          <w:sz w:val="28"/>
          <w:szCs w:val="28"/>
          <w:rtl/>
        </w:rPr>
        <w:t xml:space="preserve"> </w:t>
      </w:r>
      <w:r w:rsidR="00346505">
        <w:rPr>
          <w:rFonts w:asciiTheme="majorBidi" w:hAnsiTheme="majorBidi" w:cstheme="majorBidi" w:hint="cs"/>
          <w:sz w:val="28"/>
          <w:szCs w:val="28"/>
          <w:rtl/>
        </w:rPr>
        <w:t>الأسباب</w:t>
      </w:r>
      <w:r w:rsidR="00273CD2">
        <w:rPr>
          <w:rFonts w:asciiTheme="majorBidi" w:hAnsiTheme="majorBidi" w:cstheme="majorBidi" w:hint="cs"/>
          <w:sz w:val="28"/>
          <w:szCs w:val="28"/>
          <w:rtl/>
        </w:rPr>
        <w:t xml:space="preserve"> وراء غياب مثل هذه الرؤية الموحدة في </w:t>
      </w:r>
      <w:r w:rsidR="00346505">
        <w:rPr>
          <w:rFonts w:asciiTheme="majorBidi" w:hAnsiTheme="majorBidi" w:cstheme="majorBidi" w:hint="cs"/>
          <w:sz w:val="28"/>
          <w:szCs w:val="28"/>
          <w:rtl/>
        </w:rPr>
        <w:t>الميدان</w:t>
      </w:r>
      <w:r w:rsidR="00273CD2">
        <w:rPr>
          <w:rFonts w:asciiTheme="majorBidi" w:hAnsiTheme="majorBidi" w:cstheme="majorBidi" w:hint="cs"/>
          <w:sz w:val="28"/>
          <w:szCs w:val="28"/>
          <w:rtl/>
        </w:rPr>
        <w:t xml:space="preserve"> هو غياب العلاقة التناغمية والانسجامية بين </w:t>
      </w:r>
      <w:r w:rsidR="00346505">
        <w:rPr>
          <w:rFonts w:asciiTheme="majorBidi" w:hAnsiTheme="majorBidi" w:cstheme="majorBidi" w:hint="cs"/>
          <w:sz w:val="28"/>
          <w:szCs w:val="28"/>
          <w:rtl/>
        </w:rPr>
        <w:t>الأجسام</w:t>
      </w:r>
      <w:r w:rsidR="00273CD2">
        <w:rPr>
          <w:rFonts w:asciiTheme="majorBidi" w:hAnsiTheme="majorBidi" w:cstheme="majorBidi" w:hint="cs"/>
          <w:sz w:val="28"/>
          <w:szCs w:val="28"/>
          <w:rtl/>
        </w:rPr>
        <w:t xml:space="preserve"> الث</w:t>
      </w:r>
      <w:r w:rsidR="00346505">
        <w:rPr>
          <w:rFonts w:asciiTheme="majorBidi" w:hAnsiTheme="majorBidi" w:cstheme="majorBidi" w:hint="cs"/>
          <w:sz w:val="28"/>
          <w:szCs w:val="28"/>
          <w:rtl/>
        </w:rPr>
        <w:t>لاثة</w:t>
      </w:r>
      <w:r w:rsidR="00273CD2">
        <w:rPr>
          <w:rFonts w:asciiTheme="majorBidi" w:hAnsiTheme="majorBidi" w:cstheme="majorBidi" w:hint="cs"/>
          <w:sz w:val="28"/>
          <w:szCs w:val="28"/>
          <w:rtl/>
        </w:rPr>
        <w:t xml:space="preserve"> التي تمثل المقاومة الشعبية ، وغياب الثقة الشعبية في بعض قياداتها ورموزها بسبب </w:t>
      </w:r>
      <w:r w:rsidR="00346505">
        <w:rPr>
          <w:rFonts w:asciiTheme="majorBidi" w:hAnsiTheme="majorBidi" w:cstheme="majorBidi" w:hint="cs"/>
          <w:sz w:val="28"/>
          <w:szCs w:val="28"/>
          <w:rtl/>
        </w:rPr>
        <w:t>إشكاليات</w:t>
      </w:r>
      <w:r w:rsidR="00273CD2">
        <w:rPr>
          <w:rFonts w:asciiTheme="majorBidi" w:hAnsiTheme="majorBidi" w:cstheme="majorBidi" w:hint="cs"/>
          <w:sz w:val="28"/>
          <w:szCs w:val="28"/>
          <w:rtl/>
        </w:rPr>
        <w:t xml:space="preserve"> متعلقة </w:t>
      </w:r>
      <w:r w:rsidR="00346505">
        <w:rPr>
          <w:rFonts w:asciiTheme="majorBidi" w:hAnsiTheme="majorBidi" w:cstheme="majorBidi" w:hint="cs"/>
          <w:sz w:val="28"/>
          <w:szCs w:val="28"/>
          <w:rtl/>
        </w:rPr>
        <w:t>بالأهداف</w:t>
      </w:r>
      <w:r w:rsidR="00273CD2">
        <w:rPr>
          <w:rFonts w:asciiTheme="majorBidi" w:hAnsiTheme="majorBidi" w:cstheme="majorBidi" w:hint="cs"/>
          <w:sz w:val="28"/>
          <w:szCs w:val="28"/>
          <w:rtl/>
        </w:rPr>
        <w:t xml:space="preserve"> الشخصية </w:t>
      </w:r>
      <w:r w:rsidR="00346505">
        <w:rPr>
          <w:rFonts w:asciiTheme="majorBidi" w:hAnsiTheme="majorBidi" w:cstheme="majorBidi" w:hint="cs"/>
          <w:sz w:val="28"/>
          <w:szCs w:val="28"/>
          <w:rtl/>
        </w:rPr>
        <w:t>والمصالح</w:t>
      </w:r>
      <w:r w:rsidR="00273CD2">
        <w:rPr>
          <w:rFonts w:asciiTheme="majorBidi" w:hAnsiTheme="majorBidi" w:cstheme="majorBidi" w:hint="cs"/>
          <w:sz w:val="28"/>
          <w:szCs w:val="28"/>
          <w:rtl/>
        </w:rPr>
        <w:t xml:space="preserve"> الضيقة التي تمثلها ، </w:t>
      </w:r>
      <w:r w:rsidR="00346505">
        <w:rPr>
          <w:rFonts w:asciiTheme="majorBidi" w:hAnsiTheme="majorBidi" w:cstheme="majorBidi" w:hint="cs"/>
          <w:sz w:val="28"/>
          <w:szCs w:val="28"/>
          <w:rtl/>
        </w:rPr>
        <w:t>إضافة</w:t>
      </w:r>
      <w:r w:rsidR="00273CD2">
        <w:rPr>
          <w:rFonts w:asciiTheme="majorBidi" w:hAnsiTheme="majorBidi" w:cstheme="majorBidi" w:hint="cs"/>
          <w:sz w:val="28"/>
          <w:szCs w:val="28"/>
          <w:rtl/>
        </w:rPr>
        <w:t xml:space="preserve"> </w:t>
      </w:r>
      <w:r w:rsidR="00346505">
        <w:rPr>
          <w:rFonts w:asciiTheme="majorBidi" w:hAnsiTheme="majorBidi" w:cstheme="majorBidi" w:hint="cs"/>
          <w:sz w:val="28"/>
          <w:szCs w:val="28"/>
          <w:rtl/>
        </w:rPr>
        <w:t>إلى</w:t>
      </w:r>
      <w:r w:rsidR="00273CD2">
        <w:rPr>
          <w:rFonts w:asciiTheme="majorBidi" w:hAnsiTheme="majorBidi" w:cstheme="majorBidi" w:hint="cs"/>
          <w:sz w:val="28"/>
          <w:szCs w:val="28"/>
          <w:rtl/>
        </w:rPr>
        <w:t xml:space="preserve"> عدم القدرة على </w:t>
      </w:r>
      <w:r w:rsidR="00346505">
        <w:rPr>
          <w:rFonts w:asciiTheme="majorBidi" w:hAnsiTheme="majorBidi" w:cstheme="majorBidi" w:hint="cs"/>
          <w:sz w:val="28"/>
          <w:szCs w:val="28"/>
          <w:rtl/>
        </w:rPr>
        <w:t>إدارة</w:t>
      </w:r>
      <w:r w:rsidR="00273CD2">
        <w:rPr>
          <w:rFonts w:asciiTheme="majorBidi" w:hAnsiTheme="majorBidi" w:cstheme="majorBidi" w:hint="cs"/>
          <w:sz w:val="28"/>
          <w:szCs w:val="28"/>
          <w:rtl/>
        </w:rPr>
        <w:t xml:space="preserve"> الدعم المقدم لمثل هذه </w:t>
      </w:r>
      <w:r w:rsidR="00346505">
        <w:rPr>
          <w:rFonts w:asciiTheme="majorBidi" w:hAnsiTheme="majorBidi" w:cstheme="majorBidi" w:hint="cs"/>
          <w:sz w:val="28"/>
          <w:szCs w:val="28"/>
          <w:rtl/>
        </w:rPr>
        <w:t>الفعاليات</w:t>
      </w:r>
      <w:r w:rsidR="00273CD2">
        <w:rPr>
          <w:rFonts w:asciiTheme="majorBidi" w:hAnsiTheme="majorBidi" w:cstheme="majorBidi" w:hint="cs"/>
          <w:sz w:val="28"/>
          <w:szCs w:val="28"/>
          <w:rtl/>
        </w:rPr>
        <w:t xml:space="preserve"> باقتدار وفاعلية وشفافية</w:t>
      </w:r>
      <w:r w:rsidR="00F00AA1">
        <w:rPr>
          <w:rFonts w:asciiTheme="majorBidi" w:hAnsiTheme="majorBidi" w:cstheme="majorBidi" w:hint="cs"/>
          <w:sz w:val="28"/>
          <w:szCs w:val="28"/>
          <w:rtl/>
        </w:rPr>
        <w:t xml:space="preserve"> </w:t>
      </w:r>
      <w:r w:rsidR="00D12C8E">
        <w:rPr>
          <w:rStyle w:val="a4"/>
          <w:rFonts w:asciiTheme="majorBidi" w:hAnsiTheme="majorBidi" w:cstheme="majorBidi"/>
          <w:sz w:val="28"/>
          <w:szCs w:val="28"/>
          <w:rtl/>
        </w:rPr>
        <w:footnoteReference w:id="11"/>
      </w:r>
      <w:r w:rsidR="00273CD2">
        <w:rPr>
          <w:rFonts w:asciiTheme="majorBidi" w:hAnsiTheme="majorBidi" w:cstheme="majorBidi" w:hint="cs"/>
          <w:sz w:val="28"/>
          <w:szCs w:val="28"/>
          <w:rtl/>
        </w:rPr>
        <w:t>.</w:t>
      </w:r>
    </w:p>
    <w:p w:rsidR="00984592" w:rsidRDefault="00984592" w:rsidP="00346505">
      <w:pPr>
        <w:ind w:left="836" w:firstLine="90"/>
        <w:jc w:val="both"/>
        <w:rPr>
          <w:rFonts w:asciiTheme="majorBidi" w:hAnsiTheme="majorBidi" w:cstheme="majorBidi"/>
          <w:sz w:val="28"/>
          <w:szCs w:val="28"/>
          <w:rtl/>
        </w:rPr>
      </w:pPr>
      <w:r>
        <w:rPr>
          <w:rFonts w:asciiTheme="majorBidi" w:hAnsiTheme="majorBidi" w:cstheme="majorBidi" w:hint="cs"/>
          <w:sz w:val="28"/>
          <w:szCs w:val="28"/>
          <w:rtl/>
        </w:rPr>
        <w:t xml:space="preserve">من هنا يمكن تلخيص بعض </w:t>
      </w:r>
      <w:r w:rsidR="00B84B10">
        <w:rPr>
          <w:rFonts w:asciiTheme="majorBidi" w:hAnsiTheme="majorBidi" w:cstheme="majorBidi" w:hint="cs"/>
          <w:sz w:val="28"/>
          <w:szCs w:val="28"/>
          <w:rtl/>
        </w:rPr>
        <w:t>إشكاليات</w:t>
      </w:r>
      <w:r>
        <w:rPr>
          <w:rFonts w:asciiTheme="majorBidi" w:hAnsiTheme="majorBidi" w:cstheme="majorBidi" w:hint="cs"/>
          <w:sz w:val="28"/>
          <w:szCs w:val="28"/>
          <w:rtl/>
        </w:rPr>
        <w:t xml:space="preserve"> ومعيقات المقاومة الشعبية في الميدان حسبما يرى الناشط </w:t>
      </w:r>
      <w:r w:rsidR="00B84B10">
        <w:rPr>
          <w:rFonts w:asciiTheme="majorBidi" w:hAnsiTheme="majorBidi" w:cstheme="majorBidi" w:hint="cs"/>
          <w:sz w:val="28"/>
          <w:szCs w:val="28"/>
          <w:rtl/>
        </w:rPr>
        <w:t>الميداني</w:t>
      </w:r>
      <w:r>
        <w:rPr>
          <w:rFonts w:asciiTheme="majorBidi" w:hAnsiTheme="majorBidi" w:cstheme="majorBidi" w:hint="cs"/>
          <w:sz w:val="28"/>
          <w:szCs w:val="28"/>
          <w:rtl/>
        </w:rPr>
        <w:t xml:space="preserve"> صلاح الخواجا من قرية نعلين بالتالية:</w:t>
      </w:r>
    </w:p>
    <w:p w:rsidR="00984592" w:rsidRDefault="00B84B10" w:rsidP="00984592">
      <w:pPr>
        <w:pStyle w:val="a7"/>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إشكالية</w:t>
      </w:r>
      <w:r w:rsidR="00984592">
        <w:rPr>
          <w:rFonts w:asciiTheme="majorBidi" w:hAnsiTheme="majorBidi" w:cstheme="majorBidi" w:hint="cs"/>
          <w:sz w:val="28"/>
          <w:szCs w:val="28"/>
          <w:rtl/>
        </w:rPr>
        <w:t xml:space="preserve"> </w:t>
      </w:r>
      <w:r>
        <w:rPr>
          <w:rFonts w:asciiTheme="majorBidi" w:hAnsiTheme="majorBidi" w:cstheme="majorBidi" w:hint="cs"/>
          <w:sz w:val="28"/>
          <w:szCs w:val="28"/>
          <w:rtl/>
        </w:rPr>
        <w:t>إدارة</w:t>
      </w:r>
      <w:r w:rsidR="00984592">
        <w:rPr>
          <w:rFonts w:asciiTheme="majorBidi" w:hAnsiTheme="majorBidi" w:cstheme="majorBidi" w:hint="cs"/>
          <w:sz w:val="28"/>
          <w:szCs w:val="28"/>
          <w:rtl/>
        </w:rPr>
        <w:t xml:space="preserve"> التمويل </w:t>
      </w:r>
      <w:r>
        <w:rPr>
          <w:rFonts w:asciiTheme="majorBidi" w:hAnsiTheme="majorBidi" w:cstheme="majorBidi" w:hint="cs"/>
          <w:sz w:val="28"/>
          <w:szCs w:val="28"/>
          <w:rtl/>
        </w:rPr>
        <w:t>الأجنبي</w:t>
      </w:r>
      <w:r w:rsidR="00984592">
        <w:rPr>
          <w:rFonts w:asciiTheme="majorBidi" w:hAnsiTheme="majorBidi" w:cstheme="majorBidi" w:hint="cs"/>
          <w:sz w:val="28"/>
          <w:szCs w:val="28"/>
          <w:rtl/>
        </w:rPr>
        <w:t xml:space="preserve"> خاصة </w:t>
      </w:r>
      <w:r>
        <w:rPr>
          <w:rFonts w:asciiTheme="majorBidi" w:hAnsiTheme="majorBidi" w:cstheme="majorBidi" w:hint="cs"/>
          <w:sz w:val="28"/>
          <w:szCs w:val="28"/>
          <w:rtl/>
        </w:rPr>
        <w:t>الأوروبي</w:t>
      </w:r>
      <w:r w:rsidR="00984592">
        <w:rPr>
          <w:rFonts w:asciiTheme="majorBidi" w:hAnsiTheme="majorBidi" w:cstheme="majorBidi" w:hint="cs"/>
          <w:sz w:val="28"/>
          <w:szCs w:val="28"/>
          <w:rtl/>
        </w:rPr>
        <w:t xml:space="preserve"> لدعم فعاليات المقاومة السلمية.</w:t>
      </w:r>
    </w:p>
    <w:p w:rsidR="00984592" w:rsidRDefault="00984592" w:rsidP="00984592">
      <w:pPr>
        <w:pStyle w:val="a7"/>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 xml:space="preserve"> ضعف العمق الشعبي والمشاركة الشعبية في هذه الفعاليات.</w:t>
      </w:r>
    </w:p>
    <w:p w:rsidR="00984592" w:rsidRDefault="00984592" w:rsidP="00B84B10">
      <w:pPr>
        <w:pStyle w:val="a7"/>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 xml:space="preserve">نظرة الناس المغلقة </w:t>
      </w:r>
      <w:r w:rsidR="00B84B10">
        <w:rPr>
          <w:rFonts w:asciiTheme="majorBidi" w:hAnsiTheme="majorBidi" w:cstheme="majorBidi" w:hint="cs"/>
          <w:sz w:val="28"/>
          <w:szCs w:val="28"/>
          <w:rtl/>
        </w:rPr>
        <w:t>إلى</w:t>
      </w:r>
      <w:r>
        <w:rPr>
          <w:rFonts w:asciiTheme="majorBidi" w:hAnsiTheme="majorBidi" w:cstheme="majorBidi" w:hint="cs"/>
          <w:sz w:val="28"/>
          <w:szCs w:val="28"/>
          <w:rtl/>
        </w:rPr>
        <w:t xml:space="preserve"> مشاركة النشطاء </w:t>
      </w:r>
      <w:r w:rsidR="00B84B10">
        <w:rPr>
          <w:rFonts w:asciiTheme="majorBidi" w:hAnsiTheme="majorBidi" w:cstheme="majorBidi" w:hint="cs"/>
          <w:sz w:val="28"/>
          <w:szCs w:val="28"/>
          <w:rtl/>
        </w:rPr>
        <w:t>الأجانب</w:t>
      </w:r>
      <w:r>
        <w:rPr>
          <w:rFonts w:asciiTheme="majorBidi" w:hAnsiTheme="majorBidi" w:cstheme="majorBidi" w:hint="cs"/>
          <w:sz w:val="28"/>
          <w:szCs w:val="28"/>
          <w:rtl/>
        </w:rPr>
        <w:t xml:space="preserve"> ونشطاء السلام </w:t>
      </w:r>
      <w:r w:rsidR="00B84B10">
        <w:rPr>
          <w:rFonts w:asciiTheme="majorBidi" w:hAnsiTheme="majorBidi" w:cstheme="majorBidi" w:hint="cs"/>
          <w:sz w:val="28"/>
          <w:szCs w:val="28"/>
          <w:rtl/>
        </w:rPr>
        <w:t>الإسرائيليين</w:t>
      </w:r>
      <w:r>
        <w:rPr>
          <w:rFonts w:asciiTheme="majorBidi" w:hAnsiTheme="majorBidi" w:cstheme="majorBidi" w:hint="cs"/>
          <w:sz w:val="28"/>
          <w:szCs w:val="28"/>
          <w:rtl/>
        </w:rPr>
        <w:t xml:space="preserve"> جنبا </w:t>
      </w:r>
      <w:r w:rsidR="00B84B10">
        <w:rPr>
          <w:rFonts w:asciiTheme="majorBidi" w:hAnsiTheme="majorBidi" w:cstheme="majorBidi" w:hint="cs"/>
          <w:sz w:val="28"/>
          <w:szCs w:val="28"/>
          <w:rtl/>
        </w:rPr>
        <w:t>إلى</w:t>
      </w:r>
      <w:r>
        <w:rPr>
          <w:rFonts w:asciiTheme="majorBidi" w:hAnsiTheme="majorBidi" w:cstheme="majorBidi" w:hint="cs"/>
          <w:sz w:val="28"/>
          <w:szCs w:val="28"/>
          <w:rtl/>
        </w:rPr>
        <w:t xml:space="preserve"> جنب مع الميدانيين الفلسطينيين.</w:t>
      </w:r>
    </w:p>
    <w:p w:rsidR="00984592" w:rsidRDefault="00FF7AE1" w:rsidP="00984592">
      <w:pPr>
        <w:pStyle w:val="a7"/>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الانقسام الجغرافي</w:t>
      </w:r>
      <w:r w:rsidR="00984592">
        <w:rPr>
          <w:rFonts w:asciiTheme="majorBidi" w:hAnsiTheme="majorBidi" w:cstheme="majorBidi" w:hint="cs"/>
          <w:sz w:val="28"/>
          <w:szCs w:val="28"/>
          <w:rtl/>
        </w:rPr>
        <w:t xml:space="preserve"> بين الضفة الغربية وقطاع غزة وصراع فتح وحماس مما اضعف المشاركة الشعبية وخلق حالة من الخوف واليأس .</w:t>
      </w:r>
    </w:p>
    <w:p w:rsidR="00984592" w:rsidRDefault="00FF7AE1" w:rsidP="00D12C8E">
      <w:pPr>
        <w:pStyle w:val="a7"/>
        <w:numPr>
          <w:ilvl w:val="0"/>
          <w:numId w:val="7"/>
        </w:numPr>
        <w:jc w:val="both"/>
        <w:rPr>
          <w:rFonts w:asciiTheme="majorBidi" w:hAnsiTheme="majorBidi" w:cstheme="majorBidi"/>
          <w:sz w:val="28"/>
          <w:szCs w:val="28"/>
        </w:rPr>
      </w:pPr>
      <w:r>
        <w:rPr>
          <w:rFonts w:asciiTheme="majorBidi" w:hAnsiTheme="majorBidi" w:cstheme="majorBidi" w:hint="cs"/>
          <w:sz w:val="28"/>
          <w:szCs w:val="28"/>
          <w:rtl/>
        </w:rPr>
        <w:t>عدم وجود الرغبة السياسية الواضح من قبل القيادة السياسية الفلسطينية في تبني هذا الخيار وتعميق فاعليته فلسطينيا</w:t>
      </w:r>
      <w:r w:rsidR="001E7134">
        <w:rPr>
          <w:rFonts w:asciiTheme="majorBidi" w:hAnsiTheme="majorBidi" w:cstheme="majorBidi" w:hint="cs"/>
          <w:sz w:val="28"/>
          <w:szCs w:val="28"/>
          <w:rtl/>
        </w:rPr>
        <w:t>ً</w:t>
      </w:r>
      <w:r>
        <w:rPr>
          <w:rFonts w:asciiTheme="majorBidi" w:hAnsiTheme="majorBidi" w:cstheme="majorBidi" w:hint="cs"/>
          <w:sz w:val="28"/>
          <w:szCs w:val="28"/>
          <w:rtl/>
        </w:rPr>
        <w:t xml:space="preserve"> وإعلاميا</w:t>
      </w:r>
      <w:r w:rsidR="001E7134">
        <w:rPr>
          <w:rFonts w:asciiTheme="majorBidi" w:hAnsiTheme="majorBidi" w:cstheme="majorBidi" w:hint="cs"/>
          <w:sz w:val="28"/>
          <w:szCs w:val="28"/>
          <w:rtl/>
        </w:rPr>
        <w:t>ً</w:t>
      </w:r>
      <w:r>
        <w:rPr>
          <w:rFonts w:asciiTheme="majorBidi" w:hAnsiTheme="majorBidi" w:cstheme="majorBidi" w:hint="cs"/>
          <w:sz w:val="28"/>
          <w:szCs w:val="28"/>
          <w:rtl/>
        </w:rPr>
        <w:t xml:space="preserve"> ضمن رؤية واضحة المعالم</w:t>
      </w:r>
      <w:r w:rsidR="00F00AA1">
        <w:rPr>
          <w:rFonts w:asciiTheme="majorBidi" w:hAnsiTheme="majorBidi" w:cstheme="majorBidi" w:hint="cs"/>
          <w:sz w:val="28"/>
          <w:szCs w:val="28"/>
          <w:rtl/>
        </w:rPr>
        <w:t xml:space="preserve"> </w:t>
      </w:r>
      <w:r w:rsidR="00D12C8E">
        <w:rPr>
          <w:rStyle w:val="a4"/>
          <w:rFonts w:asciiTheme="majorBidi" w:hAnsiTheme="majorBidi" w:cstheme="majorBidi"/>
          <w:sz w:val="28"/>
          <w:szCs w:val="28"/>
          <w:rtl/>
        </w:rPr>
        <w:footnoteReference w:id="12"/>
      </w:r>
      <w:r>
        <w:rPr>
          <w:rFonts w:asciiTheme="majorBidi" w:hAnsiTheme="majorBidi" w:cstheme="majorBidi" w:hint="cs"/>
          <w:sz w:val="28"/>
          <w:szCs w:val="28"/>
          <w:rtl/>
        </w:rPr>
        <w:t xml:space="preserve">. </w:t>
      </w:r>
    </w:p>
    <w:p w:rsidR="00E90CC5" w:rsidRDefault="00E90CC5" w:rsidP="00840856">
      <w:pPr>
        <w:pStyle w:val="a7"/>
        <w:numPr>
          <w:ilvl w:val="0"/>
          <w:numId w:val="7"/>
        </w:numPr>
        <w:jc w:val="both"/>
        <w:rPr>
          <w:rFonts w:asciiTheme="majorBidi" w:hAnsiTheme="majorBidi" w:cstheme="majorBidi"/>
          <w:sz w:val="28"/>
          <w:szCs w:val="28"/>
        </w:rPr>
      </w:pPr>
      <w:r>
        <w:rPr>
          <w:rFonts w:asciiTheme="majorBidi" w:hAnsiTheme="majorBidi" w:cstheme="majorBidi" w:hint="cs"/>
          <w:sz w:val="28"/>
          <w:szCs w:val="28"/>
          <w:rtl/>
        </w:rPr>
        <w:lastRenderedPageBreak/>
        <w:t xml:space="preserve">إشكالية المشاركة الإسرائيلية من قبل بعض نشطاء السلام من اليسار الإسرائيلي أثارت بعض إشارات الاستفهام لا سيما أن بعضهم كانوا رجال امن سابقين وجنود خدموا في الأراضي الفلسطينية ضمن وحدات الجيش الإسرائيلي، وأثبتت التجارب في أكثر من موقع أنهم ليسوا معنيين بالعمل المقاوم ضد الاحتلال بقدر أهمية ربط علاقات " تطبيع" مع الجانب الفلسطيني على مستوى الشباب والشابات والأسر والفعاليات الشعبية مثل النوادي والجمعيات والمجالس المحلية. وكأن هدف هذه المشاركة هي تجميل صورة الاحتلال في عيون النشطاء الأجانب والإعلام الأجنبي ، وتخفيف الضغوط الممارسة على الاحتلال لكنس احتلاله ومستوطنيه من </w:t>
      </w:r>
      <w:r w:rsidR="00E72482">
        <w:rPr>
          <w:rFonts w:asciiTheme="majorBidi" w:hAnsiTheme="majorBidi" w:cstheme="majorBidi" w:hint="cs"/>
          <w:sz w:val="28"/>
          <w:szCs w:val="28"/>
          <w:rtl/>
        </w:rPr>
        <w:t>الأرض</w:t>
      </w:r>
      <w:r>
        <w:rPr>
          <w:rFonts w:asciiTheme="majorBidi" w:hAnsiTheme="majorBidi" w:cstheme="majorBidi" w:hint="cs"/>
          <w:sz w:val="28"/>
          <w:szCs w:val="28"/>
          <w:rtl/>
        </w:rPr>
        <w:t xml:space="preserve"> الفلسطينية</w:t>
      </w:r>
      <w:r w:rsidR="00F00AA1">
        <w:rPr>
          <w:rFonts w:asciiTheme="majorBidi" w:hAnsiTheme="majorBidi" w:cstheme="majorBidi" w:hint="cs"/>
          <w:sz w:val="28"/>
          <w:szCs w:val="28"/>
          <w:rtl/>
        </w:rPr>
        <w:t xml:space="preserve"> </w:t>
      </w:r>
      <w:r w:rsidR="00840856">
        <w:rPr>
          <w:rStyle w:val="a4"/>
          <w:rFonts w:asciiTheme="majorBidi" w:hAnsiTheme="majorBidi" w:cstheme="majorBidi"/>
          <w:sz w:val="28"/>
          <w:szCs w:val="28"/>
          <w:rtl/>
        </w:rPr>
        <w:footnoteReference w:id="13"/>
      </w:r>
      <w:r w:rsidR="00840856">
        <w:rPr>
          <w:rFonts w:asciiTheme="majorBidi" w:hAnsiTheme="majorBidi" w:cstheme="majorBidi" w:hint="cs"/>
          <w:sz w:val="28"/>
          <w:szCs w:val="28"/>
          <w:rtl/>
        </w:rPr>
        <w:t>.</w:t>
      </w:r>
    </w:p>
    <w:p w:rsidR="004A271C" w:rsidRDefault="004A271C" w:rsidP="004A271C">
      <w:pPr>
        <w:jc w:val="both"/>
        <w:rPr>
          <w:rFonts w:asciiTheme="majorBidi" w:hAnsiTheme="majorBidi" w:cstheme="majorBidi"/>
          <w:b/>
          <w:bCs/>
          <w:sz w:val="28"/>
          <w:szCs w:val="28"/>
          <w:rtl/>
        </w:rPr>
      </w:pPr>
      <w:r w:rsidRPr="004A271C">
        <w:rPr>
          <w:rFonts w:asciiTheme="majorBidi" w:hAnsiTheme="majorBidi" w:cstheme="majorBidi" w:hint="cs"/>
          <w:b/>
          <w:bCs/>
          <w:sz w:val="28"/>
          <w:szCs w:val="28"/>
          <w:rtl/>
        </w:rPr>
        <w:t>ملاحظات ختامية:</w:t>
      </w:r>
    </w:p>
    <w:p w:rsidR="00380B9B" w:rsidRDefault="00157D0E" w:rsidP="0068468A">
      <w:pPr>
        <w:jc w:val="both"/>
        <w:rPr>
          <w:rFonts w:asciiTheme="majorBidi" w:hAnsiTheme="majorBidi" w:cstheme="majorBidi"/>
          <w:sz w:val="28"/>
          <w:szCs w:val="28"/>
          <w:rtl/>
        </w:rPr>
      </w:pPr>
      <w:r w:rsidRPr="00515054">
        <w:rPr>
          <w:rFonts w:asciiTheme="majorBidi" w:hAnsiTheme="majorBidi" w:cstheme="majorBidi" w:hint="cs"/>
          <w:sz w:val="28"/>
          <w:szCs w:val="28"/>
          <w:rtl/>
        </w:rPr>
        <w:t>إن</w:t>
      </w:r>
      <w:r w:rsidR="00380B9B" w:rsidRPr="00515054">
        <w:rPr>
          <w:rFonts w:asciiTheme="majorBidi" w:hAnsiTheme="majorBidi" w:cstheme="majorBidi" w:hint="cs"/>
          <w:sz w:val="28"/>
          <w:szCs w:val="28"/>
          <w:rtl/>
        </w:rPr>
        <w:t xml:space="preserve"> استعراض تاريخ المقاومة الشعبية في فلسطين في هذه العجالة البحثية و</w:t>
      </w:r>
      <w:r w:rsidRPr="00515054">
        <w:rPr>
          <w:rFonts w:asciiTheme="majorBidi" w:hAnsiTheme="majorBidi" w:cstheme="majorBidi" w:hint="cs"/>
          <w:sz w:val="28"/>
          <w:szCs w:val="28"/>
          <w:rtl/>
        </w:rPr>
        <w:t>ا</w:t>
      </w:r>
      <w:r w:rsidR="00380B9B" w:rsidRPr="00515054">
        <w:rPr>
          <w:rFonts w:asciiTheme="majorBidi" w:hAnsiTheme="majorBidi" w:cstheme="majorBidi" w:hint="cs"/>
          <w:sz w:val="28"/>
          <w:szCs w:val="28"/>
          <w:rtl/>
        </w:rPr>
        <w:t xml:space="preserve">لمفاهيمية </w:t>
      </w:r>
      <w:r w:rsidRPr="00515054">
        <w:rPr>
          <w:rFonts w:asciiTheme="majorBidi" w:hAnsiTheme="majorBidi" w:cstheme="majorBidi" w:hint="cs"/>
          <w:sz w:val="28"/>
          <w:szCs w:val="28"/>
          <w:rtl/>
        </w:rPr>
        <w:t>إنما</w:t>
      </w:r>
      <w:r w:rsidR="00380B9B" w:rsidRPr="00515054">
        <w:rPr>
          <w:rFonts w:asciiTheme="majorBidi" w:hAnsiTheme="majorBidi" w:cstheme="majorBidi" w:hint="cs"/>
          <w:sz w:val="28"/>
          <w:szCs w:val="28"/>
          <w:rtl/>
        </w:rPr>
        <w:t xml:space="preserve"> يعكس حقيقة هامة مفادها </w:t>
      </w:r>
      <w:r w:rsidR="0068468A">
        <w:rPr>
          <w:rFonts w:asciiTheme="majorBidi" w:hAnsiTheme="majorBidi" w:cstheme="majorBidi" w:hint="cs"/>
          <w:sz w:val="28"/>
          <w:szCs w:val="28"/>
          <w:rtl/>
        </w:rPr>
        <w:t>أن</w:t>
      </w:r>
      <w:r w:rsidR="00515054">
        <w:rPr>
          <w:rFonts w:asciiTheme="majorBidi" w:hAnsiTheme="majorBidi" w:cstheme="majorBidi" w:hint="cs"/>
          <w:sz w:val="28"/>
          <w:szCs w:val="28"/>
          <w:rtl/>
        </w:rPr>
        <w:t xml:space="preserve"> هذا النمط من المقاومة السلمية اللاعنفية له تاريخ طويل في فلسطين ، ربما يعود </w:t>
      </w:r>
      <w:r w:rsidR="0068468A">
        <w:rPr>
          <w:rFonts w:asciiTheme="majorBidi" w:hAnsiTheme="majorBidi" w:cstheme="majorBidi" w:hint="cs"/>
          <w:sz w:val="28"/>
          <w:szCs w:val="28"/>
          <w:rtl/>
        </w:rPr>
        <w:t>إلى</w:t>
      </w:r>
      <w:r w:rsidR="00515054">
        <w:rPr>
          <w:rFonts w:asciiTheme="majorBidi" w:hAnsiTheme="majorBidi" w:cstheme="majorBidi" w:hint="cs"/>
          <w:sz w:val="28"/>
          <w:szCs w:val="28"/>
          <w:rtl/>
        </w:rPr>
        <w:t xml:space="preserve"> عقود تاريخية </w:t>
      </w:r>
      <w:r w:rsidR="0068468A">
        <w:rPr>
          <w:rFonts w:asciiTheme="majorBidi" w:hAnsiTheme="majorBidi" w:cstheme="majorBidi" w:hint="cs"/>
          <w:sz w:val="28"/>
          <w:szCs w:val="28"/>
          <w:rtl/>
        </w:rPr>
        <w:t>إلى</w:t>
      </w:r>
      <w:r w:rsidR="00515054">
        <w:rPr>
          <w:rFonts w:asciiTheme="majorBidi" w:hAnsiTheme="majorBidi" w:cstheme="majorBidi" w:hint="cs"/>
          <w:sz w:val="28"/>
          <w:szCs w:val="28"/>
          <w:rtl/>
        </w:rPr>
        <w:t xml:space="preserve"> الوراء ، لكن المشكلة تكمن في قلة ما كتب حول هذا الموضوع فلسطينياً ، وضعف التوثيق </w:t>
      </w:r>
      <w:r w:rsidR="0068468A">
        <w:rPr>
          <w:rFonts w:asciiTheme="majorBidi" w:hAnsiTheme="majorBidi" w:cstheme="majorBidi" w:hint="cs"/>
          <w:sz w:val="28"/>
          <w:szCs w:val="28"/>
          <w:rtl/>
        </w:rPr>
        <w:t>والأرشفة</w:t>
      </w:r>
      <w:r w:rsidR="00515054">
        <w:rPr>
          <w:rFonts w:asciiTheme="majorBidi" w:hAnsiTheme="majorBidi" w:cstheme="majorBidi" w:hint="cs"/>
          <w:sz w:val="28"/>
          <w:szCs w:val="28"/>
          <w:rtl/>
        </w:rPr>
        <w:t xml:space="preserve"> من جانب الفلسطينيين لا سيما في تدوين ملاحظاتهم حول تجربتهم النضالية </w:t>
      </w:r>
      <w:r w:rsidR="0068468A">
        <w:rPr>
          <w:rFonts w:asciiTheme="majorBidi" w:hAnsiTheme="majorBidi" w:cstheme="majorBidi" w:hint="cs"/>
          <w:sz w:val="28"/>
          <w:szCs w:val="28"/>
          <w:rtl/>
        </w:rPr>
        <w:t>السلمية</w:t>
      </w:r>
      <w:r w:rsidR="00515054">
        <w:rPr>
          <w:rFonts w:asciiTheme="majorBidi" w:hAnsiTheme="majorBidi" w:cstheme="majorBidi" w:hint="cs"/>
          <w:sz w:val="28"/>
          <w:szCs w:val="28"/>
          <w:rtl/>
        </w:rPr>
        <w:t xml:space="preserve">. هذا </w:t>
      </w:r>
      <w:r w:rsidR="0068468A">
        <w:rPr>
          <w:rFonts w:asciiTheme="majorBidi" w:hAnsiTheme="majorBidi" w:cstheme="majorBidi" w:hint="cs"/>
          <w:sz w:val="28"/>
          <w:szCs w:val="28"/>
          <w:rtl/>
        </w:rPr>
        <w:t>بالإضافة</w:t>
      </w:r>
      <w:r w:rsidR="00515054">
        <w:rPr>
          <w:rFonts w:asciiTheme="majorBidi" w:hAnsiTheme="majorBidi" w:cstheme="majorBidi" w:hint="cs"/>
          <w:sz w:val="28"/>
          <w:szCs w:val="28"/>
          <w:rtl/>
        </w:rPr>
        <w:t xml:space="preserve"> </w:t>
      </w:r>
      <w:r w:rsidR="0068468A">
        <w:rPr>
          <w:rFonts w:asciiTheme="majorBidi" w:hAnsiTheme="majorBidi" w:cstheme="majorBidi" w:hint="cs"/>
          <w:sz w:val="28"/>
          <w:szCs w:val="28"/>
          <w:rtl/>
        </w:rPr>
        <w:t>إلى</w:t>
      </w:r>
      <w:r w:rsidR="00515054">
        <w:rPr>
          <w:rFonts w:asciiTheme="majorBidi" w:hAnsiTheme="majorBidi" w:cstheme="majorBidi" w:hint="cs"/>
          <w:sz w:val="28"/>
          <w:szCs w:val="28"/>
          <w:rtl/>
        </w:rPr>
        <w:t xml:space="preserve"> طغيان الاهتمام الفلسطيني بموضوع المقاومة المسلحة كونها </w:t>
      </w:r>
      <w:r w:rsidR="0068468A">
        <w:rPr>
          <w:rFonts w:asciiTheme="majorBidi" w:hAnsiTheme="majorBidi" w:cstheme="majorBidi" w:hint="cs"/>
          <w:sz w:val="28"/>
          <w:szCs w:val="28"/>
          <w:rtl/>
        </w:rPr>
        <w:t>ارتبطت</w:t>
      </w:r>
      <w:r w:rsidR="00515054">
        <w:rPr>
          <w:rFonts w:asciiTheme="majorBidi" w:hAnsiTheme="majorBidi" w:cstheme="majorBidi" w:hint="cs"/>
          <w:sz w:val="28"/>
          <w:szCs w:val="28"/>
          <w:rtl/>
        </w:rPr>
        <w:t xml:space="preserve"> </w:t>
      </w:r>
      <w:r w:rsidR="0068468A">
        <w:rPr>
          <w:rFonts w:asciiTheme="majorBidi" w:hAnsiTheme="majorBidi" w:cstheme="majorBidi" w:hint="cs"/>
          <w:sz w:val="28"/>
          <w:szCs w:val="28"/>
          <w:rtl/>
        </w:rPr>
        <w:t>أكثر</w:t>
      </w:r>
      <w:r w:rsidR="00515054">
        <w:rPr>
          <w:rFonts w:asciiTheme="majorBidi" w:hAnsiTheme="majorBidi" w:cstheme="majorBidi" w:hint="cs"/>
          <w:sz w:val="28"/>
          <w:szCs w:val="28"/>
          <w:rtl/>
        </w:rPr>
        <w:t xml:space="preserve"> وبشكل </w:t>
      </w:r>
      <w:r w:rsidR="0068468A">
        <w:rPr>
          <w:rFonts w:asciiTheme="majorBidi" w:hAnsiTheme="majorBidi" w:cstheme="majorBidi" w:hint="cs"/>
          <w:sz w:val="28"/>
          <w:szCs w:val="28"/>
          <w:rtl/>
        </w:rPr>
        <w:t>أعمق</w:t>
      </w:r>
      <w:r w:rsidR="00515054">
        <w:rPr>
          <w:rFonts w:asciiTheme="majorBidi" w:hAnsiTheme="majorBidi" w:cstheme="majorBidi" w:hint="cs"/>
          <w:sz w:val="28"/>
          <w:szCs w:val="28"/>
          <w:rtl/>
        </w:rPr>
        <w:t xml:space="preserve"> مع الوطنية الفلسطينية منذ </w:t>
      </w:r>
      <w:r w:rsidR="0068468A">
        <w:rPr>
          <w:rFonts w:asciiTheme="majorBidi" w:hAnsiTheme="majorBidi" w:cstheme="majorBidi" w:hint="cs"/>
          <w:sz w:val="28"/>
          <w:szCs w:val="28"/>
          <w:rtl/>
        </w:rPr>
        <w:t>أيام</w:t>
      </w:r>
      <w:r w:rsidR="00515054">
        <w:rPr>
          <w:rFonts w:asciiTheme="majorBidi" w:hAnsiTheme="majorBidi" w:cstheme="majorBidi" w:hint="cs"/>
          <w:sz w:val="28"/>
          <w:szCs w:val="28"/>
          <w:rtl/>
        </w:rPr>
        <w:t xml:space="preserve"> الانتداب البريطاني ، وانتهاء بالاحتلال </w:t>
      </w:r>
      <w:r w:rsidR="0068468A">
        <w:rPr>
          <w:rFonts w:asciiTheme="majorBidi" w:hAnsiTheme="majorBidi" w:cstheme="majorBidi" w:hint="cs"/>
          <w:sz w:val="28"/>
          <w:szCs w:val="28"/>
          <w:rtl/>
        </w:rPr>
        <w:t>الإسرائيلي</w:t>
      </w:r>
      <w:r w:rsidR="00515054">
        <w:rPr>
          <w:rFonts w:asciiTheme="majorBidi" w:hAnsiTheme="majorBidi" w:cstheme="majorBidi" w:hint="cs"/>
          <w:sz w:val="28"/>
          <w:szCs w:val="28"/>
          <w:rtl/>
        </w:rPr>
        <w:t xml:space="preserve"> لكل فلسطين.</w:t>
      </w:r>
      <w:r w:rsidR="0068468A">
        <w:rPr>
          <w:rFonts w:asciiTheme="majorBidi" w:hAnsiTheme="majorBidi" w:cstheme="majorBidi" w:hint="cs"/>
          <w:sz w:val="28"/>
          <w:szCs w:val="28"/>
          <w:rtl/>
        </w:rPr>
        <w:t xml:space="preserve"> اغلب الانتفاضات الفلسطينية بدأت سلمية الطابع ثم تحولت مع مرور الوقت إلى مسلحة وعسكرية بسبب دكتاتورية وقمعية المحتل ، وبسبب غياب القيادة السياسية الواعية وضعف العلاقة بين الأهداف السياسية من جهة والاعتبارات الميدانية من جهة أخرى.</w:t>
      </w:r>
    </w:p>
    <w:p w:rsidR="00ED4F5A" w:rsidRDefault="00ED4F5A" w:rsidP="0068468A">
      <w:pPr>
        <w:jc w:val="both"/>
        <w:rPr>
          <w:rFonts w:asciiTheme="majorBidi" w:hAnsiTheme="majorBidi" w:cstheme="majorBidi"/>
          <w:sz w:val="28"/>
          <w:szCs w:val="28"/>
          <w:rtl/>
        </w:rPr>
      </w:pPr>
      <w:r>
        <w:rPr>
          <w:rFonts w:asciiTheme="majorBidi" w:hAnsiTheme="majorBidi" w:cstheme="majorBidi" w:hint="cs"/>
          <w:sz w:val="28"/>
          <w:szCs w:val="28"/>
          <w:rtl/>
        </w:rPr>
        <w:t>يضاف إلى ذلك ، لا بد من التشديد على الاستنتاجات التالية:</w:t>
      </w:r>
    </w:p>
    <w:p w:rsidR="00ED4F5A" w:rsidRDefault="00ED4F5A" w:rsidP="00697AC2">
      <w:pPr>
        <w:pStyle w:val="a7"/>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 xml:space="preserve">نجحت المقاومة الشعبية الفلسطينية خاصة في الانتفاضة الثانية </w:t>
      </w:r>
      <w:r w:rsidR="00697AC2">
        <w:rPr>
          <w:rFonts w:asciiTheme="majorBidi" w:hAnsiTheme="majorBidi" w:cstheme="majorBidi" w:hint="cs"/>
          <w:sz w:val="28"/>
          <w:szCs w:val="28"/>
          <w:rtl/>
        </w:rPr>
        <w:t>في</w:t>
      </w:r>
      <w:r>
        <w:rPr>
          <w:rFonts w:asciiTheme="majorBidi" w:hAnsiTheme="majorBidi" w:cstheme="majorBidi" w:hint="cs"/>
          <w:sz w:val="28"/>
          <w:szCs w:val="28"/>
          <w:rtl/>
        </w:rPr>
        <w:t xml:space="preserve"> ابتكار أدوات ووسائل وأشكال مقاومة جديدة تجلت بوضوح في عدة مواقع لهذا النمط من المقاومة.</w:t>
      </w:r>
    </w:p>
    <w:p w:rsidR="00ED4F5A" w:rsidRDefault="00ED4F5A" w:rsidP="004D179E">
      <w:pPr>
        <w:pStyle w:val="a7"/>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نمذجة المقاومة الشعبية في فلسطين عبر التركيز على مجموعة محدودة من المواقع من دون الوصول إلى كل أوساط الفلسطينيين العاديين الذين اظهروا عدم اكتراث واضح بفعاليات المقاومة الشعبية ، وبسبب حسابات الربح  والخسارة  من جانب نشطاء المقاومة الشعبية.</w:t>
      </w:r>
      <w:r w:rsidR="004D179E">
        <w:rPr>
          <w:rFonts w:asciiTheme="majorBidi" w:hAnsiTheme="majorBidi" w:cstheme="majorBidi" w:hint="cs"/>
          <w:sz w:val="28"/>
          <w:szCs w:val="28"/>
          <w:rtl/>
        </w:rPr>
        <w:t xml:space="preserve"> في بعض المواقع كانت مشاركة النشطاء الأجانب والمتضامين الدوليين ونشطاء السلام الإسرائيليين أكثر من المشاركين الفلسطينيين في المظاهرة الواحدة.</w:t>
      </w:r>
    </w:p>
    <w:p w:rsidR="00ED4F5A" w:rsidRDefault="00590C11" w:rsidP="00590C11">
      <w:pPr>
        <w:pStyle w:val="a7"/>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التركيز الإعلامي على مواقع محدودة في منطقة رام الله وبيت لحم من دون بذل الجهد الكافي للوصول إلى الأماكن البعيدة في شمال الضفة الغربية وجنوبها ، مما اضعف المظلة الوطنية الشاملة التي تستظل بها فعاليات العمل الشعبي المقاوم.</w:t>
      </w:r>
    </w:p>
    <w:p w:rsidR="00590C11" w:rsidRDefault="00590C11" w:rsidP="004D179E">
      <w:pPr>
        <w:pStyle w:val="a7"/>
        <w:numPr>
          <w:ilvl w:val="0"/>
          <w:numId w:val="8"/>
        </w:numPr>
        <w:jc w:val="both"/>
        <w:rPr>
          <w:rFonts w:asciiTheme="majorBidi" w:hAnsiTheme="majorBidi" w:cstheme="majorBidi"/>
          <w:sz w:val="28"/>
          <w:szCs w:val="28"/>
        </w:rPr>
      </w:pPr>
      <w:r>
        <w:rPr>
          <w:rFonts w:asciiTheme="majorBidi" w:hAnsiTheme="majorBidi" w:cstheme="majorBidi" w:hint="cs"/>
          <w:sz w:val="28"/>
          <w:szCs w:val="28"/>
          <w:rtl/>
        </w:rPr>
        <w:lastRenderedPageBreak/>
        <w:t xml:space="preserve">غياب الرؤية السياسية </w:t>
      </w:r>
      <w:r w:rsidR="004D179E">
        <w:rPr>
          <w:rFonts w:asciiTheme="majorBidi" w:hAnsiTheme="majorBidi" w:cstheme="majorBidi" w:hint="cs"/>
          <w:sz w:val="28"/>
          <w:szCs w:val="28"/>
          <w:rtl/>
        </w:rPr>
        <w:t>العليا</w:t>
      </w:r>
      <w:r>
        <w:rPr>
          <w:rFonts w:asciiTheme="majorBidi" w:hAnsiTheme="majorBidi" w:cstheme="majorBidi" w:hint="cs"/>
          <w:sz w:val="28"/>
          <w:szCs w:val="28"/>
          <w:rtl/>
        </w:rPr>
        <w:t xml:space="preserve"> </w:t>
      </w:r>
      <w:r w:rsidR="004D179E">
        <w:rPr>
          <w:rFonts w:asciiTheme="majorBidi" w:hAnsiTheme="majorBidi" w:cstheme="majorBidi" w:hint="cs"/>
          <w:sz w:val="28"/>
          <w:szCs w:val="28"/>
          <w:rtl/>
        </w:rPr>
        <w:t>المنظمة</w:t>
      </w:r>
      <w:r>
        <w:rPr>
          <w:rFonts w:asciiTheme="majorBidi" w:hAnsiTheme="majorBidi" w:cstheme="majorBidi" w:hint="cs"/>
          <w:sz w:val="28"/>
          <w:szCs w:val="28"/>
          <w:rtl/>
        </w:rPr>
        <w:t xml:space="preserve"> لعمل  فعاليات المقاومة الشعبية ، وعدم القدرة على وضعها في </w:t>
      </w:r>
      <w:r w:rsidR="004D179E">
        <w:rPr>
          <w:rFonts w:asciiTheme="majorBidi" w:hAnsiTheme="majorBidi" w:cstheme="majorBidi" w:hint="cs"/>
          <w:sz w:val="28"/>
          <w:szCs w:val="28"/>
          <w:rtl/>
        </w:rPr>
        <w:t>إستراتيجية</w:t>
      </w:r>
      <w:r>
        <w:rPr>
          <w:rFonts w:asciiTheme="majorBidi" w:hAnsiTheme="majorBidi" w:cstheme="majorBidi" w:hint="cs"/>
          <w:sz w:val="28"/>
          <w:szCs w:val="28"/>
          <w:rtl/>
        </w:rPr>
        <w:t xml:space="preserve"> وطنية تحررية انعتاقية ، وربطها منطقياً مع متغيرات </w:t>
      </w:r>
      <w:r w:rsidR="004D179E">
        <w:rPr>
          <w:rFonts w:asciiTheme="majorBidi" w:hAnsiTheme="majorBidi" w:cstheme="majorBidi" w:hint="cs"/>
          <w:sz w:val="28"/>
          <w:szCs w:val="28"/>
          <w:rtl/>
        </w:rPr>
        <w:t>أخرى</w:t>
      </w:r>
      <w:r>
        <w:rPr>
          <w:rFonts w:asciiTheme="majorBidi" w:hAnsiTheme="majorBidi" w:cstheme="majorBidi" w:hint="cs"/>
          <w:sz w:val="28"/>
          <w:szCs w:val="28"/>
          <w:rtl/>
        </w:rPr>
        <w:t xml:space="preserve"> قادرة</w:t>
      </w:r>
      <w:r w:rsidR="004D179E">
        <w:rPr>
          <w:rFonts w:asciiTheme="majorBidi" w:hAnsiTheme="majorBidi" w:cstheme="majorBidi" w:hint="cs"/>
          <w:sz w:val="28"/>
          <w:szCs w:val="28"/>
          <w:rtl/>
        </w:rPr>
        <w:t xml:space="preserve"> على حمل الأحلام الفلسطينية في التحرر والاستقلال.</w:t>
      </w:r>
    </w:p>
    <w:p w:rsidR="004D179E" w:rsidRDefault="004D179E" w:rsidP="004D179E">
      <w:pPr>
        <w:pStyle w:val="a7"/>
        <w:numPr>
          <w:ilvl w:val="0"/>
          <w:numId w:val="8"/>
        </w:numPr>
        <w:jc w:val="both"/>
        <w:rPr>
          <w:rFonts w:asciiTheme="majorBidi" w:hAnsiTheme="majorBidi" w:cstheme="majorBidi"/>
          <w:sz w:val="28"/>
          <w:szCs w:val="28"/>
        </w:rPr>
      </w:pPr>
      <w:r>
        <w:rPr>
          <w:rFonts w:asciiTheme="majorBidi" w:hAnsiTheme="majorBidi" w:cstheme="majorBidi" w:hint="cs"/>
          <w:sz w:val="28"/>
          <w:szCs w:val="28"/>
          <w:rtl/>
        </w:rPr>
        <w:t>صراعات الأشخاص والقيادات الميدانية ، وصراع الأجندات بين النشطاء الميدانيين الفلسطينيين المختلفين سياسيا وايدولوجيا ومصالحيا ، صراع أثاره وغذاه في نفس الوقت وبشكل واضح الوصول إلى التمويل الأجنبي والمحلي الذي تدفق على هذه المواقع ، وكان هذا عامل سلبي ومعيق في وضع الاستراتيجيات الوطنية الجامعة والقادرة على هزيمة الاحتلال حتى نقول أن هناك انجازات تحققت على ارض الواقع.</w:t>
      </w:r>
    </w:p>
    <w:p w:rsidR="00233FD8" w:rsidRPr="00233FD8" w:rsidRDefault="00233FD8" w:rsidP="00233FD8">
      <w:pPr>
        <w:jc w:val="both"/>
        <w:rPr>
          <w:rFonts w:asciiTheme="majorBidi" w:hAnsiTheme="majorBidi" w:cstheme="majorBidi"/>
          <w:sz w:val="28"/>
          <w:szCs w:val="28"/>
        </w:rPr>
      </w:pPr>
    </w:p>
    <w:p w:rsidR="007F68C9" w:rsidRDefault="007F68C9" w:rsidP="00054662">
      <w:pPr>
        <w:jc w:val="both"/>
        <w:rPr>
          <w:rFonts w:asciiTheme="majorBidi" w:hAnsiTheme="majorBidi" w:cstheme="majorBidi"/>
          <w:b/>
          <w:bCs/>
          <w:sz w:val="28"/>
          <w:szCs w:val="28"/>
          <w:u w:val="single"/>
          <w:rtl/>
        </w:rPr>
      </w:pPr>
      <w:r w:rsidRPr="007F68C9">
        <w:rPr>
          <w:rFonts w:asciiTheme="majorBidi" w:hAnsiTheme="majorBidi" w:cstheme="majorBidi" w:hint="cs"/>
          <w:b/>
          <w:bCs/>
          <w:sz w:val="28"/>
          <w:szCs w:val="28"/>
          <w:u w:val="single"/>
          <w:rtl/>
        </w:rPr>
        <w:t xml:space="preserve">المراجع </w:t>
      </w:r>
      <w:r w:rsidR="00054662">
        <w:rPr>
          <w:rFonts w:asciiTheme="majorBidi" w:hAnsiTheme="majorBidi" w:cstheme="majorBidi" w:hint="cs"/>
          <w:b/>
          <w:bCs/>
          <w:sz w:val="28"/>
          <w:szCs w:val="28"/>
          <w:u w:val="single"/>
          <w:rtl/>
        </w:rPr>
        <w:t>العربية</w:t>
      </w:r>
    </w:p>
    <w:p w:rsidR="007106C9" w:rsidRDefault="007106C9" w:rsidP="007106C9">
      <w:pPr>
        <w:pStyle w:val="a3"/>
        <w:numPr>
          <w:ilvl w:val="0"/>
          <w:numId w:val="9"/>
        </w:numPr>
        <w:rPr>
          <w:rtl/>
        </w:rPr>
      </w:pPr>
      <w:r>
        <w:rPr>
          <w:rFonts w:hint="cs"/>
          <w:rtl/>
        </w:rPr>
        <w:t xml:space="preserve"> صالح ، عبد الجواد (1990) حول مهمات المرحلة القادمة أساليب الدعم الجماهيري للانتفاضة ، لندن : مركز القدس للدراسات الإنمائية ، ص، 4-12 </w:t>
      </w:r>
    </w:p>
    <w:p w:rsidR="0040198A" w:rsidRDefault="0040198A" w:rsidP="0040198A">
      <w:pPr>
        <w:pStyle w:val="a3"/>
        <w:numPr>
          <w:ilvl w:val="0"/>
          <w:numId w:val="9"/>
        </w:numPr>
        <w:rPr>
          <w:rtl/>
        </w:rPr>
      </w:pPr>
      <w:r>
        <w:rPr>
          <w:rFonts w:hint="cs"/>
          <w:rtl/>
        </w:rPr>
        <w:t xml:space="preserve">صالح  ، محسن (محرر) ، (2010) الجدار الفاصل في الضفة الغربية ، بيروت : مركز الزيتونة للدراسات والاستشارات  ص. 25-29  </w:t>
      </w:r>
    </w:p>
    <w:p w:rsidR="009E1D0C" w:rsidRDefault="009E1D0C" w:rsidP="009E1D0C">
      <w:pPr>
        <w:pStyle w:val="a7"/>
        <w:numPr>
          <w:ilvl w:val="0"/>
          <w:numId w:val="9"/>
        </w:numPr>
        <w:jc w:val="both"/>
        <w:rPr>
          <w:rFonts w:asciiTheme="majorBidi" w:hAnsiTheme="majorBidi" w:cstheme="majorBidi"/>
          <w:sz w:val="28"/>
          <w:szCs w:val="28"/>
        </w:rPr>
      </w:pPr>
      <w:r>
        <w:rPr>
          <w:rFonts w:hint="cs"/>
          <w:rtl/>
        </w:rPr>
        <w:t>صامد الاقتصادي ، (1989) أساليب المقاومة الشعبية في الانتفاضة ،  السنة 11، العدد 75 ،  ص. 191-200</w:t>
      </w:r>
      <w:r>
        <w:rPr>
          <w:rFonts w:asciiTheme="majorBidi" w:hAnsiTheme="majorBidi" w:cstheme="majorBidi" w:hint="cs"/>
          <w:sz w:val="28"/>
          <w:szCs w:val="28"/>
          <w:rtl/>
        </w:rPr>
        <w:t>.</w:t>
      </w:r>
    </w:p>
    <w:p w:rsidR="00477166" w:rsidRDefault="00477166" w:rsidP="00477166">
      <w:pPr>
        <w:pStyle w:val="a3"/>
        <w:numPr>
          <w:ilvl w:val="0"/>
          <w:numId w:val="9"/>
        </w:numPr>
        <w:rPr>
          <w:rtl/>
        </w:rPr>
      </w:pPr>
      <w:r>
        <w:rPr>
          <w:rFonts w:hint="cs"/>
          <w:rtl/>
        </w:rPr>
        <w:t xml:space="preserve">العبد ، جورج (1991) المجتمع المدني في ظل الانتفاضة  المقاومة الشعبية الحركة الوطنية الفلسطينية ، مجلة الدراسات الفلسطينية ، العدد 5 ،  ص. 105-126 </w:t>
      </w:r>
    </w:p>
    <w:p w:rsidR="009C593D" w:rsidRDefault="009C593D" w:rsidP="009C593D">
      <w:pPr>
        <w:pStyle w:val="a3"/>
        <w:numPr>
          <w:ilvl w:val="0"/>
          <w:numId w:val="9"/>
        </w:numPr>
      </w:pPr>
      <w:r>
        <w:rPr>
          <w:rFonts w:hint="cs"/>
          <w:rtl/>
        </w:rPr>
        <w:t xml:space="preserve">عريقات ، صائب (1990) الانتفاضة والمتغيرات ، القدس : دار العودة للدراسات والنشر ، ص. 30-35 </w:t>
      </w:r>
    </w:p>
    <w:p w:rsidR="009E1D0C" w:rsidRDefault="009E1D0C" w:rsidP="009E1D0C">
      <w:pPr>
        <w:pStyle w:val="a3"/>
        <w:numPr>
          <w:ilvl w:val="0"/>
          <w:numId w:val="9"/>
        </w:numPr>
        <w:rPr>
          <w:rtl/>
        </w:rPr>
      </w:pPr>
      <w:r>
        <w:rPr>
          <w:rFonts w:hint="cs"/>
          <w:rtl/>
        </w:rPr>
        <w:t xml:space="preserve"> قطيط  ، جهاد وآخرون (2006) ،  العرب ومقاطعة إسرائيل ، عمان : مركز دراسات الشرق الأوسط ، ص. 30-40</w:t>
      </w:r>
    </w:p>
    <w:p w:rsidR="001C47F4" w:rsidRPr="002E35D8" w:rsidRDefault="001C47F4" w:rsidP="00853E76">
      <w:pPr>
        <w:pStyle w:val="a7"/>
        <w:numPr>
          <w:ilvl w:val="0"/>
          <w:numId w:val="9"/>
        </w:numPr>
        <w:jc w:val="both"/>
        <w:rPr>
          <w:rFonts w:asciiTheme="majorBidi" w:hAnsiTheme="majorBidi" w:cstheme="majorBidi"/>
          <w:sz w:val="28"/>
          <w:szCs w:val="28"/>
        </w:rPr>
      </w:pPr>
      <w:r>
        <w:rPr>
          <w:rFonts w:hint="cs"/>
          <w:rtl/>
        </w:rPr>
        <w:t xml:space="preserve"> قمصية ، مازن (2011) المقاومة الشعبية في فلسطين : تاريخ من الأمل والتمكين: لندن ، دار النشر البريطانية بلوتو بوكس . انظر أيضا ، مازن قمصية ، المقاومة الشعبية في فلسطين : تاريخ حافل بالأمل والانجاز ، رام الله ، مؤسسة مواطن لدراسة الديمقراطية .</w:t>
      </w:r>
    </w:p>
    <w:p w:rsidR="00853E76" w:rsidRDefault="00853E76" w:rsidP="00853E76">
      <w:pPr>
        <w:pStyle w:val="a3"/>
        <w:numPr>
          <w:ilvl w:val="0"/>
          <w:numId w:val="9"/>
        </w:numPr>
      </w:pPr>
      <w:r>
        <w:rPr>
          <w:rFonts w:hint="cs"/>
          <w:rtl/>
        </w:rPr>
        <w:t xml:space="preserve">قمصية ، مازن (2011) المقاومة الشعبية في فلسطين : تاريخ حافل بالأمل والانجاز ، رام الله : مواطن المؤسسة الفلسطينية لدراسة الديمقراطية ، 129-131 </w:t>
      </w:r>
    </w:p>
    <w:p w:rsidR="007F68C9" w:rsidRDefault="00054662" w:rsidP="00054662">
      <w:pPr>
        <w:pStyle w:val="a7"/>
        <w:numPr>
          <w:ilvl w:val="0"/>
          <w:numId w:val="9"/>
        </w:numPr>
        <w:jc w:val="both"/>
        <w:rPr>
          <w:rFonts w:asciiTheme="majorBidi" w:hAnsiTheme="majorBidi" w:cstheme="majorBidi"/>
          <w:sz w:val="28"/>
          <w:szCs w:val="28"/>
        </w:rPr>
      </w:pPr>
      <w:r>
        <w:rPr>
          <w:rFonts w:hint="cs"/>
          <w:rtl/>
        </w:rPr>
        <w:t xml:space="preserve">مضية ، </w:t>
      </w:r>
      <w:r w:rsidR="007F68C9">
        <w:rPr>
          <w:rFonts w:hint="cs"/>
          <w:rtl/>
        </w:rPr>
        <w:t xml:space="preserve">سعيد </w:t>
      </w:r>
      <w:r>
        <w:rPr>
          <w:rFonts w:hint="cs"/>
          <w:rtl/>
          <w:lang w:bidi="ar-JO"/>
        </w:rPr>
        <w:t>(2002)</w:t>
      </w:r>
      <w:r w:rsidR="007F68C9">
        <w:rPr>
          <w:rFonts w:hint="cs"/>
          <w:rtl/>
        </w:rPr>
        <w:t>، نضال اللاعنف   انسجام الوسيلة مع الهدف ، رؤية ، السنة الثانية ، العدد 16 ، شباط 2002، ص. 181-191</w:t>
      </w:r>
      <w:r w:rsidR="0081509F">
        <w:rPr>
          <w:rFonts w:hint="cs"/>
          <w:rtl/>
        </w:rPr>
        <w:t>.</w:t>
      </w:r>
    </w:p>
    <w:p w:rsidR="00BE3ED2" w:rsidRDefault="00BE3ED2" w:rsidP="00BE3ED2">
      <w:pPr>
        <w:pStyle w:val="a3"/>
        <w:numPr>
          <w:ilvl w:val="0"/>
          <w:numId w:val="9"/>
        </w:numPr>
        <w:rPr>
          <w:rtl/>
        </w:rPr>
      </w:pPr>
      <w:r>
        <w:rPr>
          <w:rFonts w:hint="cs"/>
          <w:rtl/>
        </w:rPr>
        <w:t xml:space="preserve"> منصور ، أبو علاء  (2007) ، بلعين في المقاومة الشعبية ، رام الله : مكتب الشؤون الفكرية في حركة فتح ، ص. 247</w:t>
      </w:r>
    </w:p>
    <w:p w:rsidR="009E1D0C" w:rsidRPr="00765B95" w:rsidRDefault="009E1D0C" w:rsidP="009E1D0C">
      <w:pPr>
        <w:pStyle w:val="a7"/>
        <w:numPr>
          <w:ilvl w:val="0"/>
          <w:numId w:val="9"/>
        </w:numPr>
        <w:jc w:val="both"/>
        <w:rPr>
          <w:rFonts w:asciiTheme="majorBidi" w:hAnsiTheme="majorBidi" w:cstheme="majorBidi"/>
          <w:sz w:val="28"/>
          <w:szCs w:val="28"/>
        </w:rPr>
      </w:pPr>
      <w:r>
        <w:rPr>
          <w:rFonts w:hint="cs"/>
          <w:rtl/>
        </w:rPr>
        <w:t>نزال ، حسبان (2010) النضال السلمي في الصراعات الدولية : فلسطين نموذجاً ، رسالة ماجستير غير منشورة ، جامعة بير زيت ، ص. 146</w:t>
      </w:r>
    </w:p>
    <w:p w:rsidR="00CB6853" w:rsidRDefault="00CB6853" w:rsidP="00CB6853">
      <w:pPr>
        <w:pStyle w:val="a3"/>
        <w:numPr>
          <w:ilvl w:val="0"/>
          <w:numId w:val="9"/>
        </w:numPr>
        <w:rPr>
          <w:rtl/>
        </w:rPr>
      </w:pPr>
      <w:r>
        <w:rPr>
          <w:rFonts w:hint="cs"/>
          <w:rtl/>
        </w:rPr>
        <w:t>يوسف ، أيمن (2011) التشابك والتزاحم في مفردات الحالة الوطنية الفلسطينية بين المأسسة الداخلية واستنطاق الدعم الدولي : رؤية إسرائيلية ، مجلة أريحا للدراسات الأمنية والدولية ، المجلد الثاني ، العدد الأول ،  ص. 34-56</w:t>
      </w:r>
    </w:p>
    <w:p w:rsidR="00D00A60" w:rsidRDefault="00D00A60" w:rsidP="00D00A60">
      <w:pPr>
        <w:pStyle w:val="a3"/>
        <w:numPr>
          <w:ilvl w:val="0"/>
          <w:numId w:val="9"/>
        </w:numPr>
      </w:pPr>
      <w:r>
        <w:rPr>
          <w:rFonts w:hint="cs"/>
          <w:rtl/>
        </w:rPr>
        <w:t>يوسف ، أيمن ، (2007) الحاج أمين الحسيني بين العقائدية التقليدية والواقعية السياسية : دراسة حالة في النخبة السياسية الفلسطينية ، مجلة جامعة النجاح للأبحاث ، المجلد 21، العدد 2، ص. 541-566</w:t>
      </w:r>
    </w:p>
    <w:p w:rsidR="00054662" w:rsidRDefault="00054662" w:rsidP="00840856">
      <w:pPr>
        <w:pStyle w:val="a7"/>
        <w:jc w:val="both"/>
        <w:rPr>
          <w:rFonts w:asciiTheme="majorBidi" w:hAnsiTheme="majorBidi" w:cstheme="majorBidi"/>
          <w:sz w:val="28"/>
          <w:szCs w:val="28"/>
        </w:rPr>
      </w:pPr>
    </w:p>
    <w:p w:rsidR="00054662" w:rsidRDefault="00054662" w:rsidP="00054662">
      <w:pPr>
        <w:jc w:val="both"/>
        <w:rPr>
          <w:rFonts w:asciiTheme="majorBidi" w:hAnsiTheme="majorBidi" w:cstheme="majorBidi"/>
          <w:sz w:val="28"/>
          <w:szCs w:val="28"/>
          <w:u w:val="single"/>
          <w:rtl/>
          <w:lang w:bidi="ar-JO"/>
        </w:rPr>
      </w:pPr>
      <w:r w:rsidRPr="00054662">
        <w:rPr>
          <w:rFonts w:asciiTheme="majorBidi" w:hAnsiTheme="majorBidi" w:cstheme="majorBidi" w:hint="cs"/>
          <w:sz w:val="28"/>
          <w:szCs w:val="28"/>
          <w:u w:val="single"/>
          <w:rtl/>
        </w:rPr>
        <w:t>المراجع بالنجليزية</w:t>
      </w:r>
    </w:p>
    <w:p w:rsidR="003C4969" w:rsidRDefault="003C4969" w:rsidP="003C4969">
      <w:pPr>
        <w:pStyle w:val="a7"/>
        <w:numPr>
          <w:ilvl w:val="0"/>
          <w:numId w:val="10"/>
        </w:numPr>
        <w:bidi w:val="0"/>
        <w:jc w:val="both"/>
        <w:rPr>
          <w:rFonts w:asciiTheme="majorBidi" w:hAnsiTheme="majorBidi" w:cstheme="majorBidi"/>
          <w:sz w:val="28"/>
          <w:szCs w:val="28"/>
        </w:rPr>
      </w:pPr>
      <w:r>
        <w:t xml:space="preserve"> Ackerman , P and C. kruegler , (1994) Strategic non-Violent conflict , The Dynamics of People's Power in the Twentieth Century , Westport: Pragaer, 21-30</w:t>
      </w:r>
      <w:r>
        <w:rPr>
          <w:rFonts w:asciiTheme="majorBidi" w:hAnsiTheme="majorBidi" w:cstheme="majorBidi"/>
          <w:sz w:val="28"/>
          <w:szCs w:val="28"/>
        </w:rPr>
        <w:t>.</w:t>
      </w:r>
    </w:p>
    <w:p w:rsidR="00154812" w:rsidRPr="00765B95" w:rsidRDefault="00154812" w:rsidP="00154812">
      <w:pPr>
        <w:pStyle w:val="a7"/>
        <w:numPr>
          <w:ilvl w:val="0"/>
          <w:numId w:val="10"/>
        </w:numPr>
        <w:bidi w:val="0"/>
        <w:jc w:val="both"/>
        <w:rPr>
          <w:rFonts w:asciiTheme="majorBidi" w:hAnsiTheme="majorBidi" w:cstheme="majorBidi"/>
          <w:sz w:val="28"/>
          <w:szCs w:val="28"/>
        </w:rPr>
      </w:pPr>
      <w:r>
        <w:lastRenderedPageBreak/>
        <w:t xml:space="preserve"> Andoni , Ghassan (2001) A Comparative Study of Intifada 1987 and Intifada 2000 , in The New Intifada : Resisting the Israeli Apartheid Roane Carey , ed. New York : Verso , p. 210 .  </w:t>
      </w:r>
    </w:p>
    <w:p w:rsidR="00154812" w:rsidRDefault="00457029" w:rsidP="00457029">
      <w:pPr>
        <w:pStyle w:val="a7"/>
        <w:numPr>
          <w:ilvl w:val="0"/>
          <w:numId w:val="10"/>
        </w:numPr>
        <w:bidi w:val="0"/>
        <w:jc w:val="both"/>
        <w:rPr>
          <w:rFonts w:asciiTheme="majorBidi" w:hAnsiTheme="majorBidi" w:cstheme="majorBidi"/>
          <w:sz w:val="28"/>
          <w:szCs w:val="28"/>
        </w:rPr>
      </w:pPr>
      <w:r>
        <w:t xml:space="preserve"> Dudouet , V (2009) Cross Bordet Non-Violent Advocacy During the Second Intifada: The International Solidarity Movement , in H. Clark Ed. Unarmed Resistance and Global Solidarity  London : Pluto , pp 125-135</w:t>
      </w:r>
    </w:p>
    <w:p w:rsidR="003C4969" w:rsidRDefault="003C4969" w:rsidP="003C4969">
      <w:pPr>
        <w:pStyle w:val="a7"/>
        <w:numPr>
          <w:ilvl w:val="0"/>
          <w:numId w:val="10"/>
        </w:numPr>
        <w:bidi w:val="0"/>
        <w:jc w:val="both"/>
        <w:rPr>
          <w:rFonts w:asciiTheme="majorBidi" w:hAnsiTheme="majorBidi" w:cstheme="majorBidi"/>
          <w:sz w:val="28"/>
          <w:szCs w:val="28"/>
        </w:rPr>
      </w:pPr>
      <w:r>
        <w:t xml:space="preserve"> Galtung , J (1989) Non-Violence and Israel/Palestine , Honolulu: University of Hawaii, 1989. </w:t>
      </w:r>
    </w:p>
    <w:p w:rsidR="00F33D73" w:rsidRDefault="00F33D73" w:rsidP="00F33D73">
      <w:pPr>
        <w:pStyle w:val="a7"/>
        <w:numPr>
          <w:ilvl w:val="0"/>
          <w:numId w:val="10"/>
        </w:numPr>
        <w:bidi w:val="0"/>
        <w:jc w:val="both"/>
        <w:rPr>
          <w:rFonts w:asciiTheme="majorBidi" w:hAnsiTheme="majorBidi" w:cstheme="majorBidi"/>
          <w:sz w:val="28"/>
          <w:szCs w:val="28"/>
        </w:rPr>
      </w:pPr>
      <w:r>
        <w:t xml:space="preserve"> Kramer , G (2008) A History of Palestine from the Ottoman Conquest to the Founding of the State of Israel , New Jersey : Princeton University Press.</w:t>
      </w:r>
    </w:p>
    <w:p w:rsidR="00E97A46" w:rsidRPr="00773EA7" w:rsidRDefault="00E97A46" w:rsidP="00E97A46">
      <w:pPr>
        <w:pStyle w:val="a7"/>
        <w:numPr>
          <w:ilvl w:val="0"/>
          <w:numId w:val="10"/>
        </w:numPr>
        <w:bidi w:val="0"/>
        <w:jc w:val="both"/>
        <w:rPr>
          <w:rFonts w:asciiTheme="majorBidi" w:hAnsiTheme="majorBidi" w:cstheme="majorBidi"/>
          <w:sz w:val="28"/>
          <w:szCs w:val="28"/>
        </w:rPr>
      </w:pPr>
      <w:r>
        <w:t>Mc Adam , D (1999) Political Process and the Development of Black Insurgency ,Chicago: Chicago University Press , 1930-1970.</w:t>
      </w:r>
    </w:p>
    <w:p w:rsidR="00E97A46" w:rsidRPr="00495677" w:rsidRDefault="00A02D70" w:rsidP="00A02D70">
      <w:pPr>
        <w:pStyle w:val="a7"/>
        <w:numPr>
          <w:ilvl w:val="0"/>
          <w:numId w:val="10"/>
        </w:numPr>
        <w:bidi w:val="0"/>
        <w:jc w:val="both"/>
        <w:rPr>
          <w:rFonts w:asciiTheme="majorBidi" w:hAnsiTheme="majorBidi" w:cstheme="majorBidi"/>
          <w:sz w:val="28"/>
          <w:szCs w:val="28"/>
        </w:rPr>
      </w:pPr>
      <w:r>
        <w:t xml:space="preserve"> Paroth , Y  (1974) The Palestinian Arab National Movement 1918-1929 , London: Frank Cass.</w:t>
      </w:r>
    </w:p>
    <w:p w:rsidR="00495677" w:rsidRPr="00922B18" w:rsidRDefault="00495677" w:rsidP="00495677">
      <w:pPr>
        <w:pStyle w:val="a7"/>
        <w:numPr>
          <w:ilvl w:val="0"/>
          <w:numId w:val="10"/>
        </w:numPr>
        <w:bidi w:val="0"/>
        <w:jc w:val="both"/>
        <w:rPr>
          <w:rFonts w:asciiTheme="majorBidi" w:hAnsiTheme="majorBidi" w:cstheme="majorBidi"/>
          <w:sz w:val="28"/>
          <w:szCs w:val="28"/>
        </w:rPr>
      </w:pPr>
      <w:r>
        <w:t xml:space="preserve"> Roberts , A and  Gorton , T (2009) Civil Resistance and Power Politics : The Experience of non-Violence Action from Gandhi to the Present , Oxford: Oxford University Press.</w:t>
      </w:r>
    </w:p>
    <w:p w:rsidR="003C4969" w:rsidRDefault="00695A4E" w:rsidP="003C4969">
      <w:pPr>
        <w:pStyle w:val="a7"/>
        <w:numPr>
          <w:ilvl w:val="0"/>
          <w:numId w:val="10"/>
        </w:numPr>
        <w:bidi w:val="0"/>
        <w:jc w:val="both"/>
        <w:rPr>
          <w:rFonts w:asciiTheme="majorBidi" w:hAnsiTheme="majorBidi" w:cstheme="majorBidi"/>
          <w:sz w:val="28"/>
          <w:szCs w:val="28"/>
        </w:rPr>
      </w:pPr>
      <w:r>
        <w:t xml:space="preserve"> Semelin , Jacques (1993) Unarmed Resistance against Hitler : Civilian Resistance in Europe 1939-1943 , London: Praeger Publisher , 1993, pp. 28-49</w:t>
      </w:r>
      <w:r>
        <w:rPr>
          <w:rFonts w:asciiTheme="majorBidi" w:hAnsiTheme="majorBidi" w:cstheme="majorBidi"/>
          <w:sz w:val="28"/>
          <w:szCs w:val="28"/>
        </w:rPr>
        <w:t>.</w:t>
      </w:r>
    </w:p>
    <w:p w:rsidR="000129F4" w:rsidRPr="00765B95" w:rsidRDefault="000129F4" w:rsidP="000129F4">
      <w:pPr>
        <w:pStyle w:val="a7"/>
        <w:numPr>
          <w:ilvl w:val="0"/>
          <w:numId w:val="10"/>
        </w:numPr>
        <w:bidi w:val="0"/>
        <w:jc w:val="both"/>
        <w:rPr>
          <w:rFonts w:asciiTheme="majorBidi" w:hAnsiTheme="majorBidi" w:cstheme="majorBidi"/>
          <w:sz w:val="28"/>
          <w:szCs w:val="28"/>
        </w:rPr>
      </w:pPr>
      <w:r>
        <w:t>Sharp , Gene (1989) The Intifada and Nonviolence Struggle , Journal Of Palestine Studies , Issue 19 , No 1, PP. 3-13</w:t>
      </w:r>
    </w:p>
    <w:p w:rsidR="00054662" w:rsidRDefault="00054662" w:rsidP="00054662">
      <w:pPr>
        <w:pStyle w:val="a7"/>
        <w:numPr>
          <w:ilvl w:val="0"/>
          <w:numId w:val="10"/>
        </w:numPr>
        <w:bidi w:val="0"/>
        <w:jc w:val="both"/>
        <w:rPr>
          <w:rFonts w:asciiTheme="majorBidi" w:hAnsiTheme="majorBidi" w:cstheme="majorBidi"/>
          <w:sz w:val="28"/>
          <w:szCs w:val="28"/>
        </w:rPr>
      </w:pPr>
      <w:r>
        <w:rPr>
          <w:rFonts w:asciiTheme="majorBidi" w:hAnsiTheme="majorBidi" w:cstheme="majorBidi"/>
          <w:sz w:val="28"/>
          <w:szCs w:val="28"/>
          <w:lang w:bidi="ar-JO"/>
        </w:rPr>
        <w:t>Sharp , Gene ,</w:t>
      </w:r>
      <w:r>
        <w:t xml:space="preserve"> (1980) Social Power and Political Freedom, Boston: Porter Sargent</w:t>
      </w:r>
      <w:r>
        <w:rPr>
          <w:rFonts w:asciiTheme="majorBidi" w:hAnsiTheme="majorBidi" w:cstheme="majorBidi"/>
          <w:sz w:val="28"/>
          <w:szCs w:val="28"/>
        </w:rPr>
        <w:t>.</w:t>
      </w:r>
    </w:p>
    <w:p w:rsidR="003C4969" w:rsidRPr="00DD03F3" w:rsidRDefault="003C4969" w:rsidP="00840856">
      <w:pPr>
        <w:pStyle w:val="a7"/>
        <w:bidi w:val="0"/>
        <w:ind w:left="1080"/>
        <w:jc w:val="both"/>
        <w:rPr>
          <w:rFonts w:asciiTheme="majorBidi" w:hAnsiTheme="majorBidi" w:cstheme="majorBidi"/>
          <w:sz w:val="28"/>
          <w:szCs w:val="28"/>
        </w:rPr>
      </w:pPr>
    </w:p>
    <w:p w:rsidR="00233FD8" w:rsidRPr="00BE3ED2" w:rsidRDefault="00233FD8" w:rsidP="00BE3ED2">
      <w:pPr>
        <w:jc w:val="both"/>
        <w:rPr>
          <w:rFonts w:asciiTheme="majorBidi" w:hAnsiTheme="majorBidi" w:cstheme="majorBidi"/>
          <w:sz w:val="28"/>
          <w:szCs w:val="28"/>
        </w:rPr>
      </w:pPr>
    </w:p>
    <w:p w:rsidR="00233FD8" w:rsidRDefault="00233FD8" w:rsidP="00BE3ED2">
      <w:pPr>
        <w:pStyle w:val="a3"/>
      </w:pPr>
    </w:p>
    <w:p w:rsidR="00BD236E" w:rsidRDefault="00BD236E" w:rsidP="00BE3ED2">
      <w:pPr>
        <w:pStyle w:val="a3"/>
        <w:ind w:left="720"/>
      </w:pPr>
    </w:p>
    <w:p w:rsidR="00233FD8" w:rsidRPr="00BD236E" w:rsidRDefault="00233FD8" w:rsidP="00BE3ED2">
      <w:pPr>
        <w:pStyle w:val="a7"/>
        <w:jc w:val="both"/>
        <w:rPr>
          <w:rFonts w:asciiTheme="majorBidi" w:hAnsiTheme="majorBidi" w:cstheme="majorBidi"/>
          <w:sz w:val="28"/>
          <w:szCs w:val="28"/>
        </w:rPr>
      </w:pPr>
    </w:p>
    <w:p w:rsidR="00BD236E" w:rsidRPr="00CB6853" w:rsidRDefault="00BD236E" w:rsidP="00CB6853">
      <w:pPr>
        <w:jc w:val="both"/>
        <w:rPr>
          <w:rFonts w:asciiTheme="majorBidi" w:hAnsiTheme="majorBidi" w:cstheme="majorBidi"/>
          <w:sz w:val="28"/>
          <w:szCs w:val="28"/>
        </w:rPr>
      </w:pPr>
    </w:p>
    <w:p w:rsidR="00BD236E" w:rsidRDefault="00BD236E" w:rsidP="00CB6853">
      <w:pPr>
        <w:pStyle w:val="a3"/>
        <w:ind w:left="720"/>
        <w:rPr>
          <w:rtl/>
        </w:rPr>
      </w:pPr>
    </w:p>
    <w:p w:rsidR="00984592" w:rsidRPr="00B2405C" w:rsidRDefault="00984592" w:rsidP="00346505">
      <w:pPr>
        <w:ind w:left="836" w:firstLine="90"/>
        <w:jc w:val="both"/>
        <w:rPr>
          <w:rFonts w:asciiTheme="majorBidi" w:hAnsiTheme="majorBidi" w:cstheme="majorBidi"/>
          <w:sz w:val="28"/>
          <w:szCs w:val="28"/>
          <w:rtl/>
        </w:rPr>
      </w:pPr>
    </w:p>
    <w:p w:rsidR="00D33BB2" w:rsidRPr="00453533" w:rsidRDefault="00D33BB2" w:rsidP="009445E9">
      <w:pPr>
        <w:jc w:val="both"/>
        <w:rPr>
          <w:rFonts w:asciiTheme="majorBidi" w:hAnsiTheme="majorBidi" w:cstheme="majorBidi"/>
          <w:sz w:val="28"/>
          <w:szCs w:val="28"/>
          <w:rtl/>
        </w:rPr>
      </w:pPr>
    </w:p>
    <w:p w:rsidR="00453533" w:rsidRPr="00977527" w:rsidRDefault="00453533" w:rsidP="00453533">
      <w:pPr>
        <w:jc w:val="both"/>
        <w:rPr>
          <w:rFonts w:asciiTheme="majorBidi" w:hAnsiTheme="majorBidi" w:cstheme="majorBidi"/>
          <w:sz w:val="28"/>
          <w:szCs w:val="28"/>
        </w:rPr>
      </w:pPr>
    </w:p>
    <w:sectPr w:rsidR="00453533" w:rsidRPr="00977527" w:rsidSect="00E13EA3">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24" w:rsidRDefault="00C07824" w:rsidP="00103C9F">
      <w:pPr>
        <w:spacing w:after="0" w:line="240" w:lineRule="auto"/>
      </w:pPr>
      <w:r>
        <w:separator/>
      </w:r>
    </w:p>
  </w:endnote>
  <w:endnote w:type="continuationSeparator" w:id="1">
    <w:p w:rsidR="00C07824" w:rsidRDefault="00C07824" w:rsidP="00103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029219"/>
      <w:docPartObj>
        <w:docPartGallery w:val="Page Numbers (Bottom of Page)"/>
        <w:docPartUnique/>
      </w:docPartObj>
    </w:sdtPr>
    <w:sdtContent>
      <w:p w:rsidR="000A44F3" w:rsidRDefault="00D849F7">
        <w:pPr>
          <w:pStyle w:val="a6"/>
          <w:jc w:val="center"/>
        </w:pPr>
        <w:fldSimple w:instr=" PAGE   \* MERGEFORMAT ">
          <w:r w:rsidR="006B78CA" w:rsidRPr="006B78CA">
            <w:rPr>
              <w:rFonts w:cs="Calibri"/>
              <w:noProof/>
              <w:rtl/>
              <w:lang w:val="ar-SA"/>
            </w:rPr>
            <w:t>1</w:t>
          </w:r>
        </w:fldSimple>
      </w:p>
    </w:sdtContent>
  </w:sdt>
  <w:p w:rsidR="000A44F3" w:rsidRDefault="000A44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24" w:rsidRDefault="00C07824" w:rsidP="00103C9F">
      <w:pPr>
        <w:spacing w:after="0" w:line="240" w:lineRule="auto"/>
      </w:pPr>
      <w:r>
        <w:separator/>
      </w:r>
    </w:p>
  </w:footnote>
  <w:footnote w:type="continuationSeparator" w:id="1">
    <w:p w:rsidR="00C07824" w:rsidRDefault="00C07824" w:rsidP="00103C9F">
      <w:pPr>
        <w:spacing w:after="0" w:line="240" w:lineRule="auto"/>
      </w:pPr>
      <w:r>
        <w:continuationSeparator/>
      </w:r>
    </w:p>
  </w:footnote>
  <w:footnote w:id="2">
    <w:p w:rsidR="000A44F3" w:rsidRDefault="000A44F3">
      <w:pPr>
        <w:pStyle w:val="a3"/>
        <w:rPr>
          <w:rtl/>
          <w:lang w:bidi="ar-JO"/>
        </w:rPr>
      </w:pPr>
      <w:r>
        <w:rPr>
          <w:rStyle w:val="a4"/>
        </w:rPr>
        <w:footnoteRef/>
      </w:r>
      <w:r>
        <w:rPr>
          <w:rtl/>
        </w:rPr>
        <w:t xml:space="preserve"> </w:t>
      </w:r>
      <w:r>
        <w:rPr>
          <w:rFonts w:hint="cs"/>
          <w:rtl/>
          <w:lang w:bidi="ar-JO"/>
        </w:rPr>
        <w:t>مقابلة مع الصحفي سامر خويرة 9-7-2012 ، نابلس ، الضفة الغربية.</w:t>
      </w:r>
    </w:p>
  </w:footnote>
  <w:footnote w:id="3">
    <w:p w:rsidR="00CB6853" w:rsidRDefault="00CB6853">
      <w:pPr>
        <w:pStyle w:val="a3"/>
        <w:rPr>
          <w:lang w:bidi="ar-JO"/>
        </w:rPr>
      </w:pPr>
      <w:r>
        <w:rPr>
          <w:rStyle w:val="a4"/>
        </w:rPr>
        <w:footnoteRef/>
      </w:r>
      <w:r>
        <w:rPr>
          <w:rtl/>
        </w:rPr>
        <w:t xml:space="preserve"> </w:t>
      </w:r>
      <w:r>
        <w:rPr>
          <w:rFonts w:hint="cs"/>
          <w:rtl/>
          <w:lang w:bidi="ar-JO"/>
        </w:rPr>
        <w:t>مقابلة مع هشام الشرباتي ، ناشط في المقاومة الشعبية ، 6-5-2012، الخليل ، الضفة الغربية.</w:t>
      </w:r>
    </w:p>
  </w:footnote>
  <w:footnote w:id="4">
    <w:p w:rsidR="008347BF" w:rsidRDefault="008347BF">
      <w:pPr>
        <w:pStyle w:val="a3"/>
        <w:rPr>
          <w:lang w:bidi="ar-JO"/>
        </w:rPr>
      </w:pPr>
      <w:r>
        <w:rPr>
          <w:rStyle w:val="a4"/>
        </w:rPr>
        <w:footnoteRef/>
      </w:r>
      <w:r>
        <w:rPr>
          <w:rtl/>
        </w:rPr>
        <w:t xml:space="preserve"> </w:t>
      </w:r>
      <w:r>
        <w:rPr>
          <w:rFonts w:hint="cs"/>
          <w:rtl/>
          <w:lang w:bidi="ar-JO"/>
        </w:rPr>
        <w:t>المصدر السابق.</w:t>
      </w:r>
    </w:p>
  </w:footnote>
  <w:footnote w:id="5">
    <w:p w:rsidR="008347BF" w:rsidRDefault="008347BF">
      <w:pPr>
        <w:pStyle w:val="a3"/>
        <w:rPr>
          <w:rtl/>
          <w:lang w:bidi="ar-JO"/>
        </w:rPr>
      </w:pPr>
      <w:r>
        <w:rPr>
          <w:rStyle w:val="a4"/>
        </w:rPr>
        <w:footnoteRef/>
      </w:r>
      <w:r>
        <w:rPr>
          <w:rtl/>
        </w:rPr>
        <w:t xml:space="preserve"> </w:t>
      </w:r>
      <w:r>
        <w:rPr>
          <w:rFonts w:hint="cs"/>
          <w:rtl/>
          <w:lang w:bidi="ar-JO"/>
        </w:rPr>
        <w:t>مقابلة مع رباح ياسين ، ناشط في المقاومة الشعبية ، 23-2-2012 جنين ، الضفة الغربية.</w:t>
      </w:r>
    </w:p>
  </w:footnote>
  <w:footnote w:id="6">
    <w:p w:rsidR="008347BF" w:rsidRDefault="008347BF" w:rsidP="008347BF">
      <w:pPr>
        <w:pStyle w:val="a3"/>
        <w:rPr>
          <w:rtl/>
          <w:lang w:bidi="ar-JO"/>
        </w:rPr>
      </w:pPr>
      <w:r>
        <w:rPr>
          <w:rStyle w:val="a4"/>
        </w:rPr>
        <w:footnoteRef/>
      </w:r>
      <w:r>
        <w:rPr>
          <w:rtl/>
        </w:rPr>
        <w:t xml:space="preserve"> </w:t>
      </w:r>
      <w:r>
        <w:rPr>
          <w:rFonts w:hint="cs"/>
          <w:rtl/>
          <w:lang w:bidi="ar-JO"/>
        </w:rPr>
        <w:t>مقابلة مع الحاج سامي صادق ، ناشط في المقاومة الشعبية ، 25-2- 2012 الأغوار الشمالية ، الضفة الغربية.</w:t>
      </w:r>
    </w:p>
  </w:footnote>
  <w:footnote w:id="7">
    <w:p w:rsidR="008347BF" w:rsidRDefault="008347BF">
      <w:pPr>
        <w:pStyle w:val="a3"/>
        <w:rPr>
          <w:rtl/>
          <w:lang w:bidi="ar-JO"/>
        </w:rPr>
      </w:pPr>
      <w:r>
        <w:rPr>
          <w:rStyle w:val="a4"/>
        </w:rPr>
        <w:footnoteRef/>
      </w:r>
      <w:r>
        <w:rPr>
          <w:rtl/>
        </w:rPr>
        <w:t xml:space="preserve"> </w:t>
      </w:r>
      <w:r>
        <w:rPr>
          <w:rFonts w:hint="cs"/>
          <w:rtl/>
          <w:lang w:bidi="ar-JO"/>
        </w:rPr>
        <w:t>المصدر السابق</w:t>
      </w:r>
    </w:p>
  </w:footnote>
  <w:footnote w:id="8">
    <w:p w:rsidR="008347BF" w:rsidRDefault="008347BF" w:rsidP="008347BF">
      <w:pPr>
        <w:pStyle w:val="a3"/>
        <w:rPr>
          <w:lang w:bidi="ar-JO"/>
        </w:rPr>
      </w:pPr>
      <w:r>
        <w:rPr>
          <w:rStyle w:val="a4"/>
        </w:rPr>
        <w:footnoteRef/>
      </w:r>
      <w:r>
        <w:rPr>
          <w:rtl/>
        </w:rPr>
        <w:t xml:space="preserve"> </w:t>
      </w:r>
      <w:r>
        <w:rPr>
          <w:rFonts w:hint="cs"/>
          <w:rtl/>
          <w:lang w:bidi="ar-JO"/>
        </w:rPr>
        <w:t>مقابلة مع خا</w:t>
      </w:r>
      <w:r w:rsidR="00C4642C">
        <w:rPr>
          <w:rFonts w:hint="cs"/>
          <w:rtl/>
          <w:lang w:bidi="ar-JO"/>
        </w:rPr>
        <w:t>ل</w:t>
      </w:r>
      <w:r>
        <w:rPr>
          <w:rFonts w:hint="cs"/>
          <w:rtl/>
          <w:lang w:bidi="ar-JO"/>
        </w:rPr>
        <w:t xml:space="preserve">د منصور ، ناشط وحقوقي ، 27-2-2012 مخيم الفارعة ، </w:t>
      </w:r>
      <w:r w:rsidR="00C4642C">
        <w:rPr>
          <w:rFonts w:hint="cs"/>
          <w:rtl/>
          <w:lang w:bidi="ar-JO"/>
        </w:rPr>
        <w:t>الضفة الغربية.</w:t>
      </w:r>
    </w:p>
  </w:footnote>
  <w:footnote w:id="9">
    <w:p w:rsidR="00D12C8E" w:rsidRDefault="00D12C8E">
      <w:pPr>
        <w:pStyle w:val="a3"/>
        <w:rPr>
          <w:rtl/>
          <w:lang w:bidi="ar-JO"/>
        </w:rPr>
      </w:pPr>
      <w:r>
        <w:rPr>
          <w:rStyle w:val="a4"/>
        </w:rPr>
        <w:footnoteRef/>
      </w:r>
      <w:r>
        <w:rPr>
          <w:rtl/>
        </w:rPr>
        <w:t xml:space="preserve"> </w:t>
      </w:r>
      <w:r>
        <w:rPr>
          <w:rFonts w:hint="cs"/>
          <w:rtl/>
          <w:lang w:bidi="ar-JO"/>
        </w:rPr>
        <w:t>مقابلة مع عبد الله جودة ، ناشط حقوقي وميداني ، 25-2-2012، قلقيلية ، الضفة الغربية.</w:t>
      </w:r>
    </w:p>
  </w:footnote>
  <w:footnote w:id="10">
    <w:p w:rsidR="00D12C8E" w:rsidRDefault="00D12C8E">
      <w:pPr>
        <w:pStyle w:val="a3"/>
        <w:rPr>
          <w:lang w:bidi="ar-JO"/>
        </w:rPr>
      </w:pPr>
      <w:r>
        <w:rPr>
          <w:rStyle w:val="a4"/>
        </w:rPr>
        <w:footnoteRef/>
      </w:r>
      <w:r>
        <w:rPr>
          <w:rtl/>
        </w:rPr>
        <w:t xml:space="preserve"> </w:t>
      </w:r>
      <w:r>
        <w:rPr>
          <w:rFonts w:hint="cs"/>
          <w:rtl/>
          <w:lang w:bidi="ar-JO"/>
        </w:rPr>
        <w:t>مقابلة مع محمود عبيدي ، ناشط ميداني ، 22-2-2012 ، جنين ، الضفة الغربية.</w:t>
      </w:r>
    </w:p>
  </w:footnote>
  <w:footnote w:id="11">
    <w:p w:rsidR="00D12C8E" w:rsidRDefault="00D12C8E">
      <w:pPr>
        <w:pStyle w:val="a3"/>
        <w:rPr>
          <w:lang w:bidi="ar-JO"/>
        </w:rPr>
      </w:pPr>
      <w:r>
        <w:rPr>
          <w:rStyle w:val="a4"/>
        </w:rPr>
        <w:footnoteRef/>
      </w:r>
      <w:r>
        <w:rPr>
          <w:rtl/>
        </w:rPr>
        <w:t xml:space="preserve"> </w:t>
      </w:r>
      <w:r>
        <w:rPr>
          <w:rFonts w:hint="cs"/>
          <w:rtl/>
          <w:lang w:bidi="ar-JO"/>
        </w:rPr>
        <w:t>مقابلة مع عمر منصور ، ناشط سياسي وحقوقي وميداني ، 22-7-2012، مخيم الفارعة في الأغوار ،الضفة الغربية.</w:t>
      </w:r>
    </w:p>
  </w:footnote>
  <w:footnote w:id="12">
    <w:p w:rsidR="00D12C8E" w:rsidRDefault="00D12C8E">
      <w:pPr>
        <w:pStyle w:val="a3"/>
        <w:rPr>
          <w:lang w:bidi="ar-JO"/>
        </w:rPr>
      </w:pPr>
      <w:r>
        <w:rPr>
          <w:rStyle w:val="a4"/>
        </w:rPr>
        <w:footnoteRef/>
      </w:r>
      <w:r>
        <w:rPr>
          <w:rtl/>
        </w:rPr>
        <w:t xml:space="preserve"> </w:t>
      </w:r>
      <w:r>
        <w:rPr>
          <w:rFonts w:hint="cs"/>
          <w:rtl/>
          <w:lang w:bidi="ar-JO"/>
        </w:rPr>
        <w:t>مقابلة مع صلاح الخواجا ، ناشط ميداني ، نعلين في منطقة رام الله ، 5-3-2012، الضفة الغربية.</w:t>
      </w:r>
    </w:p>
  </w:footnote>
  <w:footnote w:id="13">
    <w:p w:rsidR="00840856" w:rsidRDefault="00840856">
      <w:pPr>
        <w:pStyle w:val="a3"/>
        <w:rPr>
          <w:rtl/>
          <w:lang w:bidi="ar-JO"/>
        </w:rPr>
      </w:pPr>
      <w:r>
        <w:rPr>
          <w:rStyle w:val="a4"/>
        </w:rPr>
        <w:footnoteRef/>
      </w:r>
      <w:r>
        <w:rPr>
          <w:rtl/>
        </w:rPr>
        <w:t xml:space="preserve"> </w:t>
      </w:r>
      <w:r>
        <w:rPr>
          <w:rFonts w:hint="cs"/>
          <w:rtl/>
          <w:lang w:bidi="ar-JO"/>
        </w:rPr>
        <w:t>مقابلة مع محمود زواهرة ، ناشط ميداني ، المعصرة في منطقة رام الله ، 6-3-2012. الضفة الغربية.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847"/>
    <w:multiLevelType w:val="hybridMultilevel"/>
    <w:tmpl w:val="76EC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C5BB4"/>
    <w:multiLevelType w:val="hybridMultilevel"/>
    <w:tmpl w:val="743227D6"/>
    <w:lvl w:ilvl="0" w:tplc="718EB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072AD"/>
    <w:multiLevelType w:val="hybridMultilevel"/>
    <w:tmpl w:val="4B9C2F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847694"/>
    <w:multiLevelType w:val="hybridMultilevel"/>
    <w:tmpl w:val="0B24E0D4"/>
    <w:lvl w:ilvl="0" w:tplc="89C60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191559"/>
    <w:multiLevelType w:val="hybridMultilevel"/>
    <w:tmpl w:val="8DAE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B610A"/>
    <w:multiLevelType w:val="hybridMultilevel"/>
    <w:tmpl w:val="31B082A0"/>
    <w:lvl w:ilvl="0" w:tplc="83D62454">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
    <w:nsid w:val="47ED01BD"/>
    <w:multiLevelType w:val="hybridMultilevel"/>
    <w:tmpl w:val="4934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CD6920"/>
    <w:multiLevelType w:val="hybridMultilevel"/>
    <w:tmpl w:val="1E2A95E4"/>
    <w:lvl w:ilvl="0" w:tplc="526A0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8F734B"/>
    <w:multiLevelType w:val="hybridMultilevel"/>
    <w:tmpl w:val="146A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120F4"/>
    <w:multiLevelType w:val="hybridMultilevel"/>
    <w:tmpl w:val="B69E3B7A"/>
    <w:lvl w:ilvl="0" w:tplc="23888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6"/>
  </w:num>
  <w:num w:numId="5">
    <w:abstractNumId w:val="3"/>
  </w:num>
  <w:num w:numId="6">
    <w:abstractNumId w:val="2"/>
  </w:num>
  <w:num w:numId="7">
    <w:abstractNumId w:val="5"/>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7DD0"/>
    <w:rsid w:val="000003FA"/>
    <w:rsid w:val="00006D94"/>
    <w:rsid w:val="0001177B"/>
    <w:rsid w:val="0001221C"/>
    <w:rsid w:val="000129F4"/>
    <w:rsid w:val="00027CE2"/>
    <w:rsid w:val="00034A18"/>
    <w:rsid w:val="00054662"/>
    <w:rsid w:val="000575CB"/>
    <w:rsid w:val="00077F1E"/>
    <w:rsid w:val="00090F30"/>
    <w:rsid w:val="000A33FA"/>
    <w:rsid w:val="000A44F3"/>
    <w:rsid w:val="000A74E3"/>
    <w:rsid w:val="000B08E1"/>
    <w:rsid w:val="000B2ED7"/>
    <w:rsid w:val="000C6E29"/>
    <w:rsid w:val="000D4E29"/>
    <w:rsid w:val="000F6E4B"/>
    <w:rsid w:val="00102BE7"/>
    <w:rsid w:val="00103C9F"/>
    <w:rsid w:val="00106DDD"/>
    <w:rsid w:val="00112577"/>
    <w:rsid w:val="0011338E"/>
    <w:rsid w:val="00113414"/>
    <w:rsid w:val="001212C8"/>
    <w:rsid w:val="00131D42"/>
    <w:rsid w:val="00132060"/>
    <w:rsid w:val="001324FE"/>
    <w:rsid w:val="0013454A"/>
    <w:rsid w:val="00142D67"/>
    <w:rsid w:val="00154812"/>
    <w:rsid w:val="0015687A"/>
    <w:rsid w:val="00157D0E"/>
    <w:rsid w:val="001603CC"/>
    <w:rsid w:val="001635E1"/>
    <w:rsid w:val="0017531F"/>
    <w:rsid w:val="00184912"/>
    <w:rsid w:val="001A7C6D"/>
    <w:rsid w:val="001B1438"/>
    <w:rsid w:val="001B2BA1"/>
    <w:rsid w:val="001B4836"/>
    <w:rsid w:val="001B6ABA"/>
    <w:rsid w:val="001C2080"/>
    <w:rsid w:val="001C47F4"/>
    <w:rsid w:val="001D314B"/>
    <w:rsid w:val="001E2997"/>
    <w:rsid w:val="001E7134"/>
    <w:rsid w:val="001F1FC2"/>
    <w:rsid w:val="001F439D"/>
    <w:rsid w:val="00210B0F"/>
    <w:rsid w:val="00212382"/>
    <w:rsid w:val="002157D0"/>
    <w:rsid w:val="00221630"/>
    <w:rsid w:val="00223D3A"/>
    <w:rsid w:val="002259C6"/>
    <w:rsid w:val="00233FD8"/>
    <w:rsid w:val="00245607"/>
    <w:rsid w:val="002510D0"/>
    <w:rsid w:val="002563E4"/>
    <w:rsid w:val="002640B4"/>
    <w:rsid w:val="00264C66"/>
    <w:rsid w:val="00273CD2"/>
    <w:rsid w:val="00275665"/>
    <w:rsid w:val="00281347"/>
    <w:rsid w:val="00286297"/>
    <w:rsid w:val="0028794C"/>
    <w:rsid w:val="0029570D"/>
    <w:rsid w:val="002A0D39"/>
    <w:rsid w:val="002A2DDC"/>
    <w:rsid w:val="002B4BBE"/>
    <w:rsid w:val="002C3DB3"/>
    <w:rsid w:val="002C7D03"/>
    <w:rsid w:val="002D411D"/>
    <w:rsid w:val="002E330D"/>
    <w:rsid w:val="002E341D"/>
    <w:rsid w:val="002E35D8"/>
    <w:rsid w:val="002E422C"/>
    <w:rsid w:val="002E4712"/>
    <w:rsid w:val="002F2822"/>
    <w:rsid w:val="002F6A2C"/>
    <w:rsid w:val="002F71B1"/>
    <w:rsid w:val="00307363"/>
    <w:rsid w:val="003229A0"/>
    <w:rsid w:val="00333766"/>
    <w:rsid w:val="0034164B"/>
    <w:rsid w:val="00346505"/>
    <w:rsid w:val="00346539"/>
    <w:rsid w:val="00347DD0"/>
    <w:rsid w:val="00350564"/>
    <w:rsid w:val="0035069F"/>
    <w:rsid w:val="003528BF"/>
    <w:rsid w:val="00356C51"/>
    <w:rsid w:val="003746DB"/>
    <w:rsid w:val="00376311"/>
    <w:rsid w:val="00376644"/>
    <w:rsid w:val="00380B9B"/>
    <w:rsid w:val="00386B55"/>
    <w:rsid w:val="00391095"/>
    <w:rsid w:val="003919A0"/>
    <w:rsid w:val="003C35B3"/>
    <w:rsid w:val="003C4969"/>
    <w:rsid w:val="003C6937"/>
    <w:rsid w:val="003D05C2"/>
    <w:rsid w:val="003D199B"/>
    <w:rsid w:val="003D1D32"/>
    <w:rsid w:val="003D70F8"/>
    <w:rsid w:val="003E0221"/>
    <w:rsid w:val="003E06E6"/>
    <w:rsid w:val="0040198A"/>
    <w:rsid w:val="00401A36"/>
    <w:rsid w:val="00406745"/>
    <w:rsid w:val="004072F0"/>
    <w:rsid w:val="00414C9B"/>
    <w:rsid w:val="004273FC"/>
    <w:rsid w:val="00434817"/>
    <w:rsid w:val="00453533"/>
    <w:rsid w:val="00457029"/>
    <w:rsid w:val="004603AB"/>
    <w:rsid w:val="00472317"/>
    <w:rsid w:val="00475DA7"/>
    <w:rsid w:val="00477166"/>
    <w:rsid w:val="00492302"/>
    <w:rsid w:val="00495677"/>
    <w:rsid w:val="004A271C"/>
    <w:rsid w:val="004D179E"/>
    <w:rsid w:val="004E5FA4"/>
    <w:rsid w:val="004F5210"/>
    <w:rsid w:val="005047C6"/>
    <w:rsid w:val="00515054"/>
    <w:rsid w:val="00515064"/>
    <w:rsid w:val="0051541D"/>
    <w:rsid w:val="005219D4"/>
    <w:rsid w:val="00522E5A"/>
    <w:rsid w:val="0053069E"/>
    <w:rsid w:val="00540172"/>
    <w:rsid w:val="00543EB8"/>
    <w:rsid w:val="00555868"/>
    <w:rsid w:val="00557C54"/>
    <w:rsid w:val="0057613E"/>
    <w:rsid w:val="005808FC"/>
    <w:rsid w:val="00590C11"/>
    <w:rsid w:val="00593426"/>
    <w:rsid w:val="005944FE"/>
    <w:rsid w:val="005A26DB"/>
    <w:rsid w:val="005A2826"/>
    <w:rsid w:val="005A6EBA"/>
    <w:rsid w:val="005B637F"/>
    <w:rsid w:val="005B686F"/>
    <w:rsid w:val="005D763F"/>
    <w:rsid w:val="005E6B86"/>
    <w:rsid w:val="005F2CB4"/>
    <w:rsid w:val="00606F8D"/>
    <w:rsid w:val="006112E7"/>
    <w:rsid w:val="00612857"/>
    <w:rsid w:val="00612896"/>
    <w:rsid w:val="00616B51"/>
    <w:rsid w:val="00623275"/>
    <w:rsid w:val="00632D87"/>
    <w:rsid w:val="00642086"/>
    <w:rsid w:val="0064658C"/>
    <w:rsid w:val="006743AF"/>
    <w:rsid w:val="0067739B"/>
    <w:rsid w:val="0068468A"/>
    <w:rsid w:val="00690A61"/>
    <w:rsid w:val="00695A4E"/>
    <w:rsid w:val="00697AC2"/>
    <w:rsid w:val="006A14A5"/>
    <w:rsid w:val="006A25DA"/>
    <w:rsid w:val="006B04BF"/>
    <w:rsid w:val="006B4852"/>
    <w:rsid w:val="006B78CA"/>
    <w:rsid w:val="006C5761"/>
    <w:rsid w:val="00703AF2"/>
    <w:rsid w:val="00710411"/>
    <w:rsid w:val="007106C9"/>
    <w:rsid w:val="007107C1"/>
    <w:rsid w:val="00712148"/>
    <w:rsid w:val="00716055"/>
    <w:rsid w:val="00717CDC"/>
    <w:rsid w:val="00722A8A"/>
    <w:rsid w:val="0072723D"/>
    <w:rsid w:val="00730A90"/>
    <w:rsid w:val="00744C39"/>
    <w:rsid w:val="0075670F"/>
    <w:rsid w:val="00765B95"/>
    <w:rsid w:val="00773EA7"/>
    <w:rsid w:val="00775F06"/>
    <w:rsid w:val="007765A1"/>
    <w:rsid w:val="00783A2F"/>
    <w:rsid w:val="00793CAC"/>
    <w:rsid w:val="00796DA9"/>
    <w:rsid w:val="00797A57"/>
    <w:rsid w:val="007A15BD"/>
    <w:rsid w:val="007C367F"/>
    <w:rsid w:val="007D68D2"/>
    <w:rsid w:val="007D7DE7"/>
    <w:rsid w:val="007E6B30"/>
    <w:rsid w:val="007F6429"/>
    <w:rsid w:val="007F68C9"/>
    <w:rsid w:val="008012C2"/>
    <w:rsid w:val="00804C3F"/>
    <w:rsid w:val="008144EC"/>
    <w:rsid w:val="0081509F"/>
    <w:rsid w:val="00825C09"/>
    <w:rsid w:val="008347BF"/>
    <w:rsid w:val="00837227"/>
    <w:rsid w:val="00840856"/>
    <w:rsid w:val="00844103"/>
    <w:rsid w:val="00846C06"/>
    <w:rsid w:val="00851BAA"/>
    <w:rsid w:val="00852DB3"/>
    <w:rsid w:val="00853E76"/>
    <w:rsid w:val="00856322"/>
    <w:rsid w:val="00865BA4"/>
    <w:rsid w:val="00866647"/>
    <w:rsid w:val="00872463"/>
    <w:rsid w:val="00874941"/>
    <w:rsid w:val="0087666B"/>
    <w:rsid w:val="008865C8"/>
    <w:rsid w:val="00890783"/>
    <w:rsid w:val="00891AAE"/>
    <w:rsid w:val="0089745D"/>
    <w:rsid w:val="008A786E"/>
    <w:rsid w:val="008D27AB"/>
    <w:rsid w:val="008D39F4"/>
    <w:rsid w:val="008E4099"/>
    <w:rsid w:val="008E670E"/>
    <w:rsid w:val="008E76EC"/>
    <w:rsid w:val="008F1FF4"/>
    <w:rsid w:val="008F56E7"/>
    <w:rsid w:val="009003DF"/>
    <w:rsid w:val="009013E7"/>
    <w:rsid w:val="00915D22"/>
    <w:rsid w:val="00922B18"/>
    <w:rsid w:val="00924EE4"/>
    <w:rsid w:val="00926A01"/>
    <w:rsid w:val="00926CD3"/>
    <w:rsid w:val="00927543"/>
    <w:rsid w:val="00935804"/>
    <w:rsid w:val="009445E9"/>
    <w:rsid w:val="00961CA6"/>
    <w:rsid w:val="009663AB"/>
    <w:rsid w:val="00977527"/>
    <w:rsid w:val="00984592"/>
    <w:rsid w:val="00985EC2"/>
    <w:rsid w:val="009864FF"/>
    <w:rsid w:val="00986802"/>
    <w:rsid w:val="0099262B"/>
    <w:rsid w:val="00995D0E"/>
    <w:rsid w:val="0099662F"/>
    <w:rsid w:val="009A25F4"/>
    <w:rsid w:val="009B25E1"/>
    <w:rsid w:val="009B5157"/>
    <w:rsid w:val="009C1679"/>
    <w:rsid w:val="009C3A5F"/>
    <w:rsid w:val="009C5380"/>
    <w:rsid w:val="009C593D"/>
    <w:rsid w:val="009C5E2F"/>
    <w:rsid w:val="009E1D0C"/>
    <w:rsid w:val="009E4862"/>
    <w:rsid w:val="00A02D70"/>
    <w:rsid w:val="00A10251"/>
    <w:rsid w:val="00A122FF"/>
    <w:rsid w:val="00A137E7"/>
    <w:rsid w:val="00A17D9C"/>
    <w:rsid w:val="00A22089"/>
    <w:rsid w:val="00A33075"/>
    <w:rsid w:val="00A432E8"/>
    <w:rsid w:val="00A63C68"/>
    <w:rsid w:val="00A66EC9"/>
    <w:rsid w:val="00A71763"/>
    <w:rsid w:val="00A73805"/>
    <w:rsid w:val="00A775EE"/>
    <w:rsid w:val="00A81F28"/>
    <w:rsid w:val="00A83C37"/>
    <w:rsid w:val="00A8682F"/>
    <w:rsid w:val="00AA0229"/>
    <w:rsid w:val="00AA47F4"/>
    <w:rsid w:val="00AB1DA4"/>
    <w:rsid w:val="00AB71D3"/>
    <w:rsid w:val="00AC618D"/>
    <w:rsid w:val="00AF0101"/>
    <w:rsid w:val="00AF5704"/>
    <w:rsid w:val="00B00BDE"/>
    <w:rsid w:val="00B00E85"/>
    <w:rsid w:val="00B106BB"/>
    <w:rsid w:val="00B17449"/>
    <w:rsid w:val="00B2405C"/>
    <w:rsid w:val="00B31C37"/>
    <w:rsid w:val="00B3287A"/>
    <w:rsid w:val="00B42C0F"/>
    <w:rsid w:val="00B45CBB"/>
    <w:rsid w:val="00B52ACE"/>
    <w:rsid w:val="00B57523"/>
    <w:rsid w:val="00B67ABB"/>
    <w:rsid w:val="00B80256"/>
    <w:rsid w:val="00B83F24"/>
    <w:rsid w:val="00B84B10"/>
    <w:rsid w:val="00B961D2"/>
    <w:rsid w:val="00BA7764"/>
    <w:rsid w:val="00BB388B"/>
    <w:rsid w:val="00BB71A9"/>
    <w:rsid w:val="00BC77B7"/>
    <w:rsid w:val="00BD1437"/>
    <w:rsid w:val="00BD236E"/>
    <w:rsid w:val="00BE2435"/>
    <w:rsid w:val="00BE3ED2"/>
    <w:rsid w:val="00BF7BFE"/>
    <w:rsid w:val="00C00434"/>
    <w:rsid w:val="00C07824"/>
    <w:rsid w:val="00C14D11"/>
    <w:rsid w:val="00C14EDB"/>
    <w:rsid w:val="00C23F07"/>
    <w:rsid w:val="00C3567B"/>
    <w:rsid w:val="00C37E0F"/>
    <w:rsid w:val="00C41A4D"/>
    <w:rsid w:val="00C4642C"/>
    <w:rsid w:val="00C50DCA"/>
    <w:rsid w:val="00C64D93"/>
    <w:rsid w:val="00C852E1"/>
    <w:rsid w:val="00CA4F72"/>
    <w:rsid w:val="00CB6853"/>
    <w:rsid w:val="00CD2AEB"/>
    <w:rsid w:val="00CD7CC2"/>
    <w:rsid w:val="00CF0A3D"/>
    <w:rsid w:val="00CF4728"/>
    <w:rsid w:val="00D00A60"/>
    <w:rsid w:val="00D12C8E"/>
    <w:rsid w:val="00D13F29"/>
    <w:rsid w:val="00D14050"/>
    <w:rsid w:val="00D16296"/>
    <w:rsid w:val="00D21D6C"/>
    <w:rsid w:val="00D31F6D"/>
    <w:rsid w:val="00D33BB2"/>
    <w:rsid w:val="00D3512A"/>
    <w:rsid w:val="00D601F4"/>
    <w:rsid w:val="00D61DB0"/>
    <w:rsid w:val="00D6329D"/>
    <w:rsid w:val="00D77526"/>
    <w:rsid w:val="00D849F7"/>
    <w:rsid w:val="00D90CB8"/>
    <w:rsid w:val="00DD03F3"/>
    <w:rsid w:val="00DD44AE"/>
    <w:rsid w:val="00DD4F48"/>
    <w:rsid w:val="00DE7A1C"/>
    <w:rsid w:val="00DF5EE5"/>
    <w:rsid w:val="00DF644B"/>
    <w:rsid w:val="00E018CB"/>
    <w:rsid w:val="00E10290"/>
    <w:rsid w:val="00E13EA3"/>
    <w:rsid w:val="00E22468"/>
    <w:rsid w:val="00E30194"/>
    <w:rsid w:val="00E32EBC"/>
    <w:rsid w:val="00E44B64"/>
    <w:rsid w:val="00E52481"/>
    <w:rsid w:val="00E533DA"/>
    <w:rsid w:val="00E72482"/>
    <w:rsid w:val="00E747B4"/>
    <w:rsid w:val="00E75992"/>
    <w:rsid w:val="00E8043B"/>
    <w:rsid w:val="00E823C8"/>
    <w:rsid w:val="00E90CC5"/>
    <w:rsid w:val="00E97A46"/>
    <w:rsid w:val="00EA2174"/>
    <w:rsid w:val="00EA4BA3"/>
    <w:rsid w:val="00EB2FD8"/>
    <w:rsid w:val="00ED404E"/>
    <w:rsid w:val="00ED4F5A"/>
    <w:rsid w:val="00EE73B0"/>
    <w:rsid w:val="00EF194F"/>
    <w:rsid w:val="00EF279D"/>
    <w:rsid w:val="00EF4AA8"/>
    <w:rsid w:val="00EF67C2"/>
    <w:rsid w:val="00F00AA1"/>
    <w:rsid w:val="00F0143D"/>
    <w:rsid w:val="00F12E58"/>
    <w:rsid w:val="00F33D73"/>
    <w:rsid w:val="00F3720A"/>
    <w:rsid w:val="00F46B17"/>
    <w:rsid w:val="00F4769B"/>
    <w:rsid w:val="00F50946"/>
    <w:rsid w:val="00F5592D"/>
    <w:rsid w:val="00F72BCC"/>
    <w:rsid w:val="00F75642"/>
    <w:rsid w:val="00F910E1"/>
    <w:rsid w:val="00F970C2"/>
    <w:rsid w:val="00FA5B79"/>
    <w:rsid w:val="00FB5EF5"/>
    <w:rsid w:val="00FB6E91"/>
    <w:rsid w:val="00FC0069"/>
    <w:rsid w:val="00FC0C16"/>
    <w:rsid w:val="00FE346F"/>
    <w:rsid w:val="00FE45E2"/>
    <w:rsid w:val="00FE7A4F"/>
    <w:rsid w:val="00FF7A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8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47DD0"/>
    <w:rPr>
      <w:color w:val="0000FF" w:themeColor="hyperlink"/>
      <w:u w:val="single"/>
    </w:rPr>
  </w:style>
  <w:style w:type="paragraph" w:styleId="a3">
    <w:name w:val="footnote text"/>
    <w:basedOn w:val="a"/>
    <w:link w:val="Char"/>
    <w:uiPriority w:val="99"/>
    <w:unhideWhenUsed/>
    <w:rsid w:val="00103C9F"/>
    <w:pPr>
      <w:spacing w:after="0" w:line="240" w:lineRule="auto"/>
    </w:pPr>
    <w:rPr>
      <w:sz w:val="20"/>
      <w:szCs w:val="20"/>
    </w:rPr>
  </w:style>
  <w:style w:type="character" w:customStyle="1" w:styleId="Char">
    <w:name w:val="نص حاشية سفلية Char"/>
    <w:basedOn w:val="a0"/>
    <w:link w:val="a3"/>
    <w:uiPriority w:val="99"/>
    <w:rsid w:val="00103C9F"/>
    <w:rPr>
      <w:sz w:val="20"/>
      <w:szCs w:val="20"/>
    </w:rPr>
  </w:style>
  <w:style w:type="character" w:styleId="a4">
    <w:name w:val="footnote reference"/>
    <w:basedOn w:val="a0"/>
    <w:uiPriority w:val="99"/>
    <w:semiHidden/>
    <w:unhideWhenUsed/>
    <w:rsid w:val="00103C9F"/>
    <w:rPr>
      <w:vertAlign w:val="superscript"/>
    </w:rPr>
  </w:style>
  <w:style w:type="paragraph" w:styleId="a5">
    <w:name w:val="header"/>
    <w:basedOn w:val="a"/>
    <w:link w:val="Char0"/>
    <w:uiPriority w:val="99"/>
    <w:semiHidden/>
    <w:unhideWhenUsed/>
    <w:rsid w:val="001324FE"/>
    <w:pPr>
      <w:tabs>
        <w:tab w:val="center" w:pos="4153"/>
        <w:tab w:val="right" w:pos="8306"/>
      </w:tabs>
      <w:spacing w:after="0" w:line="240" w:lineRule="auto"/>
    </w:pPr>
  </w:style>
  <w:style w:type="character" w:customStyle="1" w:styleId="Char0">
    <w:name w:val="رأس صفحة Char"/>
    <w:basedOn w:val="a0"/>
    <w:link w:val="a5"/>
    <w:uiPriority w:val="99"/>
    <w:semiHidden/>
    <w:rsid w:val="001324FE"/>
  </w:style>
  <w:style w:type="paragraph" w:styleId="a6">
    <w:name w:val="footer"/>
    <w:basedOn w:val="a"/>
    <w:link w:val="Char1"/>
    <w:uiPriority w:val="99"/>
    <w:unhideWhenUsed/>
    <w:rsid w:val="001324FE"/>
    <w:pPr>
      <w:tabs>
        <w:tab w:val="center" w:pos="4153"/>
        <w:tab w:val="right" w:pos="8306"/>
      </w:tabs>
      <w:spacing w:after="0" w:line="240" w:lineRule="auto"/>
    </w:pPr>
  </w:style>
  <w:style w:type="character" w:customStyle="1" w:styleId="Char1">
    <w:name w:val="تذييل صفحة Char"/>
    <w:basedOn w:val="a0"/>
    <w:link w:val="a6"/>
    <w:uiPriority w:val="99"/>
    <w:rsid w:val="001324FE"/>
  </w:style>
  <w:style w:type="paragraph" w:styleId="a7">
    <w:name w:val="List Paragraph"/>
    <w:basedOn w:val="a"/>
    <w:uiPriority w:val="34"/>
    <w:qFormat/>
    <w:rsid w:val="00A432E8"/>
    <w:pPr>
      <w:ind w:left="720"/>
      <w:contextualSpacing/>
    </w:pPr>
  </w:style>
  <w:style w:type="paragraph" w:styleId="a8">
    <w:name w:val="endnote text"/>
    <w:basedOn w:val="a"/>
    <w:link w:val="Char2"/>
    <w:uiPriority w:val="99"/>
    <w:semiHidden/>
    <w:unhideWhenUsed/>
    <w:rsid w:val="008144EC"/>
    <w:pPr>
      <w:spacing w:after="0" w:line="240" w:lineRule="auto"/>
    </w:pPr>
    <w:rPr>
      <w:sz w:val="20"/>
      <w:szCs w:val="20"/>
    </w:rPr>
  </w:style>
  <w:style w:type="character" w:customStyle="1" w:styleId="Char2">
    <w:name w:val="نص تعليق ختامي Char"/>
    <w:basedOn w:val="a0"/>
    <w:link w:val="a8"/>
    <w:uiPriority w:val="99"/>
    <w:semiHidden/>
    <w:rsid w:val="008144EC"/>
    <w:rPr>
      <w:sz w:val="20"/>
      <w:szCs w:val="20"/>
    </w:rPr>
  </w:style>
  <w:style w:type="character" w:styleId="a9">
    <w:name w:val="endnote reference"/>
    <w:basedOn w:val="a0"/>
    <w:uiPriority w:val="99"/>
    <w:semiHidden/>
    <w:unhideWhenUsed/>
    <w:rsid w:val="008144E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man_yousef@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tselem.org/english/seperation_barrier/beit_surik_ruling.as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43A2-6C9D-4350-94D5-F9825B34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8045</Words>
  <Characters>45860</Characters>
  <Application>Microsoft Office Word</Application>
  <DocSecurity>0</DocSecurity>
  <Lines>382</Lines>
  <Paragraphs>107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alfalak</dc:creator>
  <cp:lastModifiedBy>miditech</cp:lastModifiedBy>
  <cp:revision>2</cp:revision>
  <dcterms:created xsi:type="dcterms:W3CDTF">2017-01-12T05:39:00Z</dcterms:created>
  <dcterms:modified xsi:type="dcterms:W3CDTF">2017-01-12T05:39:00Z</dcterms:modified>
</cp:coreProperties>
</file>